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2518E" w14:textId="708D2CD0" w:rsidR="00BE4157" w:rsidRDefault="00EC5892" w:rsidP="00C22B61">
      <w:pPr>
        <w:spacing w:line="240" w:lineRule="auto"/>
      </w:pPr>
      <w:r w:rsidRPr="009D6882">
        <w:rPr>
          <w:noProof/>
        </w:rPr>
        <mc:AlternateContent>
          <mc:Choice Requires="wpg">
            <w:drawing>
              <wp:anchor distT="0" distB="0" distL="114300" distR="114300" simplePos="0" relativeHeight="251813888" behindDoc="0" locked="0" layoutInCell="1" allowOverlap="1" wp14:anchorId="0871E192" wp14:editId="50EED5D6">
                <wp:simplePos x="0" y="0"/>
                <wp:positionH relativeFrom="page">
                  <wp:align>right</wp:align>
                </wp:positionH>
                <wp:positionV relativeFrom="paragraph">
                  <wp:posOffset>-329764</wp:posOffset>
                </wp:positionV>
                <wp:extent cx="7763742" cy="10058400"/>
                <wp:effectExtent l="0" t="0" r="8890" b="0"/>
                <wp:wrapNone/>
                <wp:docPr id="102" name="Group 23"/>
                <wp:cNvGraphicFramePr/>
                <a:graphic xmlns:a="http://schemas.openxmlformats.org/drawingml/2006/main">
                  <a:graphicData uri="http://schemas.microsoft.com/office/word/2010/wordprocessingGroup">
                    <wpg:wgp>
                      <wpg:cNvGrpSpPr/>
                      <wpg:grpSpPr>
                        <a:xfrm>
                          <a:off x="0" y="0"/>
                          <a:ext cx="7763742" cy="10058400"/>
                          <a:chOff x="-3129" y="0"/>
                          <a:chExt cx="6877176" cy="9144000"/>
                        </a:xfrm>
                      </wpg:grpSpPr>
                      <pic:pic xmlns:pic="http://schemas.openxmlformats.org/drawingml/2006/picture">
                        <pic:nvPicPr>
                          <pic:cNvPr id="103" name="Picture 103" descr="Cover background that includes images depicting various identities, including gender, age, race and ethnicity.  "/>
                          <pic:cNvPicPr>
                            <a:picLocks noChangeAspect="1"/>
                          </pic:cNvPicPr>
                        </pic:nvPicPr>
                        <pic:blipFill rotWithShape="1">
                          <a:blip r:embed="rId8" cstate="print">
                            <a:duotone>
                              <a:prstClr val="black"/>
                              <a:srgbClr val="D9C3A5">
                                <a:tint val="50000"/>
                                <a:satMod val="180000"/>
                              </a:srgbClr>
                            </a:duotone>
                            <a:extLst>
                              <a:ext uri="{28A0092B-C50C-407E-A947-70E740481C1C}">
                                <a14:useLocalDpi xmlns:a14="http://schemas.microsoft.com/office/drawing/2010/main" val="0"/>
                              </a:ext>
                            </a:extLst>
                          </a:blip>
                          <a:srcRect l="879" t="-390" r="16925" b="6446"/>
                          <a:stretch/>
                        </pic:blipFill>
                        <pic:spPr>
                          <a:xfrm>
                            <a:off x="2867536" y="3503611"/>
                            <a:ext cx="4005156" cy="2541532"/>
                          </a:xfrm>
                          <a:prstGeom prst="rect">
                            <a:avLst/>
                          </a:prstGeom>
                        </pic:spPr>
                      </pic:pic>
                      <pic:pic xmlns:pic="http://schemas.openxmlformats.org/drawingml/2006/picture">
                        <pic:nvPicPr>
                          <pic:cNvPr id="104" name="Picture 104" descr="Cover background that includes images depicting various identities, including gender, age, race and ethnicity.  "/>
                          <pic:cNvPicPr>
                            <a:picLocks noChangeAspect="1"/>
                          </pic:cNvPicPr>
                        </pic:nvPicPr>
                        <pic:blipFill rotWithShape="1">
                          <a:blip r:embed="rId9" cstate="print">
                            <a:duotone>
                              <a:prstClr val="black"/>
                              <a:srgbClr val="D9C3A5">
                                <a:tint val="50000"/>
                                <a:satMod val="180000"/>
                              </a:srgbClr>
                            </a:duotone>
                            <a:extLst>
                              <a:ext uri="{28A0092B-C50C-407E-A947-70E740481C1C}">
                                <a14:useLocalDpi xmlns:a14="http://schemas.microsoft.com/office/drawing/2010/main" val="0"/>
                              </a:ext>
                            </a:extLst>
                          </a:blip>
                          <a:srcRect t="3128" b="-216"/>
                          <a:stretch/>
                        </pic:blipFill>
                        <pic:spPr>
                          <a:xfrm>
                            <a:off x="7390" y="0"/>
                            <a:ext cx="4342204" cy="2607010"/>
                          </a:xfrm>
                          <a:prstGeom prst="rect">
                            <a:avLst/>
                          </a:prstGeom>
                        </pic:spPr>
                      </pic:pic>
                      <pic:pic xmlns:pic="http://schemas.openxmlformats.org/drawingml/2006/picture">
                        <pic:nvPicPr>
                          <pic:cNvPr id="105" name="Picture 105" descr="Cover background that includes images depicting various identities, including gender, age, race and ethnicity.  "/>
                          <pic:cNvPicPr>
                            <a:picLocks noChangeAspect="1"/>
                          </pic:cNvPicPr>
                        </pic:nvPicPr>
                        <pic:blipFill>
                          <a:blip r:embed="rId10"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3129" y="2585957"/>
                            <a:ext cx="2034126" cy="3118485"/>
                          </a:xfrm>
                          <a:prstGeom prst="rect">
                            <a:avLst/>
                          </a:prstGeom>
                        </pic:spPr>
                      </pic:pic>
                      <pic:pic xmlns:pic="http://schemas.openxmlformats.org/drawingml/2006/picture">
                        <pic:nvPicPr>
                          <pic:cNvPr id="106" name="Picture 106" descr="Cover background that includes images depicting various identities, including gender, age, race and ethnicity.  "/>
                          <pic:cNvPicPr>
                            <a:picLocks noChangeAspect="1"/>
                          </pic:cNvPicPr>
                        </pic:nvPicPr>
                        <pic:blipFill rotWithShape="1">
                          <a:blip r:embed="rId11" cstate="print">
                            <a:duotone>
                              <a:prstClr val="black"/>
                              <a:srgbClr val="D9C3A5">
                                <a:tint val="50000"/>
                                <a:satMod val="180000"/>
                              </a:srgbClr>
                            </a:duotone>
                            <a:extLst>
                              <a:ext uri="{28A0092B-C50C-407E-A947-70E740481C1C}">
                                <a14:useLocalDpi xmlns:a14="http://schemas.microsoft.com/office/drawing/2010/main" val="0"/>
                              </a:ext>
                            </a:extLst>
                          </a:blip>
                          <a:srcRect l="24324"/>
                          <a:stretch/>
                        </pic:blipFill>
                        <pic:spPr>
                          <a:xfrm>
                            <a:off x="3318735" y="0"/>
                            <a:ext cx="3555312" cy="3519394"/>
                          </a:xfrm>
                          <a:prstGeom prst="rect">
                            <a:avLst/>
                          </a:prstGeom>
                        </pic:spPr>
                      </pic:pic>
                      <pic:pic xmlns:pic="http://schemas.openxmlformats.org/drawingml/2006/picture">
                        <pic:nvPicPr>
                          <pic:cNvPr id="108" name="Picture 108" descr="Cover background that includes images depicting various identities, including gender, age, race and ethnicity.  "/>
                          <pic:cNvPicPr>
                            <a:picLocks noChangeAspect="1"/>
                          </pic:cNvPicPr>
                        </pic:nvPicPr>
                        <pic:blipFill rotWithShape="1">
                          <a:blip r:embed="rId12" cstate="print">
                            <a:duotone>
                              <a:prstClr val="black"/>
                              <a:srgbClr val="D9C3A5">
                                <a:tint val="50000"/>
                                <a:satMod val="180000"/>
                              </a:srgbClr>
                            </a:duotone>
                            <a:extLst>
                              <a:ext uri="{28A0092B-C50C-407E-A947-70E740481C1C}">
                                <a14:useLocalDpi xmlns:a14="http://schemas.microsoft.com/office/drawing/2010/main" val="0"/>
                              </a:ext>
                            </a:extLst>
                          </a:blip>
                          <a:srcRect b="18722"/>
                          <a:stretch/>
                        </pic:blipFill>
                        <pic:spPr>
                          <a:xfrm>
                            <a:off x="0" y="5624606"/>
                            <a:ext cx="2868102" cy="3519394"/>
                          </a:xfrm>
                          <a:prstGeom prst="rect">
                            <a:avLst/>
                          </a:prstGeom>
                        </pic:spPr>
                      </pic:pic>
                      <pic:pic xmlns:pic="http://schemas.openxmlformats.org/drawingml/2006/picture">
                        <pic:nvPicPr>
                          <pic:cNvPr id="109" name="Picture 109" descr="Cover background that includes images depicting various identities, including gender, age, race and ethnicity.  "/>
                          <pic:cNvPicPr>
                            <a:picLocks noChangeAspect="1"/>
                          </pic:cNvPicPr>
                        </pic:nvPicPr>
                        <pic:blipFill rotWithShape="1">
                          <a:blip r:embed="rId13" cstate="print">
                            <a:duotone>
                              <a:prstClr val="black"/>
                              <a:srgbClr val="D9C3A5">
                                <a:tint val="50000"/>
                                <a:satMod val="180000"/>
                              </a:srgbClr>
                            </a:duotone>
                            <a:extLst>
                              <a:ext uri="{28A0092B-C50C-407E-A947-70E740481C1C}">
                                <a14:useLocalDpi xmlns:a14="http://schemas.microsoft.com/office/drawing/2010/main" val="0"/>
                              </a:ext>
                            </a:extLst>
                          </a:blip>
                          <a:srcRect r="21135" b="8230"/>
                          <a:stretch/>
                        </pic:blipFill>
                        <pic:spPr>
                          <a:xfrm flipH="1">
                            <a:off x="2868102" y="6036987"/>
                            <a:ext cx="4005945" cy="31070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04B223" id="Group 23" o:spid="_x0000_s1026" style="position:absolute;margin-left:560.1pt;margin-top:-25.95pt;width:611.3pt;height:11in;z-index:251813888;mso-position-horizontal:right;mso-position-horizontal-relative:page;mso-width-relative:margin;mso-height-relative:margin" coordorigin="-31" coordsize="68771,9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alt="Cover background that includes images depicting various identities, including gender, age, race and ethnicity.  " style="position:absolute;left:28675;top:35036;width:40051;height:2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">
                  <v:imagedata r:id="rId14" o:title="Cover background that includes images depicting various identities, including gender, age, race and ethnicity" croptop="-256f" cropbottom="4224f" cropleft="576f" cropright="11092f" recolortarget="black"/>
                </v:shape>
                <v:shape id="Picture 104" o:spid="_x0000_s1028" type="#_x0000_t75" alt="Cover background that includes images depicting various identities, including gender, age, race and ethnicity.  " style="position:absolute;left:73;width:43422;height:2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">
                  <v:imagedata r:id="rId15" o:title="Cover background that includes images depicting various identities, including gender, age, race and ethnicity" croptop="2050f" cropbottom="-142f" recolortarget="black"/>
                </v:shape>
                <v:shape id="Picture 105" o:spid="_x0000_s1029" type="#_x0000_t75" alt="Cover background that includes images depicting various identities, including gender, age, race and ethnicity.  " style="position:absolute;left:-31;top:25859;width:20340;height:3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">
                  <v:imagedata r:id="rId16" o:title="Cover background that includes images depicting various identities, including gender, age, race and ethnicity" recolortarget="black"/>
                </v:shape>
                <v:shape id="Picture 106" o:spid="_x0000_s1030" type="#_x0000_t75" alt="Cover background that includes images depicting various identities, including gender, age, race and ethnicity.  " style="position:absolute;left:33187;width:35553;height:3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">
                  <v:imagedata r:id="rId17" o:title="Cover background that includes images depicting various identities, including gender, age, race and ethnicity" cropleft="15941f" recolortarget="black"/>
                </v:shape>
                <v:shape id="Picture 108" o:spid="_x0000_s1031" type="#_x0000_t75" alt="Cover background that includes images depicting various identities, including gender, age, race and ethnicity.  " style="position:absolute;top:56246;width:28681;height:3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">
                  <v:imagedata r:id="rId18" o:title="Cover background that includes images depicting various identities, including gender, age, race and ethnicity" cropbottom="12270f" recolortarget="black"/>
                </v:shape>
                <v:shape id="Picture 109" o:spid="_x0000_s1032" type="#_x0000_t75" alt="Cover background that includes images depicting various identities, including gender, age, race and ethnicity.  " style="position:absolute;left:28681;top:60369;width:40059;height:310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">
                  <v:imagedata r:id="rId19" o:title="Cover background that includes images depicting various identities, including gender, age, race and ethnicity" cropbottom="5394f" cropright="13851f" recolortarget="black"/>
                </v:shape>
                <w10:wrap anchorx="page"/>
              </v:group>
            </w:pict>
          </mc:Fallback>
        </mc:AlternateContent>
      </w:r>
      <w:r w:rsidR="000F00D5">
        <w:rPr>
          <w:noProof/>
        </w:rPr>
        <mc:AlternateContent>
          <mc:Choice Requires="wps">
            <w:drawing>
              <wp:anchor distT="0" distB="0" distL="114300" distR="114300" simplePos="0" relativeHeight="251820032" behindDoc="0" locked="0" layoutInCell="1" allowOverlap="1" wp14:anchorId="5F0DE4E4" wp14:editId="2CC98130">
                <wp:simplePos x="0" y="0"/>
                <wp:positionH relativeFrom="margin">
                  <wp:posOffset>5048250</wp:posOffset>
                </wp:positionH>
                <wp:positionV relativeFrom="paragraph">
                  <wp:posOffset>8714105</wp:posOffset>
                </wp:positionV>
                <wp:extent cx="1943100" cy="696595"/>
                <wp:effectExtent l="0" t="0" r="19050" b="27305"/>
                <wp:wrapNone/>
                <wp:docPr id="114" name="Rectangle: Diagonal Corners Snipped 114"/>
                <wp:cNvGraphicFramePr/>
                <a:graphic xmlns:a="http://schemas.openxmlformats.org/drawingml/2006/main">
                  <a:graphicData uri="http://schemas.microsoft.com/office/word/2010/wordprocessingShape">
                    <wps:wsp>
                      <wps:cNvSpPr/>
                      <wps:spPr>
                        <a:xfrm>
                          <a:off x="0" y="0"/>
                          <a:ext cx="1943100" cy="696595"/>
                        </a:xfrm>
                        <a:prstGeom prst="snip2Diag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9857" id="Rectangle: Diagonal Corners Snipped 114" o:spid="_x0000_s1026" style="position:absolute;margin-left:397.5pt;margin-top:686.15pt;width:153pt;height:54.8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43100,69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" path="m,l1826999,r116101,116101l1943100,696595r,l116101,696595,,580494,,xe" fillcolor="black [3200]" strokecolor="black [1600]" strokeweight="1pt">
                <v:stroke joinstyle="miter"/>
                <v:path arrowok="t" o:connecttype="custom" o:connectlocs="0,0;1826999,0;1943100,116101;1943100,696595;1943100,696595;116101,696595;0,580494;0,0" o:connectangles="0,0,0,0,0,0,0,0"/>
                <w10:wrap anchorx="margin"/>
              </v:shape>
            </w:pict>
          </mc:Fallback>
        </mc:AlternateContent>
      </w:r>
      <w:r w:rsidR="000F00D5">
        <w:rPr>
          <w:noProof/>
        </w:rPr>
        <w:drawing>
          <wp:anchor distT="0" distB="0" distL="114300" distR="114300" simplePos="0" relativeHeight="252025856" behindDoc="0" locked="0" layoutInCell="1" allowOverlap="1" wp14:anchorId="7EDB76CE" wp14:editId="2EE8104E">
            <wp:simplePos x="0" y="0"/>
            <wp:positionH relativeFrom="margin">
              <wp:posOffset>5172075</wp:posOffset>
            </wp:positionH>
            <wp:positionV relativeFrom="paragraph">
              <wp:posOffset>8705106</wp:posOffset>
            </wp:positionV>
            <wp:extent cx="1666240" cy="1128395"/>
            <wp:effectExtent l="0" t="0" r="0" b="0"/>
            <wp:wrapNone/>
            <wp:docPr id="1137" name="Picture 1137" descr="Our Funders — LGBTQ Connection | Napa County &amp; Sonoma Count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r Funders — LGBTQ Connection | Napa County &amp; Sonoma County (Copy)"/>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t="32294"/>
                    <a:stretch/>
                  </pic:blipFill>
                  <pic:spPr bwMode="auto">
                    <a:xfrm>
                      <a:off x="0" y="0"/>
                      <a:ext cx="1666240" cy="112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8E3" w:rsidRPr="009D6882">
        <w:rPr>
          <w:noProof/>
        </w:rPr>
        <mc:AlternateContent>
          <mc:Choice Requires="wps">
            <w:drawing>
              <wp:anchor distT="0" distB="0" distL="114300" distR="114300" simplePos="0" relativeHeight="251817984" behindDoc="0" locked="0" layoutInCell="1" allowOverlap="1" wp14:anchorId="607A3BC5" wp14:editId="604FAF8D">
                <wp:simplePos x="0" y="0"/>
                <wp:positionH relativeFrom="column">
                  <wp:posOffset>-12065</wp:posOffset>
                </wp:positionH>
                <wp:positionV relativeFrom="paragraph">
                  <wp:posOffset>5327015</wp:posOffset>
                </wp:positionV>
                <wp:extent cx="6858000" cy="0"/>
                <wp:effectExtent l="0" t="19050" r="19050" b="19050"/>
                <wp:wrapNone/>
                <wp:docPr id="112"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8A048B0" id="Straight Connector 3"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95pt,419.45pt" to="539.05pt,4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" strokecolor="#ffc000 [3207]" strokeweight="3pt">
                <v:stroke joinstyle="miter"/>
              </v:line>
            </w:pict>
          </mc:Fallback>
        </mc:AlternateContent>
      </w:r>
      <w:r w:rsidR="009848E3" w:rsidRPr="009D6882">
        <w:rPr>
          <w:noProof/>
        </w:rPr>
        <mc:AlternateContent>
          <mc:Choice Requires="wps">
            <w:drawing>
              <wp:anchor distT="0" distB="0" distL="114300" distR="114300" simplePos="0" relativeHeight="251819008" behindDoc="0" locked="0" layoutInCell="1" allowOverlap="1" wp14:anchorId="4A3B6E40" wp14:editId="6C0E9926">
                <wp:simplePos x="0" y="0"/>
                <wp:positionH relativeFrom="column">
                  <wp:posOffset>1039495</wp:posOffset>
                </wp:positionH>
                <wp:positionV relativeFrom="paragraph">
                  <wp:posOffset>2214880</wp:posOffset>
                </wp:positionV>
                <wp:extent cx="4686300" cy="3508375"/>
                <wp:effectExtent l="0" t="0" r="0" b="0"/>
                <wp:wrapNone/>
                <wp:docPr id="113" name="TextBox 25"/>
                <wp:cNvGraphicFramePr/>
                <a:graphic xmlns:a="http://schemas.openxmlformats.org/drawingml/2006/main">
                  <a:graphicData uri="http://schemas.microsoft.com/office/word/2010/wordprocessingShape">
                    <wps:wsp>
                      <wps:cNvSpPr txBox="1"/>
                      <wps:spPr>
                        <a:xfrm flipH="1">
                          <a:off x="0" y="0"/>
                          <a:ext cx="4686300" cy="3508375"/>
                        </a:xfrm>
                        <a:prstGeom prst="rect">
                          <a:avLst/>
                        </a:prstGeom>
                        <a:noFill/>
                      </wps:spPr>
                      <wps:txbx>
                        <w:txbxContent>
                          <w:p w14:paraId="1A1F704E" w14:textId="77777777" w:rsidR="009D6882" w:rsidRDefault="009D6882" w:rsidP="009D6882">
                            <w:pPr>
                              <w:ind w:left="187"/>
                              <w:rPr>
                                <w:rFonts w:ascii="Berlin Sans FB Demi" w:eastAsia="Calibri" w:hAnsi="Berlin Sans FB Demi"/>
                                <w:b/>
                                <w:bCs/>
                                <w:color w:val="000000" w:themeColor="text1"/>
                                <w:kern w:val="24"/>
                                <w:sz w:val="56"/>
                                <w:szCs w:val="56"/>
                              </w:rPr>
                            </w:pPr>
                            <w:r>
                              <w:rPr>
                                <w:rFonts w:ascii="Berlin Sans FB Demi" w:eastAsia="Calibri" w:hAnsi="Berlin Sans FB Demi"/>
                                <w:b/>
                                <w:bCs/>
                                <w:color w:val="000000" w:themeColor="text1"/>
                                <w:kern w:val="24"/>
                                <w:sz w:val="56"/>
                                <w:szCs w:val="56"/>
                              </w:rPr>
                              <w:t>ENDING THE EPIDEMICS:</w:t>
                            </w:r>
                          </w:p>
                          <w:p w14:paraId="4324160F" w14:textId="77777777" w:rsidR="009D6882" w:rsidRDefault="009D6882" w:rsidP="009D6882">
                            <w:pPr>
                              <w:ind w:left="187"/>
                              <w:rPr>
                                <w:rFonts w:ascii="Berlin Sans FB Demi" w:eastAsia="Calibri" w:hAnsi="Berlin Sans FB Demi"/>
                                <w:b/>
                                <w:bCs/>
                                <w:color w:val="000000" w:themeColor="text1"/>
                                <w:kern w:val="24"/>
                                <w:sz w:val="56"/>
                                <w:szCs w:val="56"/>
                              </w:rPr>
                            </w:pPr>
                            <w:r>
                              <w:rPr>
                                <w:rFonts w:ascii="Berlin Sans FB Demi" w:eastAsia="Calibri" w:hAnsi="Berlin Sans FB Demi"/>
                                <w:b/>
                                <w:bCs/>
                                <w:color w:val="000000" w:themeColor="text1"/>
                                <w:kern w:val="24"/>
                                <w:sz w:val="56"/>
                                <w:szCs w:val="56"/>
                              </w:rPr>
                              <w:t>IMPLEMENTATION BLUEPRINT</w:t>
                            </w:r>
                          </w:p>
                          <w:p w14:paraId="6DA5C24D" w14:textId="77777777" w:rsidR="00CF5875" w:rsidRDefault="00CF5875" w:rsidP="009D6882">
                            <w:pPr>
                              <w:spacing w:after="0" w:line="240" w:lineRule="auto"/>
                              <w:ind w:left="187"/>
                              <w:rPr>
                                <w:rFonts w:ascii="Calibri" w:eastAsia="Calibri" w:hAnsi="Calibri"/>
                                <w:b/>
                                <w:bCs/>
                                <w:color w:val="F2F2F2" w:themeColor="background1" w:themeShade="F2"/>
                                <w:kern w:val="24"/>
                                <w:sz w:val="28"/>
                                <w:szCs w:val="28"/>
                              </w:rPr>
                            </w:pPr>
                          </w:p>
                          <w:p w14:paraId="5A6F205A" w14:textId="7836E96C" w:rsidR="009D6882" w:rsidRPr="00CF5875" w:rsidRDefault="009D6882" w:rsidP="009D6882">
                            <w:pPr>
                              <w:spacing w:after="0" w:line="240" w:lineRule="auto"/>
                              <w:ind w:left="187"/>
                              <w:rPr>
                                <w:rFonts w:ascii="Calibri" w:eastAsia="Calibri" w:hAnsi="Calibri"/>
                                <w:b/>
                                <w:bCs/>
                                <w:color w:val="F2F2F2" w:themeColor="background1" w:themeShade="F2"/>
                                <w:kern w:val="24"/>
                                <w:sz w:val="28"/>
                                <w:szCs w:val="28"/>
                              </w:rPr>
                            </w:pPr>
                            <w:r w:rsidRPr="00CF5875">
                              <w:rPr>
                                <w:rFonts w:ascii="Calibri" w:eastAsia="Calibri" w:hAnsi="Calibri"/>
                                <w:b/>
                                <w:bCs/>
                                <w:color w:val="F2F2F2" w:themeColor="background1" w:themeShade="F2"/>
                                <w:kern w:val="24"/>
                                <w:sz w:val="28"/>
                                <w:szCs w:val="28"/>
                              </w:rPr>
                              <w:t xml:space="preserve">in support of realizing the 30 strategies highlighted in </w:t>
                            </w:r>
                          </w:p>
                          <w:p w14:paraId="743913E7" w14:textId="77777777" w:rsidR="009D6882" w:rsidRPr="00CF5875" w:rsidRDefault="009D6882" w:rsidP="009D6882">
                            <w:pPr>
                              <w:spacing w:after="0" w:line="240" w:lineRule="auto"/>
                              <w:ind w:left="187"/>
                              <w:rPr>
                                <w:rFonts w:ascii="Calibri" w:eastAsia="Calibri" w:hAnsi="Calibri"/>
                                <w:b/>
                                <w:bCs/>
                                <w:i/>
                                <w:iCs/>
                                <w:color w:val="F2F2F2" w:themeColor="background1" w:themeShade="F2"/>
                                <w:kern w:val="24"/>
                                <w:sz w:val="40"/>
                                <w:szCs w:val="40"/>
                              </w:rPr>
                            </w:pPr>
                            <w:r w:rsidRPr="00CF5875">
                              <w:rPr>
                                <w:rFonts w:ascii="Calibri" w:eastAsia="Calibri" w:hAnsi="Calibri"/>
                                <w:b/>
                                <w:bCs/>
                                <w:i/>
                                <w:iCs/>
                                <w:color w:val="F2F2F2" w:themeColor="background1" w:themeShade="F2"/>
                                <w:kern w:val="24"/>
                                <w:sz w:val="40"/>
                                <w:szCs w:val="40"/>
                              </w:rPr>
                              <w:t xml:space="preserve">California’s Integrated Statewide </w:t>
                            </w:r>
                          </w:p>
                          <w:p w14:paraId="4CBD84BF" w14:textId="77777777" w:rsidR="009D6882" w:rsidRPr="00CF5875" w:rsidRDefault="009D6882" w:rsidP="009D6882">
                            <w:pPr>
                              <w:spacing w:after="0" w:line="240" w:lineRule="auto"/>
                              <w:ind w:left="187"/>
                              <w:rPr>
                                <w:rFonts w:ascii="Calibri" w:eastAsia="Calibri" w:hAnsi="Calibri"/>
                                <w:b/>
                                <w:bCs/>
                                <w:i/>
                                <w:iCs/>
                                <w:color w:val="F2F2F2" w:themeColor="background1" w:themeShade="F2"/>
                                <w:kern w:val="24"/>
                                <w:sz w:val="40"/>
                                <w:szCs w:val="40"/>
                              </w:rPr>
                            </w:pPr>
                            <w:r w:rsidRPr="00CF5875">
                              <w:rPr>
                                <w:rFonts w:ascii="Calibri" w:eastAsia="Calibri" w:hAnsi="Calibri"/>
                                <w:b/>
                                <w:bCs/>
                                <w:i/>
                                <w:iCs/>
                                <w:color w:val="F2F2F2" w:themeColor="background1" w:themeShade="F2"/>
                                <w:kern w:val="24"/>
                                <w:sz w:val="40"/>
                                <w:szCs w:val="40"/>
                              </w:rPr>
                              <w:t xml:space="preserve">Strategic Plan for addressing </w:t>
                            </w:r>
                          </w:p>
                          <w:p w14:paraId="1D9A68BC" w14:textId="77777777" w:rsidR="009D6882" w:rsidRPr="00CF5875" w:rsidRDefault="009D6882" w:rsidP="009D6882">
                            <w:pPr>
                              <w:spacing w:after="0" w:line="240" w:lineRule="auto"/>
                              <w:ind w:left="187"/>
                              <w:rPr>
                                <w:rFonts w:ascii="Calibri" w:eastAsia="Calibri" w:hAnsi="Calibri"/>
                                <w:b/>
                                <w:bCs/>
                                <w:i/>
                                <w:iCs/>
                                <w:color w:val="F2F2F2" w:themeColor="background1" w:themeShade="F2"/>
                                <w:kern w:val="24"/>
                                <w:sz w:val="40"/>
                                <w:szCs w:val="40"/>
                              </w:rPr>
                            </w:pPr>
                            <w:r w:rsidRPr="00CF5875">
                              <w:rPr>
                                <w:rFonts w:ascii="Calibri" w:eastAsia="Calibri" w:hAnsi="Calibri"/>
                                <w:b/>
                                <w:bCs/>
                                <w:i/>
                                <w:iCs/>
                                <w:color w:val="F2F2F2" w:themeColor="background1" w:themeShade="F2"/>
                                <w:kern w:val="24"/>
                                <w:sz w:val="40"/>
                                <w:szCs w:val="40"/>
                              </w:rPr>
                              <w:t>HIV, HCV, and STIs from 2022-2026</w:t>
                            </w:r>
                          </w:p>
                        </w:txbxContent>
                      </wps:txbx>
                      <wps:bodyPr wrap="square" rtlCol="0">
                        <a:spAutoFit/>
                      </wps:bodyPr>
                    </wps:wsp>
                  </a:graphicData>
                </a:graphic>
              </wp:anchor>
            </w:drawing>
          </mc:Choice>
          <mc:Fallback>
            <w:pict>
              <v:shapetype w14:anchorId="4A3B6E40" id="_x0000_t202" coordsize="21600,21600" o:spt="202" path="m,l,21600r21600,l21600,xe">
                <v:stroke joinstyle="miter"/>
                <v:path gradientshapeok="t" o:connecttype="rect"/>
              </v:shapetype>
              <v:shape id="TextBox 25" o:spid="_x0000_s1026" type="#_x0000_t202" style="position:absolute;margin-left:81.85pt;margin-top:174.4pt;width:369pt;height:276.25pt;flip:x;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" filled="f" stroked="f">
                <v:textbox style="mso-fit-shape-to-text:t">
                  <w:txbxContent>
                    <w:p w14:paraId="1A1F704E" w14:textId="77777777" w:rsidR="009D6882" w:rsidRDefault="009D6882" w:rsidP="009D6882">
                      <w:pPr>
                        <w:ind w:left="187"/>
                        <w:rPr>
                          <w:rFonts w:ascii="Berlin Sans FB Demi" w:eastAsia="Calibri" w:hAnsi="Berlin Sans FB Demi"/>
                          <w:b/>
                          <w:bCs/>
                          <w:color w:val="000000" w:themeColor="text1"/>
                          <w:kern w:val="24"/>
                          <w:sz w:val="56"/>
                          <w:szCs w:val="56"/>
                        </w:rPr>
                      </w:pPr>
                      <w:r>
                        <w:rPr>
                          <w:rFonts w:ascii="Berlin Sans FB Demi" w:eastAsia="Calibri" w:hAnsi="Berlin Sans FB Demi"/>
                          <w:b/>
                          <w:bCs/>
                          <w:color w:val="000000" w:themeColor="text1"/>
                          <w:kern w:val="24"/>
                          <w:sz w:val="56"/>
                          <w:szCs w:val="56"/>
                        </w:rPr>
                        <w:t>ENDING THE EPIDEMICS:</w:t>
                      </w:r>
                    </w:p>
                    <w:p w14:paraId="4324160F" w14:textId="77777777" w:rsidR="009D6882" w:rsidRDefault="009D6882" w:rsidP="009D6882">
                      <w:pPr>
                        <w:ind w:left="187"/>
                        <w:rPr>
                          <w:rFonts w:ascii="Berlin Sans FB Demi" w:eastAsia="Calibri" w:hAnsi="Berlin Sans FB Demi"/>
                          <w:b/>
                          <w:bCs/>
                          <w:color w:val="000000" w:themeColor="text1"/>
                          <w:kern w:val="24"/>
                          <w:sz w:val="56"/>
                          <w:szCs w:val="56"/>
                        </w:rPr>
                      </w:pPr>
                      <w:r>
                        <w:rPr>
                          <w:rFonts w:ascii="Berlin Sans FB Demi" w:eastAsia="Calibri" w:hAnsi="Berlin Sans FB Demi"/>
                          <w:b/>
                          <w:bCs/>
                          <w:color w:val="000000" w:themeColor="text1"/>
                          <w:kern w:val="24"/>
                          <w:sz w:val="56"/>
                          <w:szCs w:val="56"/>
                        </w:rPr>
                        <w:t>IMPLEMENTATION BLUEPRINT</w:t>
                      </w:r>
                    </w:p>
                    <w:p w14:paraId="6DA5C24D" w14:textId="77777777" w:rsidR="00CF5875" w:rsidRDefault="00CF5875" w:rsidP="009D6882">
                      <w:pPr>
                        <w:spacing w:after="0" w:line="240" w:lineRule="auto"/>
                        <w:ind w:left="187"/>
                        <w:rPr>
                          <w:rFonts w:ascii="Calibri" w:eastAsia="Calibri" w:hAnsi="Calibri"/>
                          <w:b/>
                          <w:bCs/>
                          <w:color w:val="F2F2F2" w:themeColor="background1" w:themeShade="F2"/>
                          <w:kern w:val="24"/>
                          <w:sz w:val="28"/>
                          <w:szCs w:val="28"/>
                        </w:rPr>
                      </w:pPr>
                    </w:p>
                    <w:p w14:paraId="5A6F205A" w14:textId="7836E96C" w:rsidR="009D6882" w:rsidRPr="00CF5875" w:rsidRDefault="009D6882" w:rsidP="009D6882">
                      <w:pPr>
                        <w:spacing w:after="0" w:line="240" w:lineRule="auto"/>
                        <w:ind w:left="187"/>
                        <w:rPr>
                          <w:rFonts w:ascii="Calibri" w:eastAsia="Calibri" w:hAnsi="Calibri"/>
                          <w:b/>
                          <w:bCs/>
                          <w:color w:val="F2F2F2" w:themeColor="background1" w:themeShade="F2"/>
                          <w:kern w:val="24"/>
                          <w:sz w:val="28"/>
                          <w:szCs w:val="28"/>
                        </w:rPr>
                      </w:pPr>
                      <w:r w:rsidRPr="00CF5875">
                        <w:rPr>
                          <w:rFonts w:ascii="Calibri" w:eastAsia="Calibri" w:hAnsi="Calibri"/>
                          <w:b/>
                          <w:bCs/>
                          <w:color w:val="F2F2F2" w:themeColor="background1" w:themeShade="F2"/>
                          <w:kern w:val="24"/>
                          <w:sz w:val="28"/>
                          <w:szCs w:val="28"/>
                        </w:rPr>
                        <w:t xml:space="preserve">in support of realizing the 30 strategies highlighted in </w:t>
                      </w:r>
                    </w:p>
                    <w:p w14:paraId="743913E7" w14:textId="77777777" w:rsidR="009D6882" w:rsidRPr="00CF5875" w:rsidRDefault="009D6882" w:rsidP="009D6882">
                      <w:pPr>
                        <w:spacing w:after="0" w:line="240" w:lineRule="auto"/>
                        <w:ind w:left="187"/>
                        <w:rPr>
                          <w:rFonts w:ascii="Calibri" w:eastAsia="Calibri" w:hAnsi="Calibri"/>
                          <w:b/>
                          <w:bCs/>
                          <w:i/>
                          <w:iCs/>
                          <w:color w:val="F2F2F2" w:themeColor="background1" w:themeShade="F2"/>
                          <w:kern w:val="24"/>
                          <w:sz w:val="40"/>
                          <w:szCs w:val="40"/>
                        </w:rPr>
                      </w:pPr>
                      <w:r w:rsidRPr="00CF5875">
                        <w:rPr>
                          <w:rFonts w:ascii="Calibri" w:eastAsia="Calibri" w:hAnsi="Calibri"/>
                          <w:b/>
                          <w:bCs/>
                          <w:i/>
                          <w:iCs/>
                          <w:color w:val="F2F2F2" w:themeColor="background1" w:themeShade="F2"/>
                          <w:kern w:val="24"/>
                          <w:sz w:val="40"/>
                          <w:szCs w:val="40"/>
                        </w:rPr>
                        <w:t xml:space="preserve">California’s Integrated Statewide </w:t>
                      </w:r>
                    </w:p>
                    <w:p w14:paraId="4CBD84BF" w14:textId="77777777" w:rsidR="009D6882" w:rsidRPr="00CF5875" w:rsidRDefault="009D6882" w:rsidP="009D6882">
                      <w:pPr>
                        <w:spacing w:after="0" w:line="240" w:lineRule="auto"/>
                        <w:ind w:left="187"/>
                        <w:rPr>
                          <w:rFonts w:ascii="Calibri" w:eastAsia="Calibri" w:hAnsi="Calibri"/>
                          <w:b/>
                          <w:bCs/>
                          <w:i/>
                          <w:iCs/>
                          <w:color w:val="F2F2F2" w:themeColor="background1" w:themeShade="F2"/>
                          <w:kern w:val="24"/>
                          <w:sz w:val="40"/>
                          <w:szCs w:val="40"/>
                        </w:rPr>
                      </w:pPr>
                      <w:r w:rsidRPr="00CF5875">
                        <w:rPr>
                          <w:rFonts w:ascii="Calibri" w:eastAsia="Calibri" w:hAnsi="Calibri"/>
                          <w:b/>
                          <w:bCs/>
                          <w:i/>
                          <w:iCs/>
                          <w:color w:val="F2F2F2" w:themeColor="background1" w:themeShade="F2"/>
                          <w:kern w:val="24"/>
                          <w:sz w:val="40"/>
                          <w:szCs w:val="40"/>
                        </w:rPr>
                        <w:t xml:space="preserve">Strategic Plan for addressing </w:t>
                      </w:r>
                    </w:p>
                    <w:p w14:paraId="1D9A68BC" w14:textId="77777777" w:rsidR="009D6882" w:rsidRPr="00CF5875" w:rsidRDefault="009D6882" w:rsidP="009D6882">
                      <w:pPr>
                        <w:spacing w:after="0" w:line="240" w:lineRule="auto"/>
                        <w:ind w:left="187"/>
                        <w:rPr>
                          <w:rFonts w:ascii="Calibri" w:eastAsia="Calibri" w:hAnsi="Calibri"/>
                          <w:b/>
                          <w:bCs/>
                          <w:i/>
                          <w:iCs/>
                          <w:color w:val="F2F2F2" w:themeColor="background1" w:themeShade="F2"/>
                          <w:kern w:val="24"/>
                          <w:sz w:val="40"/>
                          <w:szCs w:val="40"/>
                        </w:rPr>
                      </w:pPr>
                      <w:r w:rsidRPr="00CF5875">
                        <w:rPr>
                          <w:rFonts w:ascii="Calibri" w:eastAsia="Calibri" w:hAnsi="Calibri"/>
                          <w:b/>
                          <w:bCs/>
                          <w:i/>
                          <w:iCs/>
                          <w:color w:val="F2F2F2" w:themeColor="background1" w:themeShade="F2"/>
                          <w:kern w:val="24"/>
                          <w:sz w:val="40"/>
                          <w:szCs w:val="40"/>
                        </w:rPr>
                        <w:t>HIV, HCV, and STIs from 2022-2026</w:t>
                      </w:r>
                    </w:p>
                  </w:txbxContent>
                </v:textbox>
              </v:shape>
            </w:pict>
          </mc:Fallback>
        </mc:AlternateContent>
      </w:r>
      <w:r w:rsidR="009848E3" w:rsidRPr="009D6882">
        <w:rPr>
          <w:noProof/>
        </w:rPr>
        <mc:AlternateContent>
          <mc:Choice Requires="wps">
            <w:drawing>
              <wp:anchor distT="0" distB="0" distL="114300" distR="114300" simplePos="0" relativeHeight="251816960" behindDoc="0" locked="0" layoutInCell="1" allowOverlap="1" wp14:anchorId="72DA2D78" wp14:editId="07163A59">
                <wp:simplePos x="0" y="0"/>
                <wp:positionH relativeFrom="column">
                  <wp:posOffset>870585</wp:posOffset>
                </wp:positionH>
                <wp:positionV relativeFrom="paragraph">
                  <wp:posOffset>2226945</wp:posOffset>
                </wp:positionV>
                <wp:extent cx="4873625" cy="1463040"/>
                <wp:effectExtent l="0" t="0" r="3175" b="3810"/>
                <wp:wrapNone/>
                <wp:docPr id="111" name="Rectangle 24"/>
                <wp:cNvGraphicFramePr/>
                <a:graphic xmlns:a="http://schemas.openxmlformats.org/drawingml/2006/main">
                  <a:graphicData uri="http://schemas.microsoft.com/office/word/2010/wordprocessingShape">
                    <wps:wsp>
                      <wps:cNvSpPr/>
                      <wps:spPr>
                        <a:xfrm>
                          <a:off x="0" y="0"/>
                          <a:ext cx="4873625" cy="1463040"/>
                        </a:xfrm>
                        <a:prstGeom prst="rect">
                          <a:avLst/>
                        </a:prstGeom>
                        <a:solidFill>
                          <a:srgbClr val="FFC0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6DB047D5" id="Rectangle 24" o:spid="_x0000_s1026" style="position:absolute;margin-left:68.55pt;margin-top:175.35pt;width:383.75pt;height:115.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" fillcolor="#ffc000" stroked="f" strokeweight="3pt"/>
            </w:pict>
          </mc:Fallback>
        </mc:AlternateContent>
      </w:r>
      <w:r w:rsidR="009848E3" w:rsidRPr="009D6882">
        <w:rPr>
          <w:noProof/>
        </w:rPr>
        <mc:AlternateContent>
          <mc:Choice Requires="wps">
            <w:drawing>
              <wp:anchor distT="0" distB="0" distL="114300" distR="114300" simplePos="0" relativeHeight="251815936" behindDoc="0" locked="0" layoutInCell="1" allowOverlap="1" wp14:anchorId="3EA381C7" wp14:editId="5599957E">
                <wp:simplePos x="0" y="0"/>
                <wp:positionH relativeFrom="column">
                  <wp:posOffset>880745</wp:posOffset>
                </wp:positionH>
                <wp:positionV relativeFrom="paragraph">
                  <wp:posOffset>2433320</wp:posOffset>
                </wp:positionV>
                <wp:extent cx="4863465" cy="3429000"/>
                <wp:effectExtent l="0" t="0" r="0" b="0"/>
                <wp:wrapNone/>
                <wp:docPr id="110" name="Rectangle: Rounded Corners 1"/>
                <wp:cNvGraphicFramePr/>
                <a:graphic xmlns:a="http://schemas.openxmlformats.org/drawingml/2006/main">
                  <a:graphicData uri="http://schemas.microsoft.com/office/word/2010/wordprocessingShape">
                    <wps:wsp>
                      <wps:cNvSpPr/>
                      <wps:spPr>
                        <a:xfrm>
                          <a:off x="0" y="0"/>
                          <a:ext cx="4863465" cy="34290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E916AD5" id="Rectangle: Rounded Corners 1" o:spid="_x0000_s1026" style="position:absolute;margin-left:69.35pt;margin-top:191.6pt;width:382.95pt;height:270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" fillcolor="black [3213]" stroked="f" strokeweight="1pt">
                <v:stroke joinstyle="miter"/>
              </v:roundrect>
            </w:pict>
          </mc:Fallback>
        </mc:AlternateContent>
      </w:r>
      <w:bookmarkStart w:id="0" w:name="_Hlk117509021"/>
      <w:bookmarkEnd w:id="0"/>
      <w:r w:rsidR="00BE4157">
        <w:br w:type="page"/>
      </w:r>
    </w:p>
    <w:p w14:paraId="664FEBE0" w14:textId="51EE847A" w:rsidR="00985AF2" w:rsidRPr="00BB07D8" w:rsidRDefault="00985AF2" w:rsidP="00985AF2">
      <w:pPr>
        <w:spacing w:line="240" w:lineRule="auto"/>
        <w:rPr>
          <w:i/>
          <w:iCs/>
        </w:rPr>
      </w:pPr>
    </w:p>
    <w:p w14:paraId="2096C40E" w14:textId="272E7AF9" w:rsidR="00985AF2" w:rsidRDefault="00985AF2">
      <w:pPr>
        <w:rPr>
          <w:b/>
          <w:bCs/>
          <w:sz w:val="28"/>
          <w:szCs w:val="28"/>
        </w:rPr>
      </w:pPr>
    </w:p>
    <w:p w14:paraId="3D306FA2" w14:textId="618E8EFF" w:rsidR="00985AF2" w:rsidRDefault="009D6882">
      <w:pPr>
        <w:rPr>
          <w:b/>
          <w:bCs/>
          <w:sz w:val="28"/>
          <w:szCs w:val="28"/>
        </w:rPr>
      </w:pPr>
      <w:r>
        <w:rPr>
          <w:b/>
          <w:bCs/>
          <w:noProof/>
          <w:sz w:val="28"/>
          <w:szCs w:val="28"/>
        </w:rPr>
        <mc:AlternateContent>
          <mc:Choice Requires="wps">
            <w:drawing>
              <wp:anchor distT="0" distB="0" distL="114300" distR="114300" simplePos="0" relativeHeight="251822080" behindDoc="1" locked="0" layoutInCell="1" allowOverlap="1" wp14:anchorId="1E3D57D9" wp14:editId="4E901F59">
                <wp:simplePos x="0" y="0"/>
                <wp:positionH relativeFrom="column">
                  <wp:posOffset>819785</wp:posOffset>
                </wp:positionH>
                <wp:positionV relativeFrom="paragraph">
                  <wp:posOffset>24765</wp:posOffset>
                </wp:positionV>
                <wp:extent cx="6447790" cy="7015480"/>
                <wp:effectExtent l="0" t="0" r="0" b="0"/>
                <wp:wrapNone/>
                <wp:docPr id="115" name="Rectangle: Rounded Corners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7790" cy="7015480"/>
                        </a:xfrm>
                        <a:prstGeom prst="roundRect">
                          <a:avLst/>
                        </a:prstGeom>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44E57" id="Rectangle: Rounded Corners 115" o:spid="_x0000_s1026" alt="&quot;&quot;" style="position:absolute;margin-left:64.55pt;margin-top:1.95pt;width:507.7pt;height:552.4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" fillcolor="#ffc000 [3207]" stroked="f" strokeweight="1.5pt">
                <v:stroke joinstyle="miter"/>
              </v:roundrect>
            </w:pict>
          </mc:Fallback>
        </mc:AlternateContent>
      </w:r>
      <w:r>
        <w:rPr>
          <w:b/>
          <w:bCs/>
          <w:noProof/>
          <w:sz w:val="28"/>
          <w:szCs w:val="28"/>
        </w:rPr>
        <mc:AlternateContent>
          <mc:Choice Requires="wps">
            <w:drawing>
              <wp:anchor distT="0" distB="0" distL="114300" distR="114300" simplePos="0" relativeHeight="251820543" behindDoc="1" locked="0" layoutInCell="1" allowOverlap="1" wp14:anchorId="5DC473EC" wp14:editId="6CB48094">
                <wp:simplePos x="0" y="0"/>
                <wp:positionH relativeFrom="column">
                  <wp:posOffset>6068695</wp:posOffset>
                </wp:positionH>
                <wp:positionV relativeFrom="paragraph">
                  <wp:posOffset>24765</wp:posOffset>
                </wp:positionV>
                <wp:extent cx="1213638" cy="7013448"/>
                <wp:effectExtent l="0" t="0" r="5715" b="0"/>
                <wp:wrapNone/>
                <wp:docPr id="116" name="Rectangle 116"/>
                <wp:cNvGraphicFramePr/>
                <a:graphic xmlns:a="http://schemas.openxmlformats.org/drawingml/2006/main">
                  <a:graphicData uri="http://schemas.microsoft.com/office/word/2010/wordprocessingShape">
                    <wps:wsp>
                      <wps:cNvSpPr/>
                      <wps:spPr>
                        <a:xfrm>
                          <a:off x="0" y="0"/>
                          <a:ext cx="1213638" cy="7013448"/>
                        </a:xfrm>
                        <a:prstGeom prst="rect">
                          <a:avLst/>
                        </a:prstGeom>
                        <a:ln>
                          <a:no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89653" id="Rectangle 116" o:spid="_x0000_s1026" style="position:absolute;margin-left:477.85pt;margin-top:1.95pt;width:95.55pt;height:552.25pt;z-index:-2514959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" fillcolor="#ffc000 [3207]" stroked="f" strokeweight="1.5pt"/>
            </w:pict>
          </mc:Fallback>
        </mc:AlternateContent>
      </w:r>
    </w:p>
    <w:p w14:paraId="0B571788" w14:textId="28C50950" w:rsidR="00985AF2" w:rsidRDefault="00985AF2">
      <w:pPr>
        <w:rPr>
          <w:b/>
          <w:bCs/>
          <w:sz w:val="28"/>
          <w:szCs w:val="28"/>
        </w:rPr>
      </w:pPr>
    </w:p>
    <w:p w14:paraId="38EED75D" w14:textId="0C520CA9" w:rsidR="00EC2781" w:rsidRDefault="00CF5875" w:rsidP="009D6882">
      <w:pPr>
        <w:ind w:left="2250"/>
        <w:jc w:val="center"/>
        <w:rPr>
          <w:b/>
          <w:bCs/>
          <w:sz w:val="72"/>
          <w:szCs w:val="72"/>
        </w:rPr>
      </w:pPr>
      <w:r>
        <w:rPr>
          <w:b/>
          <w:bCs/>
          <w:noProof/>
          <w:sz w:val="72"/>
          <w:szCs w:val="72"/>
        </w:rPr>
        <w:drawing>
          <wp:anchor distT="0" distB="0" distL="114300" distR="114300" simplePos="0" relativeHeight="251833344" behindDoc="1" locked="0" layoutInCell="1" allowOverlap="1" wp14:anchorId="39E3C2AB" wp14:editId="44C5C46C">
            <wp:simplePos x="0" y="0"/>
            <wp:positionH relativeFrom="column">
              <wp:posOffset>3684905</wp:posOffset>
            </wp:positionH>
            <wp:positionV relativeFrom="paragraph">
              <wp:posOffset>2780665</wp:posOffset>
            </wp:positionV>
            <wp:extent cx="914400" cy="914400"/>
            <wp:effectExtent l="0" t="0" r="0" b="0"/>
            <wp:wrapTight wrapText="bothSides">
              <wp:wrapPolygon edited="0">
                <wp:start x="17100" y="17100"/>
                <wp:lineTo x="17550" y="5400"/>
                <wp:lineTo x="6750" y="5400"/>
                <wp:lineTo x="6300" y="6300"/>
                <wp:lineTo x="4050" y="9000"/>
                <wp:lineTo x="4050" y="17100"/>
                <wp:lineTo x="17100" y="17100"/>
              </wp:wrapPolygon>
            </wp:wrapTight>
            <wp:docPr id="101" name="Graphic 101"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Open quotation mark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0800000">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EC2781">
        <w:rPr>
          <w:b/>
          <w:bCs/>
          <w:noProof/>
          <w:sz w:val="72"/>
          <w:szCs w:val="72"/>
        </w:rPr>
        <w:drawing>
          <wp:inline distT="0" distB="0" distL="0" distR="0" wp14:anchorId="6C817B92" wp14:editId="04DE3614">
            <wp:extent cx="914400" cy="914400"/>
            <wp:effectExtent l="0" t="0" r="0" b="0"/>
            <wp:docPr id="99" name="Graphic 99"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Open quotation mark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r w:rsidR="00EC2781" w:rsidRPr="00EC2781">
        <w:rPr>
          <w:b/>
          <w:bCs/>
          <w:sz w:val="72"/>
          <w:szCs w:val="72"/>
        </w:rPr>
        <w:t>Equality is not in regarding different things similarly, equality is in regarding different things differently</w:t>
      </w:r>
      <w:r w:rsidR="00EC2781">
        <w:rPr>
          <w:b/>
          <w:bCs/>
          <w:sz w:val="72"/>
          <w:szCs w:val="72"/>
        </w:rPr>
        <w:t>.</w:t>
      </w:r>
      <w:r w:rsidR="00EC2781" w:rsidRPr="00EC2781">
        <w:rPr>
          <w:b/>
          <w:bCs/>
          <w:sz w:val="72"/>
          <w:szCs w:val="72"/>
        </w:rPr>
        <w:t xml:space="preserve">  </w:t>
      </w:r>
    </w:p>
    <w:p w14:paraId="3EC969A1" w14:textId="77777777" w:rsidR="009D6882" w:rsidRDefault="00EC2781" w:rsidP="009D6882">
      <w:pPr>
        <w:ind w:left="2250"/>
        <w:jc w:val="right"/>
        <w:rPr>
          <w:b/>
          <w:bCs/>
          <w:sz w:val="40"/>
          <w:szCs w:val="40"/>
        </w:rPr>
      </w:pPr>
      <w:r w:rsidRPr="00EC2781">
        <w:rPr>
          <w:b/>
          <w:bCs/>
          <w:sz w:val="40"/>
          <w:szCs w:val="40"/>
        </w:rPr>
        <w:t xml:space="preserve">Thomas Eugene Robbins, </w:t>
      </w:r>
    </w:p>
    <w:p w14:paraId="2A0311DD" w14:textId="680C669C" w:rsidR="00EC2781" w:rsidRPr="00EC2781" w:rsidRDefault="00EC2781" w:rsidP="009D6882">
      <w:pPr>
        <w:ind w:left="2250"/>
        <w:jc w:val="right"/>
        <w:rPr>
          <w:b/>
          <w:bCs/>
          <w:sz w:val="40"/>
          <w:szCs w:val="40"/>
        </w:rPr>
      </w:pPr>
      <w:r w:rsidRPr="00EC2781">
        <w:rPr>
          <w:b/>
          <w:bCs/>
          <w:sz w:val="40"/>
          <w:szCs w:val="40"/>
        </w:rPr>
        <w:t>American novelist</w:t>
      </w:r>
    </w:p>
    <w:p w14:paraId="57B7C447" w14:textId="77777777" w:rsidR="007F1647" w:rsidRDefault="007F1647" w:rsidP="009D6882">
      <w:pPr>
        <w:ind w:left="2250"/>
        <w:rPr>
          <w:b/>
          <w:bCs/>
          <w:sz w:val="28"/>
          <w:szCs w:val="28"/>
        </w:rPr>
      </w:pPr>
    </w:p>
    <w:p w14:paraId="58C0061E" w14:textId="77777777" w:rsidR="007F1647" w:rsidRDefault="007F1647" w:rsidP="009D6882">
      <w:pPr>
        <w:ind w:left="2250"/>
        <w:rPr>
          <w:b/>
          <w:bCs/>
          <w:sz w:val="28"/>
          <w:szCs w:val="28"/>
        </w:rPr>
      </w:pPr>
    </w:p>
    <w:p w14:paraId="0FBCDCC8" w14:textId="77777777" w:rsidR="007F1647" w:rsidRDefault="007F1647" w:rsidP="009D6882">
      <w:pPr>
        <w:ind w:left="2250"/>
        <w:rPr>
          <w:b/>
          <w:bCs/>
          <w:sz w:val="28"/>
          <w:szCs w:val="28"/>
        </w:rPr>
      </w:pPr>
    </w:p>
    <w:p w14:paraId="59810A6D" w14:textId="77777777" w:rsidR="007F1647" w:rsidRDefault="007F1647">
      <w:pPr>
        <w:rPr>
          <w:b/>
          <w:bCs/>
          <w:sz w:val="28"/>
          <w:szCs w:val="28"/>
        </w:rPr>
      </w:pPr>
      <w:r>
        <w:rPr>
          <w:b/>
          <w:bCs/>
          <w:sz w:val="28"/>
          <w:szCs w:val="28"/>
        </w:rPr>
        <w:br w:type="page"/>
      </w:r>
    </w:p>
    <w:p w14:paraId="02CAFE92" w14:textId="2C754024" w:rsidR="007F1647" w:rsidRDefault="00580A2A">
      <w:pPr>
        <w:rPr>
          <w:b/>
          <w:bCs/>
          <w:sz w:val="28"/>
          <w:szCs w:val="28"/>
        </w:rPr>
      </w:pPr>
      <w:r>
        <w:rPr>
          <w:noProof/>
        </w:rPr>
        <w:lastRenderedPageBreak/>
        <mc:AlternateContent>
          <mc:Choice Requires="wps">
            <w:drawing>
              <wp:anchor distT="0" distB="0" distL="114300" distR="114300" simplePos="0" relativeHeight="252127232" behindDoc="0" locked="0" layoutInCell="1" allowOverlap="1" wp14:anchorId="7AFB2F16" wp14:editId="17397E8C">
                <wp:simplePos x="0" y="0"/>
                <wp:positionH relativeFrom="column">
                  <wp:posOffset>-43766</wp:posOffset>
                </wp:positionH>
                <wp:positionV relativeFrom="paragraph">
                  <wp:posOffset>296545</wp:posOffset>
                </wp:positionV>
                <wp:extent cx="6895220" cy="19423"/>
                <wp:effectExtent l="19050" t="19050" r="20320" b="19050"/>
                <wp:wrapNone/>
                <wp:docPr id="1229" name="Straight Connector 1229"/>
                <wp:cNvGraphicFramePr/>
                <a:graphic xmlns:a="http://schemas.openxmlformats.org/drawingml/2006/main">
                  <a:graphicData uri="http://schemas.microsoft.com/office/word/2010/wordprocessingShape">
                    <wps:wsp>
                      <wps:cNvCnPr/>
                      <wps:spPr>
                        <a:xfrm>
                          <a:off x="0" y="0"/>
                          <a:ext cx="6895220" cy="19423"/>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383DB" id="Straight Connector 122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3.35pt" to="53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" strokecolor="#ffc000 [3207]" strokeweight="3pt">
                <v:stroke joinstyle="miter"/>
              </v:line>
            </w:pict>
          </mc:Fallback>
        </mc:AlternateContent>
      </w:r>
      <w:r w:rsidR="007F1647">
        <w:rPr>
          <w:noProof/>
        </w:rPr>
        <mc:AlternateContent>
          <mc:Choice Requires="wpg">
            <w:drawing>
              <wp:anchor distT="0" distB="0" distL="114300" distR="114300" simplePos="0" relativeHeight="252126208" behindDoc="0" locked="0" layoutInCell="1" allowOverlap="1" wp14:anchorId="18AA4B05" wp14:editId="0125296F">
                <wp:simplePos x="0" y="0"/>
                <wp:positionH relativeFrom="column">
                  <wp:posOffset>131197</wp:posOffset>
                </wp:positionH>
                <wp:positionV relativeFrom="paragraph">
                  <wp:posOffset>-101263</wp:posOffset>
                </wp:positionV>
                <wp:extent cx="3834765" cy="556274"/>
                <wp:effectExtent l="0" t="0" r="0" b="0"/>
                <wp:wrapNone/>
                <wp:docPr id="1225" name="Group 1225"/>
                <wp:cNvGraphicFramePr/>
                <a:graphic xmlns:a="http://schemas.openxmlformats.org/drawingml/2006/main">
                  <a:graphicData uri="http://schemas.microsoft.com/office/word/2010/wordprocessingGroup">
                    <wpg:wgp>
                      <wpg:cNvGrpSpPr/>
                      <wpg:grpSpPr>
                        <a:xfrm>
                          <a:off x="0" y="0"/>
                          <a:ext cx="3834765" cy="556274"/>
                          <a:chOff x="0" y="-138115"/>
                          <a:chExt cx="1883664" cy="1033425"/>
                        </a:xfrm>
                      </wpg:grpSpPr>
                      <wps:wsp>
                        <wps:cNvPr id="1226" name="Rectangle: Rounded Corners 1226"/>
                        <wps:cNvSpPr/>
                        <wps:spPr>
                          <a:xfrm>
                            <a:off x="0" y="114260"/>
                            <a:ext cx="1883664" cy="781050"/>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Rectangle 1227"/>
                        <wps:cNvSpPr/>
                        <wps:spPr>
                          <a:xfrm>
                            <a:off x="0" y="0"/>
                            <a:ext cx="1883664" cy="400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Text Box 2"/>
                        <wps:cNvSpPr txBox="1">
                          <a:spLocks noChangeArrowheads="1"/>
                        </wps:cNvSpPr>
                        <wps:spPr bwMode="auto">
                          <a:xfrm>
                            <a:off x="135" y="-138115"/>
                            <a:ext cx="1883529" cy="728979"/>
                          </a:xfrm>
                          <a:prstGeom prst="rect">
                            <a:avLst/>
                          </a:prstGeom>
                          <a:noFill/>
                          <a:ln w="9525">
                            <a:noFill/>
                            <a:miter lim="800000"/>
                            <a:headEnd/>
                            <a:tailEnd/>
                          </a:ln>
                        </wps:spPr>
                        <wps:txbx>
                          <w:txbxContent>
                            <w:p w14:paraId="5769273E" w14:textId="19752001" w:rsidR="007F1647" w:rsidRPr="00461190" w:rsidRDefault="007F1647" w:rsidP="00117837">
                              <w:pPr>
                                <w:jc w:val="center"/>
                                <w:rPr>
                                  <w:rFonts w:ascii="Bahnschrift SemiBold" w:hAnsi="Bahnschrift SemiBold"/>
                                  <w:b/>
                                  <w:bCs/>
                                  <w:sz w:val="36"/>
                                  <w:szCs w:val="36"/>
                                </w:rPr>
                              </w:pPr>
                              <w:r w:rsidRPr="00461190">
                                <w:rPr>
                                  <w:rFonts w:ascii="Bahnschrift SemiBold" w:hAnsi="Bahnschrift SemiBold"/>
                                  <w:b/>
                                  <w:bCs/>
                                  <w:sz w:val="36"/>
                                  <w:szCs w:val="36"/>
                                </w:rPr>
                                <w:t>TABLE OF CONTENTS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AA4B05" id="Group 1225" o:spid="_x0000_s1027" style="position:absolute;margin-left:10.35pt;margin-top:-7.95pt;width:301.95pt;height:43.8pt;z-index:252126208;mso-width-relative:margin;mso-height-relative:margin" coordorigin=",-1381" coordsize="18836,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">
                <v:roundrect id="Rectangle: Rounded Corners 1226" o:spid="_x0000_s1028" style="position:absolute;top:1142;width:18836;height: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" fillcolor="black [3200]" stroked="f" strokeweight="1pt">
                  <v:stroke joinstyle="miter"/>
                </v:roundrect>
                <v:rect id="Rectangle 1227" o:spid="_x0000_s1029" style="position:absolute;width:1883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" fillcolor="#ffc000" stroked="f" strokeweight="1pt"/>
                <v:shape id="_x0000_s1030" type="#_x0000_t202" style="position:absolute;left:1;top:-1381;width:18835;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14:paraId="5769273E" w14:textId="19752001" w:rsidR="007F1647" w:rsidRPr="00461190" w:rsidRDefault="007F1647" w:rsidP="00117837">
                        <w:pPr>
                          <w:jc w:val="center"/>
                          <w:rPr>
                            <w:rFonts w:ascii="Bahnschrift SemiBold" w:hAnsi="Bahnschrift SemiBold"/>
                            <w:b/>
                            <w:bCs/>
                            <w:sz w:val="36"/>
                            <w:szCs w:val="36"/>
                          </w:rPr>
                        </w:pPr>
                        <w:r w:rsidRPr="00461190">
                          <w:rPr>
                            <w:rFonts w:ascii="Bahnschrift SemiBold" w:hAnsi="Bahnschrift SemiBold"/>
                            <w:b/>
                            <w:bCs/>
                            <w:sz w:val="36"/>
                            <w:szCs w:val="36"/>
                          </w:rPr>
                          <w:t>TABLE OF CONTENTS</w:t>
                        </w:r>
                      </w:p>
                    </w:txbxContent>
                  </v:textbox>
                </v:shape>
              </v:group>
            </w:pict>
          </mc:Fallback>
        </mc:AlternateContent>
      </w:r>
    </w:p>
    <w:p w14:paraId="6D5E4A80" w14:textId="77777777" w:rsidR="00580A2A" w:rsidRDefault="00580A2A">
      <w:pPr>
        <w:tabs>
          <w:tab w:val="right" w:leader="dot" w:pos="9360"/>
        </w:tabs>
        <w:spacing w:after="0" w:line="240" w:lineRule="auto"/>
        <w:ind w:left="720"/>
      </w:pPr>
    </w:p>
    <w:p w14:paraId="2A4F16D7" w14:textId="4E4A6CE5" w:rsidR="001B2CC7" w:rsidRDefault="001B2CC7" w:rsidP="001B2CC7">
      <w:pPr>
        <w:tabs>
          <w:tab w:val="right" w:leader="dot" w:pos="10800"/>
        </w:tabs>
        <w:spacing w:after="0" w:line="360" w:lineRule="auto"/>
        <w:ind w:left="720"/>
        <w:rPr>
          <w:sz w:val="24"/>
          <w:szCs w:val="24"/>
        </w:rPr>
      </w:pPr>
    </w:p>
    <w:p w14:paraId="184059B2" w14:textId="10BAFECB" w:rsidR="00F07B59" w:rsidRPr="00650CFC" w:rsidRDefault="00F07B59" w:rsidP="00AE366C">
      <w:pPr>
        <w:tabs>
          <w:tab w:val="right" w:leader="dot" w:pos="10800"/>
        </w:tabs>
        <w:spacing w:after="0" w:line="240" w:lineRule="auto"/>
        <w:ind w:left="720"/>
        <w:rPr>
          <w:color w:val="EE0000"/>
          <w:sz w:val="24"/>
          <w:szCs w:val="24"/>
        </w:rPr>
      </w:pPr>
      <w:r w:rsidRPr="00650CFC">
        <w:rPr>
          <w:color w:val="EE0000"/>
          <w:sz w:val="24"/>
          <w:szCs w:val="24"/>
        </w:rPr>
        <w:t>[To update the page numbers on this table of contents after editing, highlight the text on this page, right click, and select “Update Field” from the menu that appears.]</w:t>
      </w:r>
    </w:p>
    <w:p w14:paraId="483085D4" w14:textId="77777777" w:rsidR="00F07B59" w:rsidRDefault="00F07B59" w:rsidP="001B2CC7">
      <w:pPr>
        <w:tabs>
          <w:tab w:val="right" w:leader="dot" w:pos="10800"/>
        </w:tabs>
        <w:spacing w:after="0" w:line="360" w:lineRule="auto"/>
        <w:ind w:left="720"/>
        <w:rPr>
          <w:sz w:val="24"/>
          <w:szCs w:val="24"/>
        </w:rPr>
      </w:pPr>
    </w:p>
    <w:p w14:paraId="11700947" w14:textId="428DD3DA" w:rsidR="007F1647" w:rsidRPr="00AE366C" w:rsidRDefault="007F1647" w:rsidP="004F1F65">
      <w:pPr>
        <w:tabs>
          <w:tab w:val="right" w:leader="dot" w:pos="10080"/>
        </w:tabs>
        <w:spacing w:after="0" w:line="360" w:lineRule="auto"/>
        <w:ind w:left="720" w:right="720"/>
        <w:rPr>
          <w:sz w:val="24"/>
          <w:szCs w:val="24"/>
        </w:rPr>
      </w:pPr>
      <w:r w:rsidRPr="00AE366C">
        <w:rPr>
          <w:sz w:val="24"/>
          <w:szCs w:val="24"/>
        </w:rPr>
        <w:t>Introduction</w:t>
      </w:r>
      <w:r w:rsidR="00682CC1" w:rsidRPr="00AE366C">
        <w:rPr>
          <w:sz w:val="24"/>
          <w:szCs w:val="24"/>
        </w:rPr>
        <w:t xml:space="preserve">  </w:t>
      </w:r>
      <w:r w:rsidR="00682CC1" w:rsidRPr="00AE366C">
        <w:rPr>
          <w:sz w:val="24"/>
          <w:szCs w:val="24"/>
        </w:rPr>
        <w:tab/>
      </w:r>
      <w:r w:rsidR="00F07B59" w:rsidRPr="00AE366C">
        <w:rPr>
          <w:sz w:val="24"/>
          <w:szCs w:val="24"/>
        </w:rPr>
        <w:fldChar w:fldCharType="begin"/>
      </w:r>
      <w:r w:rsidR="00F07B59" w:rsidRPr="00AE366C">
        <w:rPr>
          <w:sz w:val="24"/>
          <w:szCs w:val="24"/>
        </w:rPr>
        <w:instrText xml:space="preserve"> PAGEREF introduction \h </w:instrText>
      </w:r>
      <w:r w:rsidR="00F07B59" w:rsidRPr="00AE366C">
        <w:rPr>
          <w:sz w:val="24"/>
          <w:szCs w:val="24"/>
        </w:rPr>
      </w:r>
      <w:r w:rsidR="00F07B59" w:rsidRPr="00AE366C">
        <w:rPr>
          <w:sz w:val="24"/>
          <w:szCs w:val="24"/>
        </w:rPr>
        <w:fldChar w:fldCharType="separate"/>
      </w:r>
      <w:r w:rsidR="00843E24">
        <w:rPr>
          <w:noProof/>
          <w:sz w:val="24"/>
          <w:szCs w:val="24"/>
        </w:rPr>
        <w:t>4</w:t>
      </w:r>
      <w:r w:rsidR="00F07B59" w:rsidRPr="00AE366C">
        <w:rPr>
          <w:sz w:val="24"/>
          <w:szCs w:val="24"/>
        </w:rPr>
        <w:fldChar w:fldCharType="end"/>
      </w:r>
    </w:p>
    <w:p w14:paraId="17FF9AD9" w14:textId="21431240" w:rsidR="00682CC1" w:rsidRPr="00AE366C" w:rsidRDefault="00682CC1" w:rsidP="004F1F65">
      <w:pPr>
        <w:tabs>
          <w:tab w:val="right" w:leader="dot" w:pos="10080"/>
        </w:tabs>
        <w:spacing w:after="0" w:line="360" w:lineRule="auto"/>
        <w:ind w:left="720" w:right="720"/>
        <w:rPr>
          <w:sz w:val="24"/>
          <w:szCs w:val="24"/>
        </w:rPr>
      </w:pPr>
      <w:r w:rsidRPr="00AE366C">
        <w:rPr>
          <w:sz w:val="24"/>
          <w:szCs w:val="24"/>
        </w:rPr>
        <w:t xml:space="preserve">Overview of the </w:t>
      </w:r>
      <w:r w:rsidR="00F07B59" w:rsidRPr="00AE366C">
        <w:rPr>
          <w:sz w:val="24"/>
          <w:szCs w:val="24"/>
        </w:rPr>
        <w:t xml:space="preserve">Strategic </w:t>
      </w:r>
      <w:r w:rsidRPr="00AE366C">
        <w:rPr>
          <w:sz w:val="24"/>
          <w:szCs w:val="24"/>
        </w:rPr>
        <w:t xml:space="preserve">Plan  </w:t>
      </w:r>
      <w:r w:rsidRPr="00AE366C">
        <w:rPr>
          <w:sz w:val="24"/>
          <w:szCs w:val="24"/>
        </w:rPr>
        <w:tab/>
      </w:r>
      <w:r w:rsidR="00F07B59" w:rsidRPr="00AE366C">
        <w:rPr>
          <w:sz w:val="24"/>
          <w:szCs w:val="24"/>
        </w:rPr>
        <w:fldChar w:fldCharType="begin"/>
      </w:r>
      <w:r w:rsidR="00F07B59" w:rsidRPr="00AE366C">
        <w:rPr>
          <w:sz w:val="24"/>
          <w:szCs w:val="24"/>
        </w:rPr>
        <w:instrText xml:space="preserve"> PAGEREF overview \h </w:instrText>
      </w:r>
      <w:r w:rsidR="00F07B59" w:rsidRPr="00AE366C">
        <w:rPr>
          <w:sz w:val="24"/>
          <w:szCs w:val="24"/>
        </w:rPr>
      </w:r>
      <w:r w:rsidR="00F07B59" w:rsidRPr="00AE366C">
        <w:rPr>
          <w:sz w:val="24"/>
          <w:szCs w:val="24"/>
        </w:rPr>
        <w:fldChar w:fldCharType="separate"/>
      </w:r>
      <w:r w:rsidR="00843E24">
        <w:rPr>
          <w:noProof/>
          <w:sz w:val="24"/>
          <w:szCs w:val="24"/>
        </w:rPr>
        <w:t>6</w:t>
      </w:r>
      <w:r w:rsidR="00F07B59" w:rsidRPr="00AE366C">
        <w:rPr>
          <w:sz w:val="24"/>
          <w:szCs w:val="24"/>
        </w:rPr>
        <w:fldChar w:fldCharType="end"/>
      </w:r>
    </w:p>
    <w:p w14:paraId="1786B1F5" w14:textId="55CB4038" w:rsidR="00682CC1" w:rsidRPr="00AE366C" w:rsidRDefault="00682CC1" w:rsidP="004F1F65">
      <w:pPr>
        <w:tabs>
          <w:tab w:val="right" w:leader="dot" w:pos="10080"/>
        </w:tabs>
        <w:spacing w:after="0" w:line="360" w:lineRule="auto"/>
        <w:ind w:left="720" w:right="720"/>
        <w:rPr>
          <w:sz w:val="24"/>
          <w:szCs w:val="24"/>
        </w:rPr>
      </w:pPr>
      <w:r w:rsidRPr="00AE366C">
        <w:rPr>
          <w:sz w:val="24"/>
          <w:szCs w:val="24"/>
        </w:rPr>
        <w:t xml:space="preserve">Overview of this Implementation Blueprint </w:t>
      </w:r>
      <w:r w:rsidRPr="00AE366C">
        <w:rPr>
          <w:sz w:val="24"/>
          <w:szCs w:val="24"/>
        </w:rPr>
        <w:tab/>
      </w:r>
      <w:r w:rsidR="00F07B59" w:rsidRPr="00AE366C">
        <w:rPr>
          <w:sz w:val="24"/>
          <w:szCs w:val="24"/>
        </w:rPr>
        <w:fldChar w:fldCharType="begin"/>
      </w:r>
      <w:r w:rsidR="00F07B59" w:rsidRPr="00AE366C">
        <w:rPr>
          <w:sz w:val="24"/>
          <w:szCs w:val="24"/>
        </w:rPr>
        <w:instrText xml:space="preserve"> PAGEREF blueprintoverview \h </w:instrText>
      </w:r>
      <w:r w:rsidR="00F07B59" w:rsidRPr="00AE366C">
        <w:rPr>
          <w:sz w:val="24"/>
          <w:szCs w:val="24"/>
        </w:rPr>
      </w:r>
      <w:r w:rsidR="00F07B59" w:rsidRPr="00AE366C">
        <w:rPr>
          <w:sz w:val="24"/>
          <w:szCs w:val="24"/>
        </w:rPr>
        <w:fldChar w:fldCharType="separate"/>
      </w:r>
      <w:r w:rsidR="00843E24">
        <w:rPr>
          <w:noProof/>
          <w:sz w:val="24"/>
          <w:szCs w:val="24"/>
        </w:rPr>
        <w:t>7</w:t>
      </w:r>
      <w:r w:rsidR="00F07B59" w:rsidRPr="00AE366C">
        <w:rPr>
          <w:sz w:val="24"/>
          <w:szCs w:val="24"/>
        </w:rPr>
        <w:fldChar w:fldCharType="end"/>
      </w:r>
    </w:p>
    <w:p w14:paraId="019CB728" w14:textId="77777777" w:rsidR="00E23A38" w:rsidRPr="00AE366C" w:rsidRDefault="00E23A38" w:rsidP="004F1F65">
      <w:pPr>
        <w:tabs>
          <w:tab w:val="right" w:leader="dot" w:pos="9360"/>
          <w:tab w:val="right" w:leader="dot" w:pos="10080"/>
        </w:tabs>
        <w:spacing w:after="0" w:line="360" w:lineRule="auto"/>
        <w:ind w:left="720" w:right="720"/>
        <w:rPr>
          <w:sz w:val="24"/>
          <w:szCs w:val="24"/>
        </w:rPr>
      </w:pPr>
    </w:p>
    <w:p w14:paraId="63EB8982" w14:textId="4384265E" w:rsidR="00682CC1" w:rsidRPr="00AE366C" w:rsidRDefault="00682CC1" w:rsidP="004F1F65">
      <w:pPr>
        <w:shd w:val="clear" w:color="auto" w:fill="FFC000"/>
        <w:tabs>
          <w:tab w:val="right" w:leader="dot" w:pos="10080"/>
        </w:tabs>
        <w:spacing w:after="0" w:line="360" w:lineRule="auto"/>
        <w:ind w:left="720" w:right="720"/>
        <w:rPr>
          <w:b/>
          <w:bCs/>
          <w:sz w:val="24"/>
          <w:szCs w:val="24"/>
        </w:rPr>
      </w:pPr>
      <w:r w:rsidRPr="00AE366C">
        <w:rPr>
          <w:b/>
          <w:bCs/>
          <w:sz w:val="24"/>
          <w:szCs w:val="24"/>
        </w:rPr>
        <w:t>Racial Equity</w:t>
      </w:r>
      <w:r w:rsidR="001B2CC7" w:rsidRPr="00AE366C">
        <w:rPr>
          <w:b/>
          <w:bCs/>
          <w:sz w:val="24"/>
          <w:szCs w:val="24"/>
        </w:rPr>
        <w:t xml:space="preserve"> Strategies</w:t>
      </w:r>
      <w:r w:rsidR="00F07B59" w:rsidRPr="00AE366C">
        <w:rPr>
          <w:b/>
          <w:bCs/>
          <w:sz w:val="24"/>
          <w:szCs w:val="24"/>
        </w:rPr>
        <w:tab/>
      </w:r>
      <w:r w:rsidR="00F07B59" w:rsidRPr="00AE366C">
        <w:rPr>
          <w:b/>
          <w:bCs/>
          <w:sz w:val="24"/>
          <w:szCs w:val="24"/>
        </w:rPr>
        <w:fldChar w:fldCharType="begin"/>
      </w:r>
      <w:r w:rsidR="00F07B59" w:rsidRPr="00AE366C">
        <w:rPr>
          <w:b/>
          <w:bCs/>
          <w:sz w:val="24"/>
          <w:szCs w:val="24"/>
        </w:rPr>
        <w:instrText xml:space="preserve"> PAGEREF racialequity \h </w:instrText>
      </w:r>
      <w:r w:rsidR="00F07B59" w:rsidRPr="00AE366C">
        <w:rPr>
          <w:b/>
          <w:bCs/>
          <w:sz w:val="24"/>
          <w:szCs w:val="24"/>
        </w:rPr>
      </w:r>
      <w:r w:rsidR="00F07B59" w:rsidRPr="00AE366C">
        <w:rPr>
          <w:b/>
          <w:bCs/>
          <w:sz w:val="24"/>
          <w:szCs w:val="24"/>
        </w:rPr>
        <w:fldChar w:fldCharType="separate"/>
      </w:r>
      <w:r w:rsidR="00843E24">
        <w:rPr>
          <w:b/>
          <w:bCs/>
          <w:noProof/>
          <w:sz w:val="24"/>
          <w:szCs w:val="24"/>
        </w:rPr>
        <w:t>11</w:t>
      </w:r>
      <w:r w:rsidR="00F07B59" w:rsidRPr="00AE366C">
        <w:rPr>
          <w:b/>
          <w:bCs/>
          <w:sz w:val="24"/>
          <w:szCs w:val="24"/>
        </w:rPr>
        <w:fldChar w:fldCharType="end"/>
      </w:r>
    </w:p>
    <w:p w14:paraId="4B73A379" w14:textId="77777777" w:rsidR="00580A2A" w:rsidRPr="00AE366C" w:rsidRDefault="00580A2A" w:rsidP="004F1F65">
      <w:pPr>
        <w:tabs>
          <w:tab w:val="right" w:leader="dot" w:pos="10080"/>
        </w:tabs>
        <w:spacing w:after="0" w:line="360" w:lineRule="auto"/>
        <w:ind w:left="720" w:right="720"/>
        <w:rPr>
          <w:sz w:val="24"/>
          <w:szCs w:val="24"/>
        </w:rPr>
      </w:pPr>
    </w:p>
    <w:p w14:paraId="04CDEA20" w14:textId="60456495" w:rsidR="00682CC1" w:rsidRPr="00AE366C" w:rsidRDefault="00682CC1" w:rsidP="004F1F65">
      <w:pPr>
        <w:shd w:val="clear" w:color="auto" w:fill="FFC000"/>
        <w:tabs>
          <w:tab w:val="right" w:leader="dot" w:pos="10080"/>
        </w:tabs>
        <w:spacing w:after="0" w:line="360" w:lineRule="auto"/>
        <w:ind w:left="720" w:right="720"/>
        <w:rPr>
          <w:b/>
          <w:bCs/>
          <w:sz w:val="24"/>
          <w:szCs w:val="24"/>
        </w:rPr>
      </w:pPr>
      <w:r w:rsidRPr="00AE366C">
        <w:rPr>
          <w:b/>
          <w:bCs/>
          <w:sz w:val="24"/>
          <w:szCs w:val="24"/>
        </w:rPr>
        <w:t>Housing First</w:t>
      </w:r>
      <w:r w:rsidR="001B2CC7" w:rsidRPr="00AE366C">
        <w:rPr>
          <w:b/>
          <w:bCs/>
          <w:sz w:val="24"/>
          <w:szCs w:val="24"/>
        </w:rPr>
        <w:t xml:space="preserve"> Strategies</w:t>
      </w:r>
      <w:r w:rsidR="00F07B59" w:rsidRPr="00AE366C">
        <w:rPr>
          <w:b/>
          <w:bCs/>
          <w:sz w:val="24"/>
          <w:szCs w:val="24"/>
        </w:rPr>
        <w:tab/>
      </w:r>
      <w:r w:rsidR="00F07B59" w:rsidRPr="00AE366C">
        <w:rPr>
          <w:b/>
          <w:bCs/>
          <w:sz w:val="24"/>
          <w:szCs w:val="24"/>
        </w:rPr>
        <w:fldChar w:fldCharType="begin"/>
      </w:r>
      <w:r w:rsidR="00F07B59" w:rsidRPr="00AE366C">
        <w:rPr>
          <w:b/>
          <w:bCs/>
          <w:sz w:val="24"/>
          <w:szCs w:val="24"/>
        </w:rPr>
        <w:instrText xml:space="preserve"> PAGEREF housingfirst \h </w:instrText>
      </w:r>
      <w:r w:rsidR="00F07B59" w:rsidRPr="00AE366C">
        <w:rPr>
          <w:b/>
          <w:bCs/>
          <w:sz w:val="24"/>
          <w:szCs w:val="24"/>
        </w:rPr>
      </w:r>
      <w:r w:rsidR="00F07B59" w:rsidRPr="00AE366C">
        <w:rPr>
          <w:b/>
          <w:bCs/>
          <w:sz w:val="24"/>
          <w:szCs w:val="24"/>
        </w:rPr>
        <w:fldChar w:fldCharType="separate"/>
      </w:r>
      <w:r w:rsidR="00843E24">
        <w:rPr>
          <w:b/>
          <w:bCs/>
          <w:noProof/>
          <w:sz w:val="24"/>
          <w:szCs w:val="24"/>
        </w:rPr>
        <w:t>23</w:t>
      </w:r>
      <w:r w:rsidR="00F07B59" w:rsidRPr="00AE366C">
        <w:rPr>
          <w:b/>
          <w:bCs/>
          <w:sz w:val="24"/>
          <w:szCs w:val="24"/>
        </w:rPr>
        <w:fldChar w:fldCharType="end"/>
      </w:r>
    </w:p>
    <w:p w14:paraId="4C459101" w14:textId="57631DA2" w:rsidR="007F1647" w:rsidRPr="00AE366C" w:rsidRDefault="007F1647" w:rsidP="004F1F65">
      <w:pPr>
        <w:tabs>
          <w:tab w:val="right" w:leader="dot" w:pos="10080"/>
        </w:tabs>
        <w:spacing w:after="0" w:line="360" w:lineRule="auto"/>
        <w:ind w:left="720" w:right="720"/>
        <w:rPr>
          <w:sz w:val="24"/>
          <w:szCs w:val="24"/>
        </w:rPr>
      </w:pPr>
    </w:p>
    <w:p w14:paraId="5685D6FB" w14:textId="1CE5998B" w:rsidR="00580A2A" w:rsidRPr="00AE366C" w:rsidRDefault="00580A2A" w:rsidP="004F1F65">
      <w:pPr>
        <w:shd w:val="clear" w:color="auto" w:fill="FFC000"/>
        <w:tabs>
          <w:tab w:val="right" w:leader="dot" w:pos="10080"/>
        </w:tabs>
        <w:spacing w:after="0" w:line="360" w:lineRule="auto"/>
        <w:ind w:left="720" w:right="720"/>
        <w:rPr>
          <w:b/>
          <w:bCs/>
          <w:sz w:val="24"/>
          <w:szCs w:val="24"/>
        </w:rPr>
      </w:pPr>
      <w:bookmarkStart w:id="1" w:name="_Hlk117608816"/>
      <w:r w:rsidRPr="00AE366C">
        <w:rPr>
          <w:b/>
          <w:bCs/>
          <w:sz w:val="24"/>
          <w:szCs w:val="24"/>
        </w:rPr>
        <w:t>Health Access for All</w:t>
      </w:r>
      <w:bookmarkEnd w:id="1"/>
      <w:r w:rsidR="001B2CC7" w:rsidRPr="00AE366C">
        <w:rPr>
          <w:b/>
          <w:bCs/>
          <w:sz w:val="24"/>
          <w:szCs w:val="24"/>
        </w:rPr>
        <w:t xml:space="preserve"> Strategies</w:t>
      </w:r>
      <w:r w:rsidR="00F07B59" w:rsidRPr="00AE366C">
        <w:rPr>
          <w:b/>
          <w:bCs/>
          <w:sz w:val="24"/>
          <w:szCs w:val="24"/>
        </w:rPr>
        <w:tab/>
      </w:r>
      <w:r w:rsidR="00F07B59" w:rsidRPr="00AE366C">
        <w:rPr>
          <w:b/>
          <w:bCs/>
          <w:sz w:val="24"/>
          <w:szCs w:val="24"/>
        </w:rPr>
        <w:fldChar w:fldCharType="begin"/>
      </w:r>
      <w:r w:rsidR="00F07B59" w:rsidRPr="00AE366C">
        <w:rPr>
          <w:b/>
          <w:bCs/>
          <w:sz w:val="24"/>
          <w:szCs w:val="24"/>
        </w:rPr>
        <w:instrText xml:space="preserve"> PAGEREF healthaccess \h </w:instrText>
      </w:r>
      <w:r w:rsidR="00F07B59" w:rsidRPr="00AE366C">
        <w:rPr>
          <w:b/>
          <w:bCs/>
          <w:sz w:val="24"/>
          <w:szCs w:val="24"/>
        </w:rPr>
      </w:r>
      <w:r w:rsidR="00F07B59" w:rsidRPr="00AE366C">
        <w:rPr>
          <w:b/>
          <w:bCs/>
          <w:sz w:val="24"/>
          <w:szCs w:val="24"/>
        </w:rPr>
        <w:fldChar w:fldCharType="separate"/>
      </w:r>
      <w:r w:rsidR="00843E24">
        <w:rPr>
          <w:b/>
          <w:bCs/>
          <w:noProof/>
          <w:sz w:val="24"/>
          <w:szCs w:val="24"/>
        </w:rPr>
        <w:t>33</w:t>
      </w:r>
      <w:r w:rsidR="00F07B59" w:rsidRPr="00AE366C">
        <w:rPr>
          <w:b/>
          <w:bCs/>
          <w:sz w:val="24"/>
          <w:szCs w:val="24"/>
        </w:rPr>
        <w:fldChar w:fldCharType="end"/>
      </w:r>
    </w:p>
    <w:p w14:paraId="1074B71B" w14:textId="2962D405" w:rsidR="007F1647" w:rsidRPr="00AE366C" w:rsidRDefault="007F1647" w:rsidP="004F1F65">
      <w:pPr>
        <w:tabs>
          <w:tab w:val="right" w:leader="dot" w:pos="10080"/>
        </w:tabs>
        <w:spacing w:after="0" w:line="360" w:lineRule="auto"/>
        <w:ind w:left="720" w:right="720"/>
        <w:rPr>
          <w:sz w:val="24"/>
          <w:szCs w:val="24"/>
        </w:rPr>
      </w:pPr>
    </w:p>
    <w:p w14:paraId="7A96F8CC" w14:textId="4D47A43A" w:rsidR="00580A2A" w:rsidRPr="00AE366C" w:rsidRDefault="00580A2A" w:rsidP="004F1F65">
      <w:pPr>
        <w:shd w:val="clear" w:color="auto" w:fill="FFC000"/>
        <w:tabs>
          <w:tab w:val="right" w:leader="dot" w:pos="10080"/>
        </w:tabs>
        <w:spacing w:after="0" w:line="360" w:lineRule="auto"/>
        <w:ind w:left="720" w:right="720"/>
        <w:rPr>
          <w:b/>
          <w:bCs/>
          <w:sz w:val="24"/>
          <w:szCs w:val="24"/>
        </w:rPr>
      </w:pPr>
      <w:bookmarkStart w:id="2" w:name="_Hlk117608850"/>
      <w:r w:rsidRPr="00AE366C">
        <w:rPr>
          <w:b/>
          <w:bCs/>
          <w:sz w:val="24"/>
          <w:szCs w:val="24"/>
        </w:rPr>
        <w:t>Mental Health and Substance Use</w:t>
      </w:r>
      <w:r w:rsidR="001B2CC7" w:rsidRPr="00AE366C">
        <w:rPr>
          <w:b/>
          <w:bCs/>
          <w:sz w:val="24"/>
          <w:szCs w:val="24"/>
        </w:rPr>
        <w:t xml:space="preserve"> Strategies</w:t>
      </w:r>
      <w:r w:rsidR="00F07B59" w:rsidRPr="00AE366C">
        <w:rPr>
          <w:b/>
          <w:bCs/>
          <w:sz w:val="24"/>
          <w:szCs w:val="24"/>
        </w:rPr>
        <w:tab/>
      </w:r>
      <w:r w:rsidR="00F07B59" w:rsidRPr="00AE366C">
        <w:rPr>
          <w:b/>
          <w:bCs/>
          <w:sz w:val="24"/>
          <w:szCs w:val="24"/>
        </w:rPr>
        <w:fldChar w:fldCharType="begin"/>
      </w:r>
      <w:r w:rsidR="00F07B59" w:rsidRPr="00AE366C">
        <w:rPr>
          <w:b/>
          <w:bCs/>
          <w:sz w:val="24"/>
          <w:szCs w:val="24"/>
        </w:rPr>
        <w:instrText xml:space="preserve"> PAGEREF behavioralhealth \h </w:instrText>
      </w:r>
      <w:r w:rsidR="00F07B59" w:rsidRPr="00AE366C">
        <w:rPr>
          <w:b/>
          <w:bCs/>
          <w:sz w:val="24"/>
          <w:szCs w:val="24"/>
        </w:rPr>
      </w:r>
      <w:r w:rsidR="00F07B59" w:rsidRPr="00AE366C">
        <w:rPr>
          <w:b/>
          <w:bCs/>
          <w:sz w:val="24"/>
          <w:szCs w:val="24"/>
        </w:rPr>
        <w:fldChar w:fldCharType="separate"/>
      </w:r>
      <w:r w:rsidR="00843E24">
        <w:rPr>
          <w:b/>
          <w:bCs/>
          <w:noProof/>
          <w:sz w:val="24"/>
          <w:szCs w:val="24"/>
        </w:rPr>
        <w:t>48</w:t>
      </w:r>
      <w:r w:rsidR="00F07B59" w:rsidRPr="00AE366C">
        <w:rPr>
          <w:b/>
          <w:bCs/>
          <w:sz w:val="24"/>
          <w:szCs w:val="24"/>
        </w:rPr>
        <w:fldChar w:fldCharType="end"/>
      </w:r>
    </w:p>
    <w:bookmarkEnd w:id="2"/>
    <w:p w14:paraId="4F6C98A3" w14:textId="0A720FDA" w:rsidR="00580A2A" w:rsidRPr="00AE366C" w:rsidRDefault="00580A2A" w:rsidP="004F1F65">
      <w:pPr>
        <w:tabs>
          <w:tab w:val="right" w:leader="dot" w:pos="10080"/>
        </w:tabs>
        <w:spacing w:after="0" w:line="360" w:lineRule="auto"/>
        <w:ind w:left="720" w:right="720"/>
        <w:rPr>
          <w:sz w:val="24"/>
          <w:szCs w:val="24"/>
        </w:rPr>
      </w:pPr>
    </w:p>
    <w:p w14:paraId="085D6155" w14:textId="3CA85136" w:rsidR="00580A2A" w:rsidRPr="00AE366C" w:rsidRDefault="00580A2A" w:rsidP="004F1F65">
      <w:pPr>
        <w:shd w:val="clear" w:color="auto" w:fill="FFC000"/>
        <w:tabs>
          <w:tab w:val="right" w:leader="dot" w:pos="10080"/>
        </w:tabs>
        <w:spacing w:after="0" w:line="360" w:lineRule="auto"/>
        <w:ind w:left="720" w:right="720"/>
        <w:rPr>
          <w:b/>
          <w:bCs/>
          <w:sz w:val="24"/>
          <w:szCs w:val="24"/>
        </w:rPr>
      </w:pPr>
      <w:bookmarkStart w:id="3" w:name="_Hlk117608885"/>
      <w:r w:rsidRPr="00AE366C">
        <w:rPr>
          <w:b/>
          <w:bCs/>
          <w:sz w:val="24"/>
          <w:szCs w:val="24"/>
        </w:rPr>
        <w:t>Economic Justice</w:t>
      </w:r>
      <w:r w:rsidR="001B2CC7" w:rsidRPr="00AE366C">
        <w:rPr>
          <w:b/>
          <w:bCs/>
          <w:sz w:val="24"/>
          <w:szCs w:val="24"/>
        </w:rPr>
        <w:t xml:space="preserve"> Strategies</w:t>
      </w:r>
      <w:r w:rsidR="00F07B59" w:rsidRPr="00AE366C">
        <w:rPr>
          <w:b/>
          <w:bCs/>
          <w:sz w:val="24"/>
          <w:szCs w:val="24"/>
        </w:rPr>
        <w:tab/>
      </w:r>
      <w:r w:rsidR="00F07B59" w:rsidRPr="00AE366C">
        <w:rPr>
          <w:b/>
          <w:bCs/>
          <w:sz w:val="24"/>
          <w:szCs w:val="24"/>
        </w:rPr>
        <w:fldChar w:fldCharType="begin"/>
      </w:r>
      <w:r w:rsidR="00F07B59" w:rsidRPr="00AE366C">
        <w:rPr>
          <w:b/>
          <w:bCs/>
          <w:sz w:val="24"/>
          <w:szCs w:val="24"/>
        </w:rPr>
        <w:instrText xml:space="preserve"> PAGEREF economicjustice \h </w:instrText>
      </w:r>
      <w:r w:rsidR="00F07B59" w:rsidRPr="00AE366C">
        <w:rPr>
          <w:b/>
          <w:bCs/>
          <w:sz w:val="24"/>
          <w:szCs w:val="24"/>
        </w:rPr>
      </w:r>
      <w:r w:rsidR="00F07B59" w:rsidRPr="00AE366C">
        <w:rPr>
          <w:b/>
          <w:bCs/>
          <w:sz w:val="24"/>
          <w:szCs w:val="24"/>
        </w:rPr>
        <w:fldChar w:fldCharType="separate"/>
      </w:r>
      <w:r w:rsidR="00843E24">
        <w:rPr>
          <w:b/>
          <w:bCs/>
          <w:noProof/>
          <w:sz w:val="24"/>
          <w:szCs w:val="24"/>
        </w:rPr>
        <w:t>61</w:t>
      </w:r>
      <w:r w:rsidR="00F07B59" w:rsidRPr="00AE366C">
        <w:rPr>
          <w:b/>
          <w:bCs/>
          <w:sz w:val="24"/>
          <w:szCs w:val="24"/>
        </w:rPr>
        <w:fldChar w:fldCharType="end"/>
      </w:r>
    </w:p>
    <w:bookmarkEnd w:id="3"/>
    <w:p w14:paraId="54D6DDF5" w14:textId="410546C2" w:rsidR="00580A2A" w:rsidRPr="00AE366C" w:rsidRDefault="00580A2A" w:rsidP="004F1F65">
      <w:pPr>
        <w:tabs>
          <w:tab w:val="right" w:leader="dot" w:pos="10080"/>
        </w:tabs>
        <w:spacing w:after="0" w:line="360" w:lineRule="auto"/>
        <w:ind w:left="720" w:right="720"/>
        <w:rPr>
          <w:sz w:val="24"/>
          <w:szCs w:val="24"/>
        </w:rPr>
      </w:pPr>
    </w:p>
    <w:p w14:paraId="31DF717D" w14:textId="1E421C4B" w:rsidR="00580A2A" w:rsidRPr="00AE366C" w:rsidRDefault="00580A2A" w:rsidP="004F1F65">
      <w:pPr>
        <w:shd w:val="clear" w:color="auto" w:fill="FFC000"/>
        <w:tabs>
          <w:tab w:val="right" w:leader="dot" w:pos="10080"/>
        </w:tabs>
        <w:spacing w:after="0" w:line="360" w:lineRule="auto"/>
        <w:ind w:left="720" w:right="720"/>
        <w:rPr>
          <w:b/>
          <w:bCs/>
          <w:sz w:val="24"/>
          <w:szCs w:val="24"/>
        </w:rPr>
      </w:pPr>
      <w:r w:rsidRPr="00AE366C">
        <w:rPr>
          <w:b/>
          <w:bCs/>
          <w:sz w:val="24"/>
          <w:szCs w:val="24"/>
        </w:rPr>
        <w:t xml:space="preserve">Stigma </w:t>
      </w:r>
      <w:r w:rsidR="001B2CC7" w:rsidRPr="00AE366C">
        <w:rPr>
          <w:b/>
          <w:bCs/>
          <w:sz w:val="24"/>
          <w:szCs w:val="24"/>
        </w:rPr>
        <w:t>Strategies</w:t>
      </w:r>
      <w:r w:rsidR="00F07B59" w:rsidRPr="00AE366C">
        <w:rPr>
          <w:b/>
          <w:bCs/>
          <w:sz w:val="24"/>
          <w:szCs w:val="24"/>
        </w:rPr>
        <w:tab/>
      </w:r>
      <w:r w:rsidR="00F07B59" w:rsidRPr="00AE366C">
        <w:rPr>
          <w:b/>
          <w:bCs/>
          <w:sz w:val="24"/>
          <w:szCs w:val="24"/>
        </w:rPr>
        <w:fldChar w:fldCharType="begin"/>
      </w:r>
      <w:r w:rsidR="00F07B59" w:rsidRPr="00AE366C">
        <w:rPr>
          <w:b/>
          <w:bCs/>
          <w:sz w:val="24"/>
          <w:szCs w:val="24"/>
        </w:rPr>
        <w:instrText xml:space="preserve"> PAGEREF stigmafree \h </w:instrText>
      </w:r>
      <w:r w:rsidR="00F07B59" w:rsidRPr="00AE366C">
        <w:rPr>
          <w:b/>
          <w:bCs/>
          <w:sz w:val="24"/>
          <w:szCs w:val="24"/>
        </w:rPr>
      </w:r>
      <w:r w:rsidR="00F07B59" w:rsidRPr="00AE366C">
        <w:rPr>
          <w:b/>
          <w:bCs/>
          <w:sz w:val="24"/>
          <w:szCs w:val="24"/>
        </w:rPr>
        <w:fldChar w:fldCharType="separate"/>
      </w:r>
      <w:r w:rsidR="00843E24">
        <w:rPr>
          <w:b/>
          <w:bCs/>
          <w:noProof/>
          <w:sz w:val="24"/>
          <w:szCs w:val="24"/>
        </w:rPr>
        <w:t>72</w:t>
      </w:r>
      <w:r w:rsidR="00F07B59" w:rsidRPr="00AE366C">
        <w:rPr>
          <w:b/>
          <w:bCs/>
          <w:sz w:val="24"/>
          <w:szCs w:val="24"/>
        </w:rPr>
        <w:fldChar w:fldCharType="end"/>
      </w:r>
    </w:p>
    <w:p w14:paraId="3B8E31A8" w14:textId="370869F8" w:rsidR="00580A2A" w:rsidRPr="00AE366C" w:rsidRDefault="00580A2A" w:rsidP="004F1F65">
      <w:pPr>
        <w:tabs>
          <w:tab w:val="right" w:leader="dot" w:pos="9360"/>
          <w:tab w:val="right" w:leader="dot" w:pos="10080"/>
        </w:tabs>
        <w:spacing w:after="0" w:line="360" w:lineRule="auto"/>
        <w:ind w:left="720" w:right="720"/>
        <w:rPr>
          <w:sz w:val="24"/>
          <w:szCs w:val="24"/>
        </w:rPr>
      </w:pPr>
    </w:p>
    <w:p w14:paraId="58EEF6E6" w14:textId="77A3D921" w:rsidR="00FC5ECF" w:rsidRDefault="00FC5ECF" w:rsidP="004F1F65">
      <w:pPr>
        <w:tabs>
          <w:tab w:val="right" w:leader="dot" w:pos="10080"/>
        </w:tabs>
        <w:spacing w:after="0" w:line="360" w:lineRule="auto"/>
        <w:ind w:left="720" w:right="720"/>
        <w:rPr>
          <w:sz w:val="24"/>
          <w:szCs w:val="24"/>
        </w:rPr>
      </w:pPr>
      <w:r w:rsidRPr="00FC5ECF">
        <w:rPr>
          <w:sz w:val="24"/>
          <w:szCs w:val="24"/>
        </w:rPr>
        <w:t xml:space="preserve">Measures </w:t>
      </w:r>
      <w:r>
        <w:rPr>
          <w:sz w:val="24"/>
          <w:szCs w:val="24"/>
        </w:rPr>
        <w:t>a</w:t>
      </w:r>
      <w:r w:rsidRPr="00FC5ECF">
        <w:rPr>
          <w:sz w:val="24"/>
          <w:szCs w:val="24"/>
        </w:rPr>
        <w:t>nd Indicators</w:t>
      </w:r>
      <w:r>
        <w:rPr>
          <w:sz w:val="24"/>
          <w:szCs w:val="24"/>
        </w:rPr>
        <w:tab/>
      </w:r>
      <w:r w:rsidR="005544CC">
        <w:rPr>
          <w:sz w:val="24"/>
          <w:szCs w:val="24"/>
        </w:rPr>
        <w:fldChar w:fldCharType="begin"/>
      </w:r>
      <w:r w:rsidR="005544CC">
        <w:rPr>
          <w:sz w:val="24"/>
          <w:szCs w:val="24"/>
        </w:rPr>
        <w:instrText xml:space="preserve"> PAGEREF measures \h </w:instrText>
      </w:r>
      <w:r w:rsidR="005544CC">
        <w:rPr>
          <w:sz w:val="24"/>
          <w:szCs w:val="24"/>
        </w:rPr>
      </w:r>
      <w:r w:rsidR="005544CC">
        <w:rPr>
          <w:sz w:val="24"/>
          <w:szCs w:val="24"/>
        </w:rPr>
        <w:fldChar w:fldCharType="separate"/>
      </w:r>
      <w:r w:rsidR="00843E24">
        <w:rPr>
          <w:noProof/>
          <w:sz w:val="24"/>
          <w:szCs w:val="24"/>
        </w:rPr>
        <w:t>84</w:t>
      </w:r>
      <w:r w:rsidR="005544CC">
        <w:rPr>
          <w:sz w:val="24"/>
          <w:szCs w:val="24"/>
        </w:rPr>
        <w:fldChar w:fldCharType="end"/>
      </w:r>
    </w:p>
    <w:p w14:paraId="77D517AF" w14:textId="77777777" w:rsidR="00FC5ECF" w:rsidRDefault="00FC5ECF" w:rsidP="004F1F65">
      <w:pPr>
        <w:tabs>
          <w:tab w:val="right" w:leader="dot" w:pos="10080"/>
        </w:tabs>
        <w:spacing w:after="0" w:line="360" w:lineRule="auto"/>
        <w:ind w:left="720" w:right="720"/>
        <w:rPr>
          <w:sz w:val="24"/>
          <w:szCs w:val="24"/>
        </w:rPr>
      </w:pPr>
    </w:p>
    <w:p w14:paraId="58D6307E" w14:textId="69FD61EC" w:rsidR="00580A2A" w:rsidRPr="00AE366C" w:rsidRDefault="00117837" w:rsidP="004F1F65">
      <w:pPr>
        <w:tabs>
          <w:tab w:val="right" w:leader="dot" w:pos="10080"/>
        </w:tabs>
        <w:spacing w:after="0" w:line="360" w:lineRule="auto"/>
        <w:ind w:left="720" w:right="720"/>
        <w:rPr>
          <w:sz w:val="18"/>
          <w:szCs w:val="18"/>
        </w:rPr>
      </w:pPr>
      <w:r w:rsidRPr="00AE366C">
        <w:rPr>
          <w:sz w:val="24"/>
          <w:szCs w:val="24"/>
        </w:rPr>
        <w:t>I</w:t>
      </w:r>
      <w:r w:rsidR="00F07B59" w:rsidRPr="00AE366C">
        <w:rPr>
          <w:sz w:val="24"/>
          <w:szCs w:val="24"/>
        </w:rPr>
        <w:t>ndices</w:t>
      </w:r>
      <w:r w:rsidR="00580A2A" w:rsidRPr="00AE366C">
        <w:rPr>
          <w:sz w:val="24"/>
          <w:szCs w:val="24"/>
        </w:rPr>
        <w:t xml:space="preserve"> </w:t>
      </w:r>
      <w:r w:rsidR="00580A2A" w:rsidRPr="00AE366C">
        <w:rPr>
          <w:sz w:val="24"/>
          <w:szCs w:val="24"/>
        </w:rPr>
        <w:tab/>
      </w:r>
      <w:r w:rsidR="00F07B59" w:rsidRPr="00AE366C">
        <w:rPr>
          <w:sz w:val="24"/>
          <w:szCs w:val="24"/>
        </w:rPr>
        <w:fldChar w:fldCharType="begin"/>
      </w:r>
      <w:r w:rsidR="00F07B59" w:rsidRPr="00AE366C">
        <w:rPr>
          <w:sz w:val="24"/>
          <w:szCs w:val="24"/>
        </w:rPr>
        <w:instrText xml:space="preserve"> PAGEREF indices \h </w:instrText>
      </w:r>
      <w:r w:rsidR="00F07B59" w:rsidRPr="00AE366C">
        <w:rPr>
          <w:sz w:val="24"/>
          <w:szCs w:val="24"/>
        </w:rPr>
      </w:r>
      <w:r w:rsidR="00F07B59" w:rsidRPr="00AE366C">
        <w:rPr>
          <w:sz w:val="24"/>
          <w:szCs w:val="24"/>
        </w:rPr>
        <w:fldChar w:fldCharType="separate"/>
      </w:r>
      <w:r w:rsidR="00843E24">
        <w:rPr>
          <w:noProof/>
          <w:sz w:val="24"/>
          <w:szCs w:val="24"/>
        </w:rPr>
        <w:t>89</w:t>
      </w:r>
      <w:r w:rsidR="00F07B59" w:rsidRPr="00AE366C">
        <w:rPr>
          <w:sz w:val="24"/>
          <w:szCs w:val="24"/>
        </w:rPr>
        <w:fldChar w:fldCharType="end"/>
      </w:r>
    </w:p>
    <w:p w14:paraId="027863E9" w14:textId="77777777" w:rsidR="00580A2A" w:rsidRPr="00AE366C" w:rsidRDefault="00580A2A" w:rsidP="001B2CC7">
      <w:pPr>
        <w:tabs>
          <w:tab w:val="right" w:leader="dot" w:pos="9360"/>
        </w:tabs>
        <w:spacing w:after="0" w:line="360" w:lineRule="auto"/>
        <w:ind w:left="720"/>
        <w:rPr>
          <w:sz w:val="28"/>
          <w:szCs w:val="28"/>
        </w:rPr>
      </w:pPr>
    </w:p>
    <w:p w14:paraId="06F5573D" w14:textId="77777777" w:rsidR="007F1647" w:rsidRDefault="007F1647" w:rsidP="001B2CC7">
      <w:pPr>
        <w:tabs>
          <w:tab w:val="right" w:leader="dot" w:pos="9360"/>
        </w:tabs>
        <w:spacing w:after="0" w:line="360" w:lineRule="auto"/>
        <w:ind w:left="720"/>
        <w:rPr>
          <w:sz w:val="28"/>
          <w:szCs w:val="28"/>
        </w:rPr>
      </w:pPr>
      <w:r>
        <w:rPr>
          <w:sz w:val="28"/>
          <w:szCs w:val="28"/>
        </w:rPr>
        <w:br w:type="page"/>
      </w:r>
    </w:p>
    <w:p w14:paraId="0F5DE14D" w14:textId="404BCF75" w:rsidR="007F1647" w:rsidRDefault="007F1647" w:rsidP="00117837">
      <w:pPr>
        <w:rPr>
          <w:b/>
          <w:bCs/>
          <w:sz w:val="28"/>
          <w:szCs w:val="28"/>
        </w:rPr>
      </w:pPr>
      <w:r>
        <w:rPr>
          <w:noProof/>
        </w:rPr>
        <w:lastRenderedPageBreak/>
        <mc:AlternateContent>
          <mc:Choice Requires="wpg">
            <w:drawing>
              <wp:anchor distT="0" distB="0" distL="114300" distR="114300" simplePos="0" relativeHeight="251831296" behindDoc="0" locked="0" layoutInCell="1" allowOverlap="1" wp14:anchorId="3F9FC0A8" wp14:editId="45639D07">
                <wp:simplePos x="0" y="0"/>
                <wp:positionH relativeFrom="column">
                  <wp:posOffset>63305</wp:posOffset>
                </wp:positionH>
                <wp:positionV relativeFrom="paragraph">
                  <wp:posOffset>-101844</wp:posOffset>
                </wp:positionV>
                <wp:extent cx="1883410" cy="849963"/>
                <wp:effectExtent l="0" t="0" r="2540" b="7620"/>
                <wp:wrapNone/>
                <wp:docPr id="122" name="Group 122"/>
                <wp:cNvGraphicFramePr/>
                <a:graphic xmlns:a="http://schemas.openxmlformats.org/drawingml/2006/main">
                  <a:graphicData uri="http://schemas.microsoft.com/office/word/2010/wordprocessingGroup">
                    <wpg:wgp>
                      <wpg:cNvGrpSpPr/>
                      <wpg:grpSpPr>
                        <a:xfrm>
                          <a:off x="0" y="0"/>
                          <a:ext cx="1883410" cy="849963"/>
                          <a:chOff x="0" y="72057"/>
                          <a:chExt cx="1883664" cy="849963"/>
                        </a:xfrm>
                      </wpg:grpSpPr>
                      <wps:wsp>
                        <wps:cNvPr id="107" name="Rectangle: Rounded Corners 107"/>
                        <wps:cNvSpPr/>
                        <wps:spPr>
                          <a:xfrm>
                            <a:off x="0" y="114260"/>
                            <a:ext cx="1883664" cy="781050"/>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0" y="72057"/>
                            <a:ext cx="1883664" cy="32797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2"/>
                        <wps:cNvSpPr txBox="1">
                          <a:spLocks noChangeArrowheads="1"/>
                        </wps:cNvSpPr>
                        <wps:spPr bwMode="auto">
                          <a:xfrm>
                            <a:off x="133245" y="399911"/>
                            <a:ext cx="1695537" cy="522109"/>
                          </a:xfrm>
                          <a:prstGeom prst="rect">
                            <a:avLst/>
                          </a:prstGeom>
                          <a:noFill/>
                          <a:ln w="9525">
                            <a:noFill/>
                            <a:miter lim="800000"/>
                            <a:headEnd/>
                            <a:tailEnd/>
                          </a:ln>
                        </wps:spPr>
                        <wps:txbx>
                          <w:txbxContent>
                            <w:p w14:paraId="0FC579F0" w14:textId="5DD5CC6E" w:rsidR="00A47390" w:rsidRPr="00A47390" w:rsidRDefault="00A47390">
                              <w:pPr>
                                <w:rPr>
                                  <w:rFonts w:ascii="Bahnschrift SemiBold" w:hAnsi="Bahnschrift SemiBold"/>
                                  <w:b/>
                                  <w:bCs/>
                                  <w:color w:val="FFFFFF" w:themeColor="background1"/>
                                  <w:sz w:val="32"/>
                                  <w:szCs w:val="32"/>
                                </w:rPr>
                              </w:pPr>
                              <w:r>
                                <w:rPr>
                                  <w:rFonts w:ascii="Bahnschrift SemiBold" w:hAnsi="Bahnschrift SemiBold"/>
                                  <w:b/>
                                  <w:bCs/>
                                  <w:color w:val="FFFFFF" w:themeColor="background1"/>
                                  <w:sz w:val="32"/>
                                  <w:szCs w:val="32"/>
                                </w:rPr>
                                <w:t>I</w:t>
                              </w:r>
                              <w:r w:rsidRPr="00A47390">
                                <w:rPr>
                                  <w:rFonts w:ascii="Bahnschrift SemiBold" w:hAnsi="Bahnschrift SemiBold"/>
                                  <w:b/>
                                  <w:bCs/>
                                  <w:color w:val="FFFFFF" w:themeColor="background1"/>
                                  <w:sz w:val="32"/>
                                  <w:szCs w:val="32"/>
                                </w:rPr>
                                <w:t>NTRODUCTION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9FC0A8" id="Group 122" o:spid="_x0000_s1031" style="position:absolute;margin-left:5pt;margin-top:-8pt;width:148.3pt;height:66.95pt;z-index:251831296;mso-height-relative:margin" coordorigin=",720" coordsize="18836,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">
                <v:roundrect id="Rectangle: Rounded Corners 107" o:spid="_x0000_s1032" style="position:absolute;top:1142;width:18836;height:7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" fillcolor="black [3200]" stroked="f" strokeweight="1pt">
                  <v:stroke joinstyle="miter"/>
                </v:roundrect>
                <v:rect id="Rectangle 119" o:spid="_x0000_s1033" style="position:absolute;top:720;width:18836;height:3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" fillcolor="#ffc000" stroked="f" strokeweight="1pt"/>
                <v:shape id="_x0000_s1034" type="#_x0000_t202" style="position:absolute;left:1332;top:3999;width:16955;height: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0FC579F0" w14:textId="5DD5CC6E" w:rsidR="00A47390" w:rsidRPr="00A47390" w:rsidRDefault="00A47390">
                        <w:pPr>
                          <w:rPr>
                            <w:rFonts w:ascii="Bahnschrift SemiBold" w:hAnsi="Bahnschrift SemiBold"/>
                            <w:b/>
                            <w:bCs/>
                            <w:color w:val="FFFFFF" w:themeColor="background1"/>
                            <w:sz w:val="32"/>
                            <w:szCs w:val="32"/>
                          </w:rPr>
                        </w:pPr>
                        <w:r>
                          <w:rPr>
                            <w:rFonts w:ascii="Bahnschrift SemiBold" w:hAnsi="Bahnschrift SemiBold"/>
                            <w:b/>
                            <w:bCs/>
                            <w:color w:val="FFFFFF" w:themeColor="background1"/>
                            <w:sz w:val="32"/>
                            <w:szCs w:val="32"/>
                          </w:rPr>
                          <w:t>I</w:t>
                        </w:r>
                        <w:r w:rsidRPr="00A47390">
                          <w:rPr>
                            <w:rFonts w:ascii="Bahnschrift SemiBold" w:hAnsi="Bahnschrift SemiBold"/>
                            <w:b/>
                            <w:bCs/>
                            <w:color w:val="FFFFFF" w:themeColor="background1"/>
                            <w:sz w:val="32"/>
                            <w:szCs w:val="32"/>
                          </w:rPr>
                          <w:t>NTRODUCTION</w:t>
                        </w:r>
                      </w:p>
                    </w:txbxContent>
                  </v:textbox>
                </v:shape>
              </v:group>
            </w:pict>
          </mc:Fallback>
        </mc:AlternateContent>
      </w:r>
    </w:p>
    <w:p w14:paraId="45F4E975" w14:textId="0AA9645D" w:rsidR="002F21F2" w:rsidRPr="002F21F2" w:rsidRDefault="00A47390" w:rsidP="002F21F2">
      <w:pPr>
        <w:rPr>
          <w:b/>
          <w:bCs/>
          <w:sz w:val="28"/>
          <w:szCs w:val="28"/>
        </w:rPr>
      </w:pPr>
      <w:r>
        <w:rPr>
          <w:noProof/>
        </w:rPr>
        <mc:AlternateContent>
          <mc:Choice Requires="wps">
            <w:drawing>
              <wp:anchor distT="0" distB="0" distL="114300" distR="114300" simplePos="0" relativeHeight="251832320" behindDoc="0" locked="0" layoutInCell="1" allowOverlap="1" wp14:anchorId="58FA00E2" wp14:editId="18EEB098">
                <wp:simplePos x="0" y="0"/>
                <wp:positionH relativeFrom="column">
                  <wp:posOffset>-114300</wp:posOffset>
                </wp:positionH>
                <wp:positionV relativeFrom="paragraph">
                  <wp:posOffset>268605</wp:posOffset>
                </wp:positionV>
                <wp:extent cx="6762750" cy="19050"/>
                <wp:effectExtent l="19050" t="19050" r="19050" b="19050"/>
                <wp:wrapNone/>
                <wp:docPr id="121" name="Straight Connector 121"/>
                <wp:cNvGraphicFramePr/>
                <a:graphic xmlns:a="http://schemas.openxmlformats.org/drawingml/2006/main">
                  <a:graphicData uri="http://schemas.microsoft.com/office/word/2010/wordprocessingShape">
                    <wps:wsp>
                      <wps:cNvCnPr/>
                      <wps:spPr>
                        <a:xfrm>
                          <a:off x="0" y="0"/>
                          <a:ext cx="6762750" cy="19050"/>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C76DAC0" id="Straight Connector 121"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9pt,21.15pt" to="52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" strokecolor="#ffc000 [3207]" strokeweight="3pt">
                <v:stroke joinstyle="miter"/>
              </v:line>
            </w:pict>
          </mc:Fallback>
        </mc:AlternateContent>
      </w:r>
    </w:p>
    <w:p w14:paraId="0AF2B09D" w14:textId="77777777" w:rsidR="004A6691" w:rsidRDefault="004A6691" w:rsidP="00117837">
      <w:pPr>
        <w:spacing w:after="0"/>
      </w:pPr>
    </w:p>
    <w:p w14:paraId="0CF0F874" w14:textId="359517F4" w:rsidR="002F21F2" w:rsidRDefault="005F6834" w:rsidP="00117837">
      <w:pPr>
        <w:spacing w:after="0" w:line="247" w:lineRule="auto"/>
        <w:rPr>
          <w:sz w:val="24"/>
          <w:szCs w:val="24"/>
        </w:rPr>
      </w:pPr>
      <w:bookmarkStart w:id="4" w:name="introduction"/>
      <w:bookmarkEnd w:id="4"/>
      <w:r w:rsidRPr="00384F06">
        <w:rPr>
          <w:sz w:val="24"/>
          <w:szCs w:val="24"/>
        </w:rPr>
        <w:t xml:space="preserve">California </w:t>
      </w:r>
      <w:r w:rsidR="002F21F2" w:rsidRPr="00384F06">
        <w:rPr>
          <w:sz w:val="24"/>
          <w:szCs w:val="24"/>
        </w:rPr>
        <w:t>ha</w:t>
      </w:r>
      <w:r w:rsidR="0033747D">
        <w:rPr>
          <w:sz w:val="24"/>
          <w:szCs w:val="24"/>
        </w:rPr>
        <w:t>s</w:t>
      </w:r>
      <w:r w:rsidR="002F21F2" w:rsidRPr="00384F06">
        <w:rPr>
          <w:sz w:val="24"/>
          <w:szCs w:val="24"/>
        </w:rPr>
        <w:t xml:space="preserve"> made substantial progress </w:t>
      </w:r>
      <w:r w:rsidR="0033747D">
        <w:rPr>
          <w:sz w:val="24"/>
          <w:szCs w:val="24"/>
        </w:rPr>
        <w:t xml:space="preserve">in responding to and slowing new </w:t>
      </w:r>
      <w:r w:rsidR="00A430ED" w:rsidRPr="00384F06">
        <w:rPr>
          <w:sz w:val="24"/>
          <w:szCs w:val="24"/>
        </w:rPr>
        <w:t>human immunodeficiency virus (</w:t>
      </w:r>
      <w:r w:rsidR="002F21F2" w:rsidRPr="00384F06">
        <w:rPr>
          <w:sz w:val="24"/>
          <w:szCs w:val="24"/>
        </w:rPr>
        <w:t>HIV</w:t>
      </w:r>
      <w:r w:rsidR="00A430ED" w:rsidRPr="00384F06">
        <w:rPr>
          <w:sz w:val="24"/>
          <w:szCs w:val="24"/>
        </w:rPr>
        <w:t>)</w:t>
      </w:r>
      <w:r w:rsidR="0033747D">
        <w:rPr>
          <w:sz w:val="24"/>
          <w:szCs w:val="24"/>
        </w:rPr>
        <w:t xml:space="preserve"> infections, as well as improving the outcomes for people living with HIV.  The state is beginning to address the </w:t>
      </w:r>
      <w:r w:rsidR="00A103C6">
        <w:rPr>
          <w:sz w:val="24"/>
          <w:szCs w:val="24"/>
        </w:rPr>
        <w:t>emerging</w:t>
      </w:r>
      <w:r w:rsidR="0033747D">
        <w:rPr>
          <w:sz w:val="24"/>
          <w:szCs w:val="24"/>
        </w:rPr>
        <w:t xml:space="preserve"> syndemic of HIV</w:t>
      </w:r>
      <w:r w:rsidR="002F21F2" w:rsidRPr="00384F06">
        <w:rPr>
          <w:sz w:val="24"/>
          <w:szCs w:val="24"/>
        </w:rPr>
        <w:t xml:space="preserve">, </w:t>
      </w:r>
      <w:r w:rsidR="00A430ED" w:rsidRPr="00384F06">
        <w:rPr>
          <w:sz w:val="24"/>
          <w:szCs w:val="24"/>
        </w:rPr>
        <w:t>hepatitis C virus (</w:t>
      </w:r>
      <w:r w:rsidR="002F21F2" w:rsidRPr="00384F06">
        <w:rPr>
          <w:sz w:val="24"/>
          <w:szCs w:val="24"/>
        </w:rPr>
        <w:t>HCV</w:t>
      </w:r>
      <w:r w:rsidR="00A430ED" w:rsidRPr="00384F06">
        <w:rPr>
          <w:sz w:val="24"/>
          <w:szCs w:val="24"/>
        </w:rPr>
        <w:t>)</w:t>
      </w:r>
      <w:r w:rsidR="002F21F2" w:rsidRPr="00384F06">
        <w:rPr>
          <w:sz w:val="24"/>
          <w:szCs w:val="24"/>
        </w:rPr>
        <w:t xml:space="preserve">, and </w:t>
      </w:r>
      <w:r w:rsidR="00A430ED" w:rsidRPr="00384F06">
        <w:rPr>
          <w:sz w:val="24"/>
          <w:szCs w:val="24"/>
        </w:rPr>
        <w:t>other sexually transmitted infections (</w:t>
      </w:r>
      <w:r w:rsidR="002F21F2" w:rsidRPr="00384F06">
        <w:rPr>
          <w:sz w:val="24"/>
          <w:szCs w:val="24"/>
        </w:rPr>
        <w:t>STI</w:t>
      </w:r>
      <w:r w:rsidRPr="00384F06">
        <w:rPr>
          <w:sz w:val="24"/>
          <w:szCs w:val="24"/>
        </w:rPr>
        <w:t>s</w:t>
      </w:r>
      <w:r w:rsidR="00A430ED" w:rsidRPr="00384F06">
        <w:rPr>
          <w:sz w:val="24"/>
          <w:szCs w:val="24"/>
        </w:rPr>
        <w:t>)</w:t>
      </w:r>
      <w:r w:rsidR="0033747D">
        <w:rPr>
          <w:sz w:val="24"/>
          <w:szCs w:val="24"/>
        </w:rPr>
        <w:t>, marking progress towards more equitably addressing the health needs of its residents</w:t>
      </w:r>
      <w:r w:rsidR="002F21F2" w:rsidRPr="00384F06">
        <w:rPr>
          <w:sz w:val="24"/>
          <w:szCs w:val="24"/>
        </w:rPr>
        <w:t xml:space="preserve">. However, </w:t>
      </w:r>
      <w:r w:rsidR="0033747D">
        <w:rPr>
          <w:sz w:val="24"/>
          <w:szCs w:val="24"/>
        </w:rPr>
        <w:t xml:space="preserve">STI rates continue to increase, recent HCV trends are not well understood, and </w:t>
      </w:r>
      <w:r w:rsidR="002F21F2" w:rsidRPr="00384F06">
        <w:rPr>
          <w:sz w:val="24"/>
          <w:szCs w:val="24"/>
        </w:rPr>
        <w:t xml:space="preserve">not all communities have experienced </w:t>
      </w:r>
      <w:r w:rsidR="0033747D">
        <w:rPr>
          <w:sz w:val="24"/>
          <w:szCs w:val="24"/>
        </w:rPr>
        <w:t xml:space="preserve">equitable </w:t>
      </w:r>
      <w:r w:rsidR="002F21F2" w:rsidRPr="00384F06">
        <w:rPr>
          <w:sz w:val="24"/>
          <w:szCs w:val="24"/>
        </w:rPr>
        <w:t xml:space="preserve">gains because of structural racism, gender-based discrimination, stigma, and </w:t>
      </w:r>
      <w:r w:rsidR="00A430ED" w:rsidRPr="00384F06">
        <w:rPr>
          <w:sz w:val="24"/>
          <w:szCs w:val="24"/>
        </w:rPr>
        <w:t>unfair distribution</w:t>
      </w:r>
      <w:r w:rsidR="002F21F2" w:rsidRPr="00384F06">
        <w:rPr>
          <w:sz w:val="24"/>
          <w:szCs w:val="24"/>
        </w:rPr>
        <w:t xml:space="preserve"> of economic, systemic, or physical resources. </w:t>
      </w:r>
      <w:r w:rsidR="00A430ED" w:rsidRPr="00384F06">
        <w:rPr>
          <w:sz w:val="24"/>
          <w:szCs w:val="24"/>
        </w:rPr>
        <w:t xml:space="preserve">Today, </w:t>
      </w:r>
      <w:r w:rsidR="0033747D">
        <w:rPr>
          <w:sz w:val="24"/>
          <w:szCs w:val="24"/>
        </w:rPr>
        <w:t xml:space="preserve">these challenges </w:t>
      </w:r>
      <w:r w:rsidR="00A430ED" w:rsidRPr="00384F06">
        <w:rPr>
          <w:sz w:val="24"/>
          <w:szCs w:val="24"/>
        </w:rPr>
        <w:t>can be seen through a number of vivid inequities in</w:t>
      </w:r>
      <w:r w:rsidR="006620D0">
        <w:rPr>
          <w:sz w:val="24"/>
          <w:szCs w:val="24"/>
        </w:rPr>
        <w:t xml:space="preserve"> HIV</w:t>
      </w:r>
      <w:r w:rsidR="00A430ED" w:rsidRPr="00384F06">
        <w:rPr>
          <w:sz w:val="24"/>
          <w:szCs w:val="24"/>
        </w:rPr>
        <w:t xml:space="preserve">, HCV, and </w:t>
      </w:r>
      <w:r w:rsidR="006620D0">
        <w:rPr>
          <w:sz w:val="24"/>
          <w:szCs w:val="24"/>
        </w:rPr>
        <w:t xml:space="preserve">STIs </w:t>
      </w:r>
      <w:r w:rsidR="00A430ED" w:rsidRPr="00384F06">
        <w:rPr>
          <w:sz w:val="24"/>
          <w:szCs w:val="24"/>
        </w:rPr>
        <w:t xml:space="preserve">outcomes </w:t>
      </w:r>
      <w:r w:rsidR="00A103C6">
        <w:rPr>
          <w:sz w:val="24"/>
          <w:szCs w:val="24"/>
        </w:rPr>
        <w:t>across</w:t>
      </w:r>
      <w:r w:rsidR="0033747D">
        <w:rPr>
          <w:sz w:val="24"/>
          <w:szCs w:val="24"/>
        </w:rPr>
        <w:t xml:space="preserve"> the </w:t>
      </w:r>
      <w:r w:rsidR="00A430ED" w:rsidRPr="00384F06">
        <w:rPr>
          <w:sz w:val="24"/>
          <w:szCs w:val="24"/>
        </w:rPr>
        <w:t>state.</w:t>
      </w:r>
      <w:r w:rsidR="00263116" w:rsidRPr="00263116">
        <w:rPr>
          <w:noProof/>
        </w:rPr>
        <w:t xml:space="preserve"> </w:t>
      </w:r>
    </w:p>
    <w:p w14:paraId="46BCDB1D" w14:textId="2015D4BA" w:rsidR="000B203B" w:rsidRDefault="000B203B" w:rsidP="000B203B">
      <w:pPr>
        <w:spacing w:after="0" w:line="247" w:lineRule="auto"/>
        <w:rPr>
          <w:b/>
          <w:bCs/>
          <w:sz w:val="24"/>
          <w:szCs w:val="24"/>
          <w:shd w:val="clear" w:color="auto" w:fill="FFC000"/>
        </w:rPr>
      </w:pPr>
    </w:p>
    <w:p w14:paraId="64662BCB" w14:textId="008EA07E" w:rsidR="000B203B" w:rsidRPr="00384F06" w:rsidRDefault="00263116" w:rsidP="000B203B">
      <w:pPr>
        <w:spacing w:after="0" w:line="247" w:lineRule="auto"/>
        <w:rPr>
          <w:sz w:val="24"/>
          <w:szCs w:val="24"/>
        </w:rPr>
      </w:pPr>
      <w:r w:rsidRPr="00263116">
        <w:rPr>
          <w:noProof/>
          <w:sz w:val="24"/>
          <w:szCs w:val="24"/>
        </w:rPr>
        <w:drawing>
          <wp:anchor distT="0" distB="0" distL="114300" distR="114300" simplePos="0" relativeHeight="252262400" behindDoc="0" locked="0" layoutInCell="1" allowOverlap="1" wp14:anchorId="02EAD126" wp14:editId="5FFCE43B">
            <wp:simplePos x="0" y="0"/>
            <wp:positionH relativeFrom="margin">
              <wp:align>right</wp:align>
            </wp:positionH>
            <wp:positionV relativeFrom="paragraph">
              <wp:posOffset>90674</wp:posOffset>
            </wp:positionV>
            <wp:extent cx="4091305" cy="1716405"/>
            <wp:effectExtent l="0" t="0" r="4445" b="0"/>
            <wp:wrapSquare wrapText="bothSides"/>
            <wp:docPr id="311275703" name="Picture 1" descr="A treeplot visualizing the statement that cisgender men made up most new HIV diagnoses among persons ages 12+ in CA in 2019. (85.4% of new HIV diagnoses were among cisgender men, 11.9% among cisgender women, 2.5% among trans women, and 0.2% among trans men. Transgender women were also overrepresented among new HIV diagnoses, especially trans women of color. Both cisgender and transgender women have more limited access to HIV prevention services in California, including Pr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75703" name="Picture 1" descr="A treeplot visualizing the statement that cisgender men made up most new HIV diagnoses among persons ages 12+ in CA in 2019. (85.4% of new HIV diagnoses were among cisgender men, 11.9% among cisgender women, 2.5% among trans women, and 0.2% among trans men. Transgender women were also overrepresented among new HIV diagnoses, especially trans women of color. Both cisgender and transgender women have more limited access to HIV prevention services in California, including PrEP. "/>
                    <pic:cNvPicPr/>
                  </pic:nvPicPr>
                  <pic:blipFill>
                    <a:blip r:embed="rId24">
                      <a:extLst>
                        <a:ext uri="{28A0092B-C50C-407E-A947-70E740481C1C}">
                          <a14:useLocalDpi xmlns:a14="http://schemas.microsoft.com/office/drawing/2010/main" val="0"/>
                        </a:ext>
                      </a:extLst>
                    </a:blip>
                    <a:stretch>
                      <a:fillRect/>
                    </a:stretch>
                  </pic:blipFill>
                  <pic:spPr>
                    <a:xfrm>
                      <a:off x="0" y="0"/>
                      <a:ext cx="4091305" cy="1716405"/>
                    </a:xfrm>
                    <a:prstGeom prst="rect">
                      <a:avLst/>
                    </a:prstGeom>
                  </pic:spPr>
                </pic:pic>
              </a:graphicData>
            </a:graphic>
            <wp14:sizeRelH relativeFrom="margin">
              <wp14:pctWidth>0</wp14:pctWidth>
            </wp14:sizeRelH>
            <wp14:sizeRelV relativeFrom="margin">
              <wp14:pctHeight>0</wp14:pctHeight>
            </wp14:sizeRelV>
          </wp:anchor>
        </w:drawing>
      </w:r>
      <w:r w:rsidR="000B203B" w:rsidRPr="00384F06">
        <w:rPr>
          <w:b/>
          <w:bCs/>
          <w:sz w:val="24"/>
          <w:szCs w:val="24"/>
          <w:shd w:val="clear" w:color="auto" w:fill="FFC000"/>
        </w:rPr>
        <w:t>HIV</w:t>
      </w:r>
      <w:r w:rsidR="000B203B" w:rsidRPr="00384F06">
        <w:rPr>
          <w:b/>
          <w:bCs/>
          <w:sz w:val="24"/>
          <w:szCs w:val="24"/>
        </w:rPr>
        <w:t>:</w:t>
      </w:r>
      <w:r w:rsidR="000B203B" w:rsidRPr="00384F06">
        <w:rPr>
          <w:sz w:val="24"/>
          <w:szCs w:val="24"/>
        </w:rPr>
        <w:t xml:space="preserve"> Blacks/African Americans are more likely to be living with diagnosed HIV than any other race/ethnicity in California compared to their population size (17% of Blacks living with diagnosed HIV despite being only 6% of the population in California). As of 2019, a disproportionate number of new HIV infections are among Black (17% of new infections vs. 6% population size) and Latinx (50% of new infections vs. 39% population size) Californians. Young Black and Latino gay and bisexual men and Black heterosexual women are becoming infected with HIV at especially high rates. Transgender women were overrepresented among new HIV diagnoses in 2019, especially trans women</w:t>
      </w:r>
      <w:r w:rsidR="000B203B" w:rsidRPr="00665404">
        <w:rPr>
          <w:b/>
          <w:sz w:val="24"/>
          <w:szCs w:val="24"/>
        </w:rPr>
        <w:fldChar w:fldCharType="begin"/>
      </w:r>
      <w:r w:rsidR="000B203B" w:rsidRPr="00665404">
        <w:rPr>
          <w:b/>
          <w:sz w:val="24"/>
          <w:szCs w:val="24"/>
        </w:rPr>
        <w:instrText xml:space="preserve"> XE "</w:instrText>
      </w:r>
      <w:r w:rsidR="000B203B" w:rsidRPr="00665404">
        <w:rPr>
          <w:b/>
        </w:rPr>
        <w:instrText>Priority Population References: People who are trans or gender non-conforming"</w:instrText>
      </w:r>
      <w:r w:rsidR="000B203B" w:rsidRPr="00665404">
        <w:rPr>
          <w:b/>
          <w:sz w:val="24"/>
          <w:szCs w:val="24"/>
        </w:rPr>
        <w:instrText xml:space="preserve"> </w:instrText>
      </w:r>
      <w:r w:rsidR="000B203B" w:rsidRPr="00665404">
        <w:rPr>
          <w:b/>
          <w:sz w:val="24"/>
          <w:szCs w:val="24"/>
        </w:rPr>
        <w:fldChar w:fldCharType="end"/>
      </w:r>
      <w:r w:rsidR="000B203B" w:rsidRPr="00384F06">
        <w:rPr>
          <w:sz w:val="24"/>
          <w:szCs w:val="24"/>
        </w:rPr>
        <w:t xml:space="preserve"> of color. </w:t>
      </w:r>
    </w:p>
    <w:p w14:paraId="79AF43E8" w14:textId="7E32A39B" w:rsidR="000B203B" w:rsidRDefault="000B203B" w:rsidP="000B203B">
      <w:pPr>
        <w:spacing w:after="0" w:line="247" w:lineRule="auto"/>
        <w:rPr>
          <w:b/>
          <w:bCs/>
          <w:sz w:val="24"/>
          <w:szCs w:val="24"/>
          <w:shd w:val="clear" w:color="auto" w:fill="FFC000"/>
        </w:rPr>
      </w:pPr>
    </w:p>
    <w:p w14:paraId="1727E076" w14:textId="77BB64B2" w:rsidR="000B203B" w:rsidRDefault="001674FA" w:rsidP="000B203B">
      <w:pPr>
        <w:spacing w:after="0" w:line="247" w:lineRule="auto"/>
        <w:rPr>
          <w:sz w:val="24"/>
          <w:szCs w:val="24"/>
        </w:rPr>
      </w:pPr>
      <w:r w:rsidRPr="00384F06">
        <w:rPr>
          <w:noProof/>
          <w:sz w:val="24"/>
          <w:szCs w:val="24"/>
        </w:rPr>
        <w:drawing>
          <wp:anchor distT="0" distB="0" distL="114300" distR="114300" simplePos="0" relativeHeight="252259328" behindDoc="0" locked="0" layoutInCell="1" allowOverlap="1" wp14:anchorId="1C68D0CA" wp14:editId="010C7E10">
            <wp:simplePos x="0" y="0"/>
            <wp:positionH relativeFrom="margin">
              <wp:align>left</wp:align>
            </wp:positionH>
            <wp:positionV relativeFrom="paragraph">
              <wp:posOffset>15875</wp:posOffset>
            </wp:positionV>
            <wp:extent cx="3216275" cy="1664970"/>
            <wp:effectExtent l="0" t="0" r="3175" b="0"/>
            <wp:wrapSquare wrapText="bothSides"/>
            <wp:docPr id="209" name="Picture 209" descr="An infographic showing that 1 in 9 new chronic hepatitis cases in CA were reported among persons who are incarcerated in State p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n infographic showing that 1 in 9 new chronic hepatitis cases in CA were reported among persons who are incarcerated in State prisons."/>
                    <pic:cNvPicPr/>
                  </pic:nvPicPr>
                  <pic:blipFill>
                    <a:blip r:embed="rId25">
                      <a:extLst>
                        <a:ext uri="{28A0092B-C50C-407E-A947-70E740481C1C}">
                          <a14:useLocalDpi xmlns:a14="http://schemas.microsoft.com/office/drawing/2010/main" val="0"/>
                        </a:ext>
                      </a:extLst>
                    </a:blip>
                    <a:stretch>
                      <a:fillRect/>
                    </a:stretch>
                  </pic:blipFill>
                  <pic:spPr>
                    <a:xfrm>
                      <a:off x="0" y="0"/>
                      <a:ext cx="3216275" cy="1664970"/>
                    </a:xfrm>
                    <a:prstGeom prst="rect">
                      <a:avLst/>
                    </a:prstGeom>
                  </pic:spPr>
                </pic:pic>
              </a:graphicData>
            </a:graphic>
            <wp14:sizeRelH relativeFrom="margin">
              <wp14:pctWidth>0</wp14:pctWidth>
            </wp14:sizeRelH>
            <wp14:sizeRelV relativeFrom="margin">
              <wp14:pctHeight>0</wp14:pctHeight>
            </wp14:sizeRelV>
          </wp:anchor>
        </w:drawing>
      </w:r>
      <w:r w:rsidR="000B203B" w:rsidRPr="00384F06">
        <w:rPr>
          <w:b/>
          <w:bCs/>
          <w:sz w:val="24"/>
          <w:szCs w:val="24"/>
          <w:shd w:val="clear" w:color="auto" w:fill="FFC000"/>
        </w:rPr>
        <w:t>Hepatitis C</w:t>
      </w:r>
      <w:r w:rsidR="000B203B" w:rsidRPr="00384F06">
        <w:rPr>
          <w:b/>
          <w:bCs/>
          <w:sz w:val="24"/>
          <w:szCs w:val="24"/>
        </w:rPr>
        <w:t>:</w:t>
      </w:r>
      <w:r w:rsidR="000B203B" w:rsidRPr="00384F06">
        <w:rPr>
          <w:sz w:val="24"/>
          <w:szCs w:val="24"/>
        </w:rPr>
        <w:t xml:space="preserve"> In California, people who are Black/African American, White, and American Indian/Alaskan Native </w:t>
      </w:r>
      <w:r w:rsidR="000B203B">
        <w:rPr>
          <w:sz w:val="24"/>
          <w:szCs w:val="24"/>
        </w:rPr>
        <w:t>bear a</w:t>
      </w:r>
      <w:r w:rsidR="000B203B" w:rsidRPr="00384F06">
        <w:rPr>
          <w:sz w:val="24"/>
          <w:szCs w:val="24"/>
        </w:rPr>
        <w:t xml:space="preserve"> disproportionate </w:t>
      </w:r>
      <w:r w:rsidR="000B203B">
        <w:rPr>
          <w:sz w:val="24"/>
          <w:szCs w:val="24"/>
        </w:rPr>
        <w:t>burden</w:t>
      </w:r>
      <w:r w:rsidR="000B203B" w:rsidRPr="00384F06">
        <w:rPr>
          <w:sz w:val="24"/>
          <w:szCs w:val="24"/>
        </w:rPr>
        <w:t xml:space="preserve"> of chronic HCV infection. People who are incarcerated</w:t>
      </w:r>
      <w:r w:rsidR="000B203B" w:rsidRPr="00665404">
        <w:rPr>
          <w:b/>
          <w:sz w:val="24"/>
          <w:szCs w:val="24"/>
        </w:rPr>
        <w:fldChar w:fldCharType="begin"/>
      </w:r>
      <w:r w:rsidR="000B203B" w:rsidRPr="00665404">
        <w:rPr>
          <w:b/>
          <w:sz w:val="24"/>
          <w:szCs w:val="24"/>
        </w:rPr>
        <w:instrText xml:space="preserve"> XE "</w:instrText>
      </w:r>
      <w:r w:rsidR="000B203B" w:rsidRPr="00665404">
        <w:rPr>
          <w:b/>
        </w:rPr>
        <w:instrText>Priority Population References: People who are incarcerated"</w:instrText>
      </w:r>
      <w:r w:rsidR="000B203B" w:rsidRPr="00665404">
        <w:rPr>
          <w:b/>
          <w:sz w:val="24"/>
          <w:szCs w:val="24"/>
        </w:rPr>
        <w:instrText xml:space="preserve"> </w:instrText>
      </w:r>
      <w:r w:rsidR="000B203B" w:rsidRPr="00665404">
        <w:rPr>
          <w:b/>
          <w:sz w:val="24"/>
          <w:szCs w:val="24"/>
        </w:rPr>
        <w:fldChar w:fldCharType="end"/>
      </w:r>
      <w:r w:rsidR="000B203B" w:rsidRPr="00384F06">
        <w:rPr>
          <w:sz w:val="24"/>
          <w:szCs w:val="24"/>
        </w:rPr>
        <w:t xml:space="preserve"> also have disproportionate rates of HCV infection, as 1 in 9 new chronic HCV cases in California were reported among people who are incarcerated in State prisons in 2018, despite 1 out of 17 people being in prison that year.</w:t>
      </w:r>
      <w:r w:rsidR="000B203B" w:rsidRPr="00384F06">
        <w:rPr>
          <w:rStyle w:val="FootnoteReference"/>
          <w:sz w:val="24"/>
          <w:szCs w:val="24"/>
        </w:rPr>
        <w:footnoteReference w:id="2"/>
      </w:r>
      <w:r w:rsidR="000B203B" w:rsidRPr="00384F06">
        <w:rPr>
          <w:sz w:val="24"/>
          <w:szCs w:val="24"/>
        </w:rPr>
        <w:t xml:space="preserve"> Although most new cases of HCV are among those born between 1945-1965, new cases are dramatically increasing among younger people ages 15-29. </w:t>
      </w:r>
      <w:r w:rsidR="000B203B">
        <w:rPr>
          <w:sz w:val="24"/>
          <w:szCs w:val="24"/>
        </w:rPr>
        <w:t>I</w:t>
      </w:r>
      <w:r w:rsidR="000B203B" w:rsidRPr="00384F06">
        <w:rPr>
          <w:sz w:val="24"/>
          <w:szCs w:val="24"/>
        </w:rPr>
        <w:t xml:space="preserve">n an assessment </w:t>
      </w:r>
      <w:r w:rsidR="000B203B">
        <w:rPr>
          <w:sz w:val="24"/>
          <w:szCs w:val="24"/>
        </w:rPr>
        <w:t>published</w:t>
      </w:r>
      <w:r w:rsidR="000B203B" w:rsidRPr="00384F06">
        <w:rPr>
          <w:sz w:val="24"/>
          <w:szCs w:val="24"/>
        </w:rPr>
        <w:t xml:space="preserve"> </w:t>
      </w:r>
      <w:r w:rsidR="000B203B">
        <w:rPr>
          <w:sz w:val="24"/>
          <w:szCs w:val="24"/>
        </w:rPr>
        <w:t>in 2021,</w:t>
      </w:r>
      <w:r w:rsidR="000B203B" w:rsidRPr="00384F06">
        <w:rPr>
          <w:sz w:val="24"/>
          <w:szCs w:val="24"/>
        </w:rPr>
        <w:t xml:space="preserve"> 36% of youth</w:t>
      </w:r>
      <w:r w:rsidR="000B203B" w:rsidRPr="00665404">
        <w:rPr>
          <w:b/>
          <w:sz w:val="24"/>
          <w:szCs w:val="24"/>
        </w:rPr>
        <w:fldChar w:fldCharType="begin"/>
      </w:r>
      <w:r w:rsidR="000B203B" w:rsidRPr="00665404">
        <w:rPr>
          <w:b/>
          <w:sz w:val="24"/>
          <w:szCs w:val="24"/>
        </w:rPr>
        <w:instrText xml:space="preserve"> XE "</w:instrText>
      </w:r>
      <w:r w:rsidR="000B203B" w:rsidRPr="00665404">
        <w:rPr>
          <w:b/>
        </w:rPr>
        <w:instrText>Priority Population References: Young people (aged 15-29 years)"</w:instrText>
      </w:r>
      <w:r w:rsidR="000B203B" w:rsidRPr="00665404">
        <w:rPr>
          <w:b/>
          <w:sz w:val="24"/>
          <w:szCs w:val="24"/>
        </w:rPr>
        <w:instrText xml:space="preserve"> </w:instrText>
      </w:r>
      <w:r w:rsidR="000B203B" w:rsidRPr="00665404">
        <w:rPr>
          <w:b/>
          <w:sz w:val="24"/>
          <w:szCs w:val="24"/>
        </w:rPr>
        <w:fldChar w:fldCharType="end"/>
      </w:r>
      <w:r w:rsidR="000B203B" w:rsidRPr="00384F06">
        <w:rPr>
          <w:sz w:val="24"/>
          <w:szCs w:val="24"/>
        </w:rPr>
        <w:t xml:space="preserve"> ages 15-29 </w:t>
      </w:r>
      <w:r w:rsidR="000B203B">
        <w:rPr>
          <w:sz w:val="24"/>
          <w:szCs w:val="24"/>
        </w:rPr>
        <w:t xml:space="preserve">in eight local health jurisdictions </w:t>
      </w:r>
      <w:r w:rsidR="000B203B" w:rsidRPr="00384F06">
        <w:rPr>
          <w:sz w:val="24"/>
          <w:szCs w:val="24"/>
        </w:rPr>
        <w:t>who tested positive for hepatitis C reported</w:t>
      </w:r>
      <w:r w:rsidR="000B203B">
        <w:rPr>
          <w:sz w:val="24"/>
          <w:szCs w:val="24"/>
        </w:rPr>
        <w:t xml:space="preserve"> </w:t>
      </w:r>
      <w:r w:rsidR="000B203B" w:rsidRPr="00384F06">
        <w:rPr>
          <w:sz w:val="24"/>
          <w:szCs w:val="24"/>
        </w:rPr>
        <w:t xml:space="preserve">having </w:t>
      </w:r>
      <w:r w:rsidR="000B203B">
        <w:rPr>
          <w:sz w:val="24"/>
          <w:szCs w:val="24"/>
        </w:rPr>
        <w:t>ever</w:t>
      </w:r>
      <w:r w:rsidR="000B203B" w:rsidRPr="00384F06">
        <w:rPr>
          <w:sz w:val="24"/>
          <w:szCs w:val="24"/>
        </w:rPr>
        <w:t xml:space="preserve"> injected drugs.</w:t>
      </w:r>
      <w:r w:rsidR="000B203B" w:rsidRPr="00384F06">
        <w:rPr>
          <w:rStyle w:val="FootnoteReference"/>
          <w:sz w:val="24"/>
          <w:szCs w:val="24"/>
        </w:rPr>
        <w:footnoteReference w:id="3"/>
      </w:r>
    </w:p>
    <w:p w14:paraId="0B0CFFD7" w14:textId="6B0DDB02" w:rsidR="0057438F" w:rsidRPr="00384F06" w:rsidRDefault="0057438F" w:rsidP="00117837">
      <w:pPr>
        <w:spacing w:after="0" w:line="247" w:lineRule="auto"/>
        <w:rPr>
          <w:sz w:val="24"/>
          <w:szCs w:val="24"/>
        </w:rPr>
      </w:pPr>
    </w:p>
    <w:p w14:paraId="13783629" w14:textId="295B2A47" w:rsidR="002F21F2" w:rsidRDefault="00263116" w:rsidP="007F1647">
      <w:pPr>
        <w:spacing w:after="0" w:line="247" w:lineRule="auto"/>
        <w:rPr>
          <w:sz w:val="24"/>
          <w:szCs w:val="24"/>
        </w:rPr>
      </w:pPr>
      <w:r>
        <w:rPr>
          <w:noProof/>
          <w:sz w:val="24"/>
          <w:szCs w:val="24"/>
        </w:rPr>
        <w:lastRenderedPageBreak/>
        <w:drawing>
          <wp:anchor distT="0" distB="0" distL="114300" distR="114300" simplePos="0" relativeHeight="252263424" behindDoc="0" locked="0" layoutInCell="1" allowOverlap="1" wp14:anchorId="74AB7496" wp14:editId="4F433326">
            <wp:simplePos x="0" y="0"/>
            <wp:positionH relativeFrom="margin">
              <wp:posOffset>4021455</wp:posOffset>
            </wp:positionH>
            <wp:positionV relativeFrom="paragraph">
              <wp:posOffset>426085</wp:posOffset>
            </wp:positionV>
            <wp:extent cx="2708275" cy="2601595"/>
            <wp:effectExtent l="0" t="0" r="0" b="8255"/>
            <wp:wrapSquare wrapText="bothSides"/>
            <wp:docPr id="1309387926" name="Picture 1" descr="An infographic showing that men make up most syphilis cases in CA; however, cases among women are increasing rapidly, up 743% from only 273 cases in 2008 to more than 2300 in 2018. Cases among men are up 268% since 2008, but cases among women are up 743% since 2008. Nearly 7 out of 10 early syphilis cases among men were among men who have sex with men. 15% of women of childbearing age diagnosed with syphilis were preg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87926" name="Picture 1" descr="An infographic showing that men make up most syphilis cases in CA; however, cases among women are increasing rapidly, up 743% from only 273 cases in 2008 to more than 2300 in 2018. Cases among men are up 268% since 2008, but cases among women are up 743% since 2008. Nearly 7 out of 10 early syphilis cases among men were among men who have sex with men. 15% of women of childbearing age diagnosed with syphilis were pregnan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8275" cy="2601595"/>
                    </a:xfrm>
                    <a:prstGeom prst="rect">
                      <a:avLst/>
                    </a:prstGeom>
                    <a:noFill/>
                  </pic:spPr>
                </pic:pic>
              </a:graphicData>
            </a:graphic>
            <wp14:sizeRelH relativeFrom="margin">
              <wp14:pctWidth>0</wp14:pctWidth>
            </wp14:sizeRelH>
            <wp14:sizeRelV relativeFrom="margin">
              <wp14:pctHeight>0</wp14:pctHeight>
            </wp14:sizeRelV>
          </wp:anchor>
        </w:drawing>
      </w:r>
      <w:r w:rsidR="002F21F2" w:rsidRPr="00384F06">
        <w:rPr>
          <w:b/>
          <w:bCs/>
          <w:sz w:val="24"/>
          <w:szCs w:val="24"/>
          <w:shd w:val="clear" w:color="auto" w:fill="FFC000"/>
        </w:rPr>
        <w:t>Sexually transmitted infections</w:t>
      </w:r>
      <w:r w:rsidR="002F21F2" w:rsidRPr="00384F06">
        <w:rPr>
          <w:b/>
          <w:bCs/>
          <w:sz w:val="24"/>
          <w:szCs w:val="24"/>
        </w:rPr>
        <w:t>:</w:t>
      </w:r>
      <w:r w:rsidR="002F21F2" w:rsidRPr="00384F06">
        <w:rPr>
          <w:sz w:val="24"/>
          <w:szCs w:val="24"/>
        </w:rPr>
        <w:t xml:space="preserve"> The number of syphilis, gonorrhea, and chlamydia cases in California increased between 2014-2018, in all regions and among all genders. Men make up most syphilis cases in California and nearly 70% of early syphilis cases among men are among men who have sex with men. However, cases among women are increasing exponentially, up 743% in the decade from 2008 to 2018 (from 273 cases to over 2300 cases).</w:t>
      </w:r>
      <w:r w:rsidR="00A430ED" w:rsidRPr="00384F06">
        <w:rPr>
          <w:rStyle w:val="FootnoteReference"/>
          <w:sz w:val="24"/>
          <w:szCs w:val="24"/>
        </w:rPr>
        <w:footnoteReference w:id="4"/>
      </w:r>
      <w:r w:rsidR="002F21F2" w:rsidRPr="00384F06">
        <w:rPr>
          <w:sz w:val="24"/>
          <w:szCs w:val="24"/>
        </w:rPr>
        <w:t xml:space="preserve"> 15% of women of childbearing age diagnosed with syphilis were pregnant</w:t>
      </w:r>
      <w:r w:rsidR="0057438F">
        <w:rPr>
          <w:sz w:val="24"/>
          <w:szCs w:val="24"/>
        </w:rPr>
        <w:t xml:space="preserve"> during this timeframe</w:t>
      </w:r>
      <w:r w:rsidR="002F21F2" w:rsidRPr="00384F06">
        <w:rPr>
          <w:sz w:val="24"/>
          <w:szCs w:val="24"/>
        </w:rPr>
        <w:t xml:space="preserve">. </w:t>
      </w:r>
      <w:r w:rsidR="002F21F2" w:rsidRPr="00384F06">
        <w:rPr>
          <w:sz w:val="24"/>
          <w:szCs w:val="24"/>
          <w:u w:val="single"/>
        </w:rPr>
        <w:t>The number of congenital syphilis cases in California has increased six years in a row to nearly 10 times what it was in 2012.</w:t>
      </w:r>
      <w:r w:rsidR="002F21F2" w:rsidRPr="00384F06">
        <w:rPr>
          <w:sz w:val="24"/>
          <w:szCs w:val="24"/>
        </w:rPr>
        <w:t xml:space="preserve"> Of 329 congenital syphilis cases in 2018 alone, there were 19 infant stillbirths, 3 neonatal deaths, and 31 infants born with other symptoms or complications. For syphilis, gonorrhea, and chlamydia, people who are Black/African American bear the most disproportionate burden of disease</w:t>
      </w:r>
      <w:r w:rsidR="00A430ED" w:rsidRPr="00384F06">
        <w:rPr>
          <w:sz w:val="24"/>
          <w:szCs w:val="24"/>
        </w:rPr>
        <w:t xml:space="preserve"> by far</w:t>
      </w:r>
      <w:r w:rsidR="00117837">
        <w:rPr>
          <w:sz w:val="24"/>
          <w:szCs w:val="24"/>
        </w:rPr>
        <w:t>,</w:t>
      </w:r>
      <w:r w:rsidR="0057438F">
        <w:rPr>
          <w:sz w:val="24"/>
          <w:szCs w:val="24"/>
        </w:rPr>
        <w:t xml:space="preserve"> due to a complex mix of systemic racism and other social determinants</w:t>
      </w:r>
      <w:r w:rsidR="002F21F2" w:rsidRPr="00384F06">
        <w:rPr>
          <w:sz w:val="24"/>
          <w:szCs w:val="24"/>
        </w:rPr>
        <w:t xml:space="preserve">. </w:t>
      </w:r>
    </w:p>
    <w:p w14:paraId="4CE87D45" w14:textId="40AC255E" w:rsidR="0057438F" w:rsidRPr="00384F06" w:rsidRDefault="0057438F" w:rsidP="00117837">
      <w:pPr>
        <w:spacing w:after="0" w:line="247" w:lineRule="auto"/>
        <w:rPr>
          <w:sz w:val="24"/>
          <w:szCs w:val="24"/>
        </w:rPr>
      </w:pPr>
    </w:p>
    <w:p w14:paraId="145F46CE" w14:textId="1F2D52D2" w:rsidR="002F21F2" w:rsidRDefault="0057438F" w:rsidP="007F1647">
      <w:pPr>
        <w:spacing w:after="0" w:line="247" w:lineRule="auto"/>
        <w:rPr>
          <w:sz w:val="24"/>
          <w:szCs w:val="24"/>
        </w:rPr>
      </w:pPr>
      <w:r>
        <w:rPr>
          <w:sz w:val="24"/>
          <w:szCs w:val="24"/>
        </w:rPr>
        <w:t>To address</w:t>
      </w:r>
      <w:r w:rsidR="002F21F2" w:rsidRPr="00384F06">
        <w:rPr>
          <w:sz w:val="24"/>
          <w:szCs w:val="24"/>
        </w:rPr>
        <w:t xml:space="preserve"> these </w:t>
      </w:r>
      <w:r w:rsidR="00842FE5" w:rsidRPr="00384F06">
        <w:rPr>
          <w:sz w:val="24"/>
          <w:szCs w:val="24"/>
        </w:rPr>
        <w:t>marked inequities</w:t>
      </w:r>
      <w:r w:rsidR="002F21F2" w:rsidRPr="00384F06">
        <w:rPr>
          <w:sz w:val="24"/>
          <w:szCs w:val="24"/>
        </w:rPr>
        <w:t xml:space="preserve">, the strategic plan and this blueprint are focused on priorities that will help deepen and reframe </w:t>
      </w:r>
      <w:r>
        <w:rPr>
          <w:sz w:val="24"/>
          <w:szCs w:val="24"/>
        </w:rPr>
        <w:t>California’s</w:t>
      </w:r>
      <w:r w:rsidRPr="00384F06">
        <w:rPr>
          <w:sz w:val="24"/>
          <w:szCs w:val="24"/>
        </w:rPr>
        <w:t xml:space="preserve"> </w:t>
      </w:r>
      <w:r w:rsidR="002F21F2" w:rsidRPr="00384F06">
        <w:rPr>
          <w:sz w:val="24"/>
          <w:szCs w:val="24"/>
        </w:rPr>
        <w:t>use of</w:t>
      </w:r>
      <w:r w:rsidR="00842FE5" w:rsidRPr="00384F06">
        <w:rPr>
          <w:sz w:val="24"/>
          <w:szCs w:val="24"/>
        </w:rPr>
        <w:t xml:space="preserve"> the </w:t>
      </w:r>
      <w:r w:rsidR="002F21F2" w:rsidRPr="00384F06">
        <w:rPr>
          <w:sz w:val="24"/>
          <w:szCs w:val="24"/>
        </w:rPr>
        <w:t xml:space="preserve">tools in </w:t>
      </w:r>
      <w:r w:rsidR="00842FE5" w:rsidRPr="00384F06">
        <w:rPr>
          <w:sz w:val="24"/>
          <w:szCs w:val="24"/>
        </w:rPr>
        <w:t>our HIV, HCV, and STI prevention</w:t>
      </w:r>
      <w:r w:rsidR="00665404" w:rsidRPr="00665404">
        <w:rPr>
          <w:b/>
          <w:sz w:val="24"/>
          <w:szCs w:val="24"/>
        </w:rPr>
        <w:fldChar w:fldCharType="begin"/>
      </w:r>
      <w:r w:rsidR="00665404" w:rsidRPr="00665404">
        <w:rPr>
          <w:b/>
          <w:sz w:val="24"/>
          <w:szCs w:val="24"/>
        </w:rPr>
        <w:instrText xml:space="preserve"> XE "</w:instrText>
      </w:r>
      <w:r w:rsidR="00665404" w:rsidRPr="00665404">
        <w:rPr>
          <w:b/>
        </w:rPr>
        <w:instrText>Topic-Specific References: HIV Prevention, including PrEP"</w:instrText>
      </w:r>
      <w:r w:rsidR="00665404" w:rsidRPr="00665404">
        <w:rPr>
          <w:b/>
          <w:sz w:val="24"/>
          <w:szCs w:val="24"/>
        </w:rPr>
        <w:instrText xml:space="preserve"> </w:instrText>
      </w:r>
      <w:r w:rsidR="00665404" w:rsidRPr="00665404">
        <w:rPr>
          <w:b/>
          <w:sz w:val="24"/>
          <w:szCs w:val="24"/>
        </w:rPr>
        <w:fldChar w:fldCharType="end"/>
      </w:r>
      <w:r w:rsidR="00842FE5" w:rsidRPr="00384F06">
        <w:rPr>
          <w:sz w:val="24"/>
          <w:szCs w:val="24"/>
        </w:rPr>
        <w:t xml:space="preserve"> and care </w:t>
      </w:r>
      <w:r w:rsidR="002F21F2" w:rsidRPr="00384F06">
        <w:rPr>
          <w:sz w:val="24"/>
          <w:szCs w:val="24"/>
        </w:rPr>
        <w:t xml:space="preserve">toolbox to help address the inequities faced by our priority populations, </w:t>
      </w:r>
      <w:r w:rsidR="00720200" w:rsidRPr="00384F06">
        <w:rPr>
          <w:sz w:val="24"/>
          <w:szCs w:val="24"/>
        </w:rPr>
        <w:t>through the lens of</w:t>
      </w:r>
      <w:r w:rsidR="002F21F2" w:rsidRPr="00384F06">
        <w:rPr>
          <w:sz w:val="24"/>
          <w:szCs w:val="24"/>
        </w:rPr>
        <w:t xml:space="preserve"> six social determinants of health.  </w:t>
      </w:r>
    </w:p>
    <w:p w14:paraId="292FA016" w14:textId="2A31C991" w:rsidR="0057438F" w:rsidRPr="00384F06" w:rsidRDefault="0057438F" w:rsidP="002E7C57">
      <w:pPr>
        <w:spacing w:after="0" w:line="247" w:lineRule="auto"/>
        <w:rPr>
          <w:sz w:val="24"/>
          <w:szCs w:val="24"/>
        </w:rPr>
      </w:pPr>
    </w:p>
    <w:p w14:paraId="7E7106A2" w14:textId="7DFD44C2" w:rsidR="00C84CC8" w:rsidRDefault="0057438F" w:rsidP="002F21F2">
      <w:pPr>
        <w:rPr>
          <w:b/>
          <w:bCs/>
        </w:rPr>
      </w:pPr>
      <w:r w:rsidRPr="00C84CC8">
        <w:rPr>
          <w:b/>
          <w:bCs/>
          <w:noProof/>
          <w:sz w:val="28"/>
          <w:szCs w:val="28"/>
        </w:rPr>
        <mc:AlternateContent>
          <mc:Choice Requires="wpg">
            <w:drawing>
              <wp:anchor distT="0" distB="0" distL="114300" distR="114300" simplePos="0" relativeHeight="251835392" behindDoc="0" locked="0" layoutInCell="1" allowOverlap="1" wp14:anchorId="3EA03660" wp14:editId="709A32CE">
                <wp:simplePos x="0" y="0"/>
                <wp:positionH relativeFrom="column">
                  <wp:posOffset>-19878</wp:posOffset>
                </wp:positionH>
                <wp:positionV relativeFrom="paragraph">
                  <wp:posOffset>248147</wp:posOffset>
                </wp:positionV>
                <wp:extent cx="6864782" cy="3140719"/>
                <wp:effectExtent l="0" t="0" r="0" b="0"/>
                <wp:wrapNone/>
                <wp:docPr id="123" name="Group 60" descr="Table with listed priority populations: &#10;• People of color, especially Black/African American, Latinx, &amp; Indigenous people&#10;• Young people (aged 15-29 years)&#10;• Gay and bisexual men, and other men who have sex with men&#10;• People who are trans or gender non-conforming&#10;• People who use drugs, including people who inject drugs&#10;• People experiencing homelessness&#10;• People who are incarcerated&#10;• People who exchange sex for drugs, housing, and/or other resources&#10;• Cisgender women and other people who can become pregnant&#10;• Migrant and immigrant communities, including people who are undocumented&#10;"/>
                <wp:cNvGraphicFramePr/>
                <a:graphic xmlns:a="http://schemas.openxmlformats.org/drawingml/2006/main">
                  <a:graphicData uri="http://schemas.microsoft.com/office/word/2010/wordprocessingGroup">
                    <wpg:wgp>
                      <wpg:cNvGrpSpPr/>
                      <wpg:grpSpPr>
                        <a:xfrm>
                          <a:off x="0" y="0"/>
                          <a:ext cx="6864782" cy="3140719"/>
                          <a:chOff x="-1" y="-11658"/>
                          <a:chExt cx="6748341" cy="5040972"/>
                        </a:xfrm>
                      </wpg:grpSpPr>
                      <wpg:grpSp>
                        <wpg:cNvPr id="124" name="Group 124"/>
                        <wpg:cNvGrpSpPr/>
                        <wpg:grpSpPr>
                          <a:xfrm rot="10800000">
                            <a:off x="17928" y="-1"/>
                            <a:ext cx="3270661" cy="933215"/>
                            <a:chOff x="18084" y="1"/>
                            <a:chExt cx="3549865" cy="981639"/>
                          </a:xfrm>
                        </wpg:grpSpPr>
                        <wps:wsp>
                          <wps:cNvPr id="125" name="Arrow: Pentagon 125" descr="Man in wheelchair"/>
                          <wps:cNvSpPr/>
                          <wps:spPr>
                            <a:xfrm flipV="1">
                              <a:off x="18084" y="4"/>
                              <a:ext cx="933653" cy="981636"/>
                            </a:xfrm>
                            <a:prstGeom prst="homePlate">
                              <a:avLst/>
                            </a:prstGeom>
                            <a:blipFill dpi="0" rotWithShape="1">
                              <a:blip r:embed="rId27"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Arrow: Chevron 126"/>
                          <wps:cNvSpPr/>
                          <wps:spPr>
                            <a:xfrm>
                              <a:off x="708888" y="4"/>
                              <a:ext cx="2125059" cy="981636"/>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Flowchart: Process 127"/>
                          <wps:cNvSpPr/>
                          <wps:spPr>
                            <a:xfrm>
                              <a:off x="2209796" y="1"/>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4" name="TextBox 12"/>
                        <wps:cNvSpPr txBox="1"/>
                        <wps:spPr>
                          <a:xfrm>
                            <a:off x="49747" y="-11658"/>
                            <a:ext cx="2474957" cy="947181"/>
                          </a:xfrm>
                          <a:prstGeom prst="rect">
                            <a:avLst/>
                          </a:prstGeom>
                          <a:noFill/>
                        </wps:spPr>
                        <wps:txbx>
                          <w:txbxContent>
                            <w:p w14:paraId="4270071A" w14:textId="1D6F11B3" w:rsidR="00C84CC8" w:rsidRPr="00681BA7" w:rsidRDefault="00C84CC8" w:rsidP="00681BA7">
                              <w:pPr>
                                <w:spacing w:after="0"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People of color, especially Blacks/</w:t>
                              </w:r>
                              <w:r w:rsidR="00354DB5" w:rsidRPr="00681BA7">
                                <w:rPr>
                                  <w:rFonts w:ascii="Bahnschrift SemiBold" w:eastAsia="Calibri" w:hAnsi="Bahnschrift SemiBold"/>
                                  <w:color w:val="000000" w:themeColor="text1"/>
                                  <w:kern w:val="24"/>
                                  <w:sz w:val="24"/>
                                  <w:szCs w:val="24"/>
                                </w:rPr>
                                <w:t xml:space="preserve"> </w:t>
                              </w:r>
                              <w:r w:rsidRPr="00681BA7">
                                <w:rPr>
                                  <w:rFonts w:ascii="Bahnschrift SemiBold" w:eastAsia="Calibri" w:hAnsi="Bahnschrift SemiBold"/>
                                  <w:color w:val="000000" w:themeColor="text1"/>
                                  <w:kern w:val="24"/>
                                  <w:sz w:val="24"/>
                                  <w:szCs w:val="24"/>
                                </w:rPr>
                                <w:t xml:space="preserve">African Americans, Latinx, </w:t>
                              </w:r>
                              <w:r w:rsidR="00B512CC" w:rsidRPr="00681BA7">
                                <w:rPr>
                                  <w:rFonts w:ascii="Bahnschrift SemiBold" w:eastAsia="Calibri" w:hAnsi="Bahnschrift SemiBold"/>
                                  <w:color w:val="000000" w:themeColor="text1"/>
                                  <w:kern w:val="24"/>
                                  <w:sz w:val="24"/>
                                  <w:szCs w:val="24"/>
                                </w:rPr>
                                <w:br/>
                              </w:r>
                              <w:r w:rsidRPr="00681BA7">
                                <w:rPr>
                                  <w:rFonts w:ascii="Bahnschrift SemiBold" w:eastAsia="Calibri" w:hAnsi="Bahnschrift SemiBold"/>
                                  <w:color w:val="000000" w:themeColor="text1"/>
                                  <w:kern w:val="24"/>
                                  <w:sz w:val="24"/>
                                  <w:szCs w:val="24"/>
                                </w:rPr>
                                <w:t>&amp; Indigenous people</w:t>
                              </w:r>
                            </w:p>
                          </w:txbxContent>
                        </wps:txbx>
                        <wps:bodyPr wrap="square" rtlCol="0">
                          <a:noAutofit/>
                        </wps:bodyPr>
                      </wps:wsp>
                      <wpg:grpSp>
                        <wpg:cNvPr id="1025" name="Group 1025"/>
                        <wpg:cNvGrpSpPr/>
                        <wpg:grpSpPr>
                          <a:xfrm>
                            <a:off x="3348753" y="-2"/>
                            <a:ext cx="3298120" cy="933215"/>
                            <a:chOff x="3348692" y="-2"/>
                            <a:chExt cx="3579667" cy="981639"/>
                          </a:xfrm>
                        </wpg:grpSpPr>
                        <wps:wsp>
                          <wps:cNvPr id="1027" name="Arrow: Pentagon 1027" descr="Friends attending Pride march"/>
                          <wps:cNvSpPr/>
                          <wps:spPr>
                            <a:xfrm>
                              <a:off x="3348692" y="-2"/>
                              <a:ext cx="938344" cy="981597"/>
                            </a:xfrm>
                            <a:prstGeom prst="homePlate">
                              <a:avLst/>
                            </a:prstGeom>
                            <a:blipFill dpi="0" rotWithShape="1">
                              <a:blip r:embed="rId2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8" name="Arrow: Chevron 1028"/>
                          <wps:cNvSpPr/>
                          <wps:spPr>
                            <a:xfrm>
                              <a:off x="4065701" y="1"/>
                              <a:ext cx="2128149" cy="981636"/>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9" name="Flowchart: Process 1029"/>
                          <wps:cNvSpPr/>
                          <wps:spPr>
                            <a:xfrm>
                              <a:off x="5570206" y="0"/>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0" name="TextBox 17"/>
                        <wps:cNvSpPr txBox="1"/>
                        <wps:spPr>
                          <a:xfrm>
                            <a:off x="4373407" y="140379"/>
                            <a:ext cx="1738768" cy="778491"/>
                          </a:xfrm>
                          <a:prstGeom prst="rect">
                            <a:avLst/>
                          </a:prstGeom>
                          <a:noFill/>
                        </wps:spPr>
                        <wps:txbx>
                          <w:txbxContent>
                            <w:p w14:paraId="6D01FBD6" w14:textId="3E1EAE1F" w:rsidR="00C84CC8" w:rsidRPr="00681BA7" w:rsidRDefault="00C84CC8" w:rsidP="00681BA7">
                              <w:pPr>
                                <w:spacing w:after="0" w:line="260" w:lineRule="exact"/>
                                <w:contextualSpacing/>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 xml:space="preserve">Young people </w:t>
                              </w:r>
                              <w:r w:rsidR="00681BA7">
                                <w:rPr>
                                  <w:rFonts w:ascii="Bahnschrift SemiBold" w:eastAsia="Calibri" w:hAnsi="Bahnschrift SemiBold"/>
                                  <w:color w:val="000000" w:themeColor="text1"/>
                                  <w:kern w:val="24"/>
                                  <w:sz w:val="24"/>
                                  <w:szCs w:val="24"/>
                                </w:rPr>
                                <w:br/>
                              </w:r>
                              <w:r w:rsidRPr="00681BA7">
                                <w:rPr>
                                  <w:rFonts w:ascii="Bahnschrift SemiBold" w:eastAsia="Calibri" w:hAnsi="Bahnschrift SemiBold"/>
                                  <w:color w:val="000000" w:themeColor="text1"/>
                                  <w:kern w:val="24"/>
                                  <w:sz w:val="24"/>
                                  <w:szCs w:val="24"/>
                                </w:rPr>
                                <w:t>(aged 15-29 years)</w:t>
                              </w:r>
                            </w:p>
                          </w:txbxContent>
                        </wps:txbx>
                        <wps:bodyPr wrap="square" rtlCol="0">
                          <a:noAutofit/>
                        </wps:bodyPr>
                      </wps:wsp>
                      <wpg:grpSp>
                        <wpg:cNvPr id="1031" name="Group 1031"/>
                        <wpg:cNvGrpSpPr/>
                        <wpg:grpSpPr>
                          <a:xfrm rot="10800000">
                            <a:off x="8964" y="999390"/>
                            <a:ext cx="3280025" cy="933385"/>
                            <a:chOff x="-1043" y="999562"/>
                            <a:chExt cx="3560028" cy="981818"/>
                          </a:xfrm>
                        </wpg:grpSpPr>
                        <wps:wsp>
                          <wps:cNvPr id="1032" name="Arrow: Pentagon 1032" descr="Gay couple at home"/>
                          <wps:cNvSpPr/>
                          <wps:spPr>
                            <a:xfrm flipV="1">
                              <a:off x="-1043" y="999746"/>
                              <a:ext cx="925677" cy="981634"/>
                            </a:xfrm>
                            <a:prstGeom prst="homePlate">
                              <a:avLst/>
                            </a:prstGeom>
                            <a:blipFill dpi="0" rotWithShape="1">
                              <a:blip r:embed="rId2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3" name="Arrow: Chevron 1033"/>
                          <wps:cNvSpPr/>
                          <wps:spPr>
                            <a:xfrm>
                              <a:off x="699924" y="999565"/>
                              <a:ext cx="2125060" cy="981636"/>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 name="Flowchart: Process 1034"/>
                          <wps:cNvSpPr/>
                          <wps:spPr>
                            <a:xfrm>
                              <a:off x="2200832" y="999562"/>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5" name="TextBox 22"/>
                        <wps:cNvSpPr txBox="1"/>
                        <wps:spPr>
                          <a:xfrm>
                            <a:off x="29140" y="1004348"/>
                            <a:ext cx="2015175" cy="936602"/>
                          </a:xfrm>
                          <a:prstGeom prst="rect">
                            <a:avLst/>
                          </a:prstGeom>
                          <a:noFill/>
                        </wps:spPr>
                        <wps:txbx>
                          <w:txbxContent>
                            <w:p w14:paraId="79A63BAE"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 xml:space="preserve">Gay and bisexual men, and other men who have sex with </w:t>
                              </w:r>
                              <w:proofErr w:type="gramStart"/>
                              <w:r w:rsidRPr="00F32091">
                                <w:rPr>
                                  <w:rFonts w:ascii="Bahnschrift SemiBold" w:eastAsia="Calibri" w:hAnsi="Bahnschrift SemiBold"/>
                                  <w:color w:val="000000" w:themeColor="text1"/>
                                  <w:kern w:val="24"/>
                                  <w:sz w:val="24"/>
                                  <w:szCs w:val="24"/>
                                </w:rPr>
                                <w:t>men</w:t>
                              </w:r>
                              <w:proofErr w:type="gramEnd"/>
                            </w:p>
                          </w:txbxContent>
                        </wps:txbx>
                        <wps:bodyPr wrap="square" rtlCol="0">
                          <a:noAutofit/>
                        </wps:bodyPr>
                      </wps:wsp>
                      <wpg:grpSp>
                        <wpg:cNvPr id="1036" name="Group 1036"/>
                        <wpg:cNvGrpSpPr/>
                        <wpg:grpSpPr>
                          <a:xfrm>
                            <a:off x="3339859" y="999332"/>
                            <a:ext cx="3298051" cy="933441"/>
                            <a:chOff x="3339803" y="999321"/>
                            <a:chExt cx="3579592" cy="981877"/>
                          </a:xfrm>
                        </wpg:grpSpPr>
                        <wps:wsp>
                          <wps:cNvPr id="1037" name="Arrow: Pentagon 1037" descr="Person in sunglasses and striped blouse"/>
                          <wps:cNvSpPr/>
                          <wps:spPr>
                            <a:xfrm>
                              <a:off x="3339803" y="999321"/>
                              <a:ext cx="945793" cy="981573"/>
                            </a:xfrm>
                            <a:prstGeom prst="homePlate">
                              <a:avLst/>
                            </a:prstGeom>
                            <a:blipFill dpi="0" rotWithShape="1">
                              <a:blip r:embed="rId3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8" name="Arrow: Chevron 1038"/>
                          <wps:cNvSpPr/>
                          <wps:spPr>
                            <a:xfrm>
                              <a:off x="4056739" y="999562"/>
                              <a:ext cx="2128149" cy="981636"/>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Flowchart: Process 1039"/>
                          <wps:cNvSpPr/>
                          <wps:spPr>
                            <a:xfrm>
                              <a:off x="5561242" y="999561"/>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40" name="TextBox 27"/>
                        <wps:cNvSpPr txBox="1"/>
                        <wps:spPr>
                          <a:xfrm>
                            <a:off x="4375698" y="1162825"/>
                            <a:ext cx="2145577" cy="769660"/>
                          </a:xfrm>
                          <a:prstGeom prst="rect">
                            <a:avLst/>
                          </a:prstGeom>
                          <a:noFill/>
                        </wps:spPr>
                        <wps:txbx>
                          <w:txbxContent>
                            <w:p w14:paraId="05C6ECFF"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People who are trans or gender non-conforming</w:t>
                              </w:r>
                            </w:p>
                          </w:txbxContent>
                        </wps:txbx>
                        <wps:bodyPr wrap="square" rtlCol="0">
                          <a:noAutofit/>
                        </wps:bodyPr>
                      </wps:wsp>
                      <wpg:grpSp>
                        <wpg:cNvPr id="1041" name="Group 1041"/>
                        <wpg:cNvGrpSpPr/>
                        <wpg:grpSpPr>
                          <a:xfrm rot="10800000">
                            <a:off x="8964" y="1994307"/>
                            <a:ext cx="3280026" cy="933556"/>
                            <a:chOff x="-1044" y="1994650"/>
                            <a:chExt cx="3560029" cy="981998"/>
                          </a:xfrm>
                        </wpg:grpSpPr>
                        <wps:wsp>
                          <wps:cNvPr id="1042" name="Arrow: Pentagon 1042" descr="Man with a leather jacket"/>
                          <wps:cNvSpPr/>
                          <wps:spPr>
                            <a:xfrm flipV="1">
                              <a:off x="-1044" y="1995011"/>
                              <a:ext cx="925678" cy="981637"/>
                            </a:xfrm>
                            <a:prstGeom prst="homePlate">
                              <a:avLst/>
                            </a:prstGeom>
                            <a:blipFill dpi="0" rotWithShape="1">
                              <a:blip r:embed="rId31"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3" name="Arrow: Chevron 1043"/>
                          <wps:cNvSpPr/>
                          <wps:spPr>
                            <a:xfrm>
                              <a:off x="699924" y="1994652"/>
                              <a:ext cx="2125060" cy="981635"/>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4" name="Flowchart: Process 1044"/>
                          <wps:cNvSpPr/>
                          <wps:spPr>
                            <a:xfrm>
                              <a:off x="2200832" y="1994650"/>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45" name="TextBox 34"/>
                        <wps:cNvSpPr txBox="1"/>
                        <wps:spPr>
                          <a:xfrm>
                            <a:off x="29141" y="2127324"/>
                            <a:ext cx="2357705" cy="982442"/>
                          </a:xfrm>
                          <a:prstGeom prst="rect">
                            <a:avLst/>
                          </a:prstGeom>
                          <a:noFill/>
                        </wps:spPr>
                        <wps:txbx>
                          <w:txbxContent>
                            <w:p w14:paraId="01E318CD"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 xml:space="preserve">People who use drugs, including people who inject </w:t>
                              </w:r>
                              <w:proofErr w:type="gramStart"/>
                              <w:r w:rsidRPr="00F32091">
                                <w:rPr>
                                  <w:rFonts w:ascii="Bahnschrift SemiBold" w:eastAsia="Calibri" w:hAnsi="Bahnschrift SemiBold"/>
                                  <w:color w:val="000000" w:themeColor="text1"/>
                                  <w:kern w:val="24"/>
                                  <w:sz w:val="24"/>
                                  <w:szCs w:val="24"/>
                                </w:rPr>
                                <w:t>drugs</w:t>
                              </w:r>
                              <w:proofErr w:type="gramEnd"/>
                            </w:p>
                          </w:txbxContent>
                        </wps:txbx>
                        <wps:bodyPr wrap="square" rtlCol="0">
                          <a:noAutofit/>
                        </wps:bodyPr>
                      </wps:wsp>
                      <wpg:grpSp>
                        <wpg:cNvPr id="1046" name="Group 1046"/>
                        <wpg:cNvGrpSpPr/>
                        <wpg:grpSpPr>
                          <a:xfrm>
                            <a:off x="3340259" y="1994304"/>
                            <a:ext cx="3297650" cy="933558"/>
                            <a:chOff x="3340238" y="1994286"/>
                            <a:chExt cx="3579157" cy="982000"/>
                          </a:xfrm>
                        </wpg:grpSpPr>
                        <wps:wsp>
                          <wps:cNvPr id="1047" name="Arrow: Pentagon 1047" descr="Man with blonde hair"/>
                          <wps:cNvSpPr/>
                          <wps:spPr>
                            <a:xfrm>
                              <a:off x="3340238" y="1994286"/>
                              <a:ext cx="946009" cy="981635"/>
                            </a:xfrm>
                            <a:prstGeom prst="homePlate">
                              <a:avLst/>
                            </a:prstGeom>
                            <a:blipFill dpi="0" rotWithShape="1">
                              <a:blip r:embed="rId3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8" name="Arrow: Chevron 1048"/>
                          <wps:cNvSpPr/>
                          <wps:spPr>
                            <a:xfrm>
                              <a:off x="4056738" y="1994651"/>
                              <a:ext cx="2128149" cy="981635"/>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9" name="Flowchart: Process 1049"/>
                          <wps:cNvSpPr/>
                          <wps:spPr>
                            <a:xfrm>
                              <a:off x="5561242" y="1994649"/>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0" name="TextBox 39"/>
                        <wps:cNvSpPr txBox="1"/>
                        <wps:spPr>
                          <a:xfrm>
                            <a:off x="4375103" y="2144038"/>
                            <a:ext cx="2203938" cy="760899"/>
                          </a:xfrm>
                          <a:prstGeom prst="rect">
                            <a:avLst/>
                          </a:prstGeom>
                          <a:noFill/>
                        </wps:spPr>
                        <wps:txbx>
                          <w:txbxContent>
                            <w:p w14:paraId="78352F12"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 xml:space="preserve">People experiencing </w:t>
                              </w:r>
                              <w:proofErr w:type="gramStart"/>
                              <w:r w:rsidRPr="00681BA7">
                                <w:rPr>
                                  <w:rFonts w:ascii="Bahnschrift SemiBold" w:eastAsia="Calibri" w:hAnsi="Bahnschrift SemiBold"/>
                                  <w:color w:val="000000" w:themeColor="text1"/>
                                  <w:kern w:val="24"/>
                                  <w:sz w:val="24"/>
                                  <w:szCs w:val="24"/>
                                </w:rPr>
                                <w:t>homelessness</w:t>
                              </w:r>
                              <w:proofErr w:type="gramEnd"/>
                            </w:p>
                          </w:txbxContent>
                        </wps:txbx>
                        <wps:bodyPr wrap="square" rtlCol="0">
                          <a:noAutofit/>
                        </wps:bodyPr>
                      </wps:wsp>
                      <wpg:grpSp>
                        <wpg:cNvPr id="1051" name="Group 1051"/>
                        <wpg:cNvGrpSpPr/>
                        <wpg:grpSpPr>
                          <a:xfrm rot="10800000">
                            <a:off x="-1" y="2994211"/>
                            <a:ext cx="2634191" cy="933213"/>
                            <a:chOff x="690960" y="2994211"/>
                            <a:chExt cx="2859061" cy="981637"/>
                          </a:xfrm>
                        </wpg:grpSpPr>
                        <wps:wsp>
                          <wps:cNvPr id="1053" name="Arrow: Chevron 1053"/>
                          <wps:cNvSpPr/>
                          <wps:spPr>
                            <a:xfrm>
                              <a:off x="690960" y="2994214"/>
                              <a:ext cx="2125059" cy="981634"/>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 name="Flowchart: Process 1054"/>
                          <wps:cNvSpPr/>
                          <wps:spPr>
                            <a:xfrm>
                              <a:off x="2191868" y="2994211"/>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5" name="TextBox 44"/>
                        <wps:cNvSpPr txBox="1"/>
                        <wps:spPr>
                          <a:xfrm>
                            <a:off x="40787" y="3155250"/>
                            <a:ext cx="2003654" cy="771644"/>
                          </a:xfrm>
                          <a:prstGeom prst="rect">
                            <a:avLst/>
                          </a:prstGeom>
                          <a:noFill/>
                        </wps:spPr>
                        <wps:txbx>
                          <w:txbxContent>
                            <w:p w14:paraId="77176F2D"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People who are incarcerated</w:t>
                              </w:r>
                            </w:p>
                          </w:txbxContent>
                        </wps:txbx>
                        <wps:bodyPr wrap="square" rtlCol="0">
                          <a:noAutofit/>
                        </wps:bodyPr>
                      </wps:wsp>
                      <wpg:grpSp>
                        <wpg:cNvPr id="1056" name="Group 1056"/>
                        <wpg:cNvGrpSpPr/>
                        <wpg:grpSpPr>
                          <a:xfrm>
                            <a:off x="3336741" y="2993693"/>
                            <a:ext cx="3292205" cy="933729"/>
                            <a:chOff x="3337184" y="2993667"/>
                            <a:chExt cx="3573247" cy="982180"/>
                          </a:xfrm>
                        </wpg:grpSpPr>
                        <wps:wsp>
                          <wps:cNvPr id="1057" name="Arrow: Pentagon 1057" descr="Woman wearing a blazer"/>
                          <wps:cNvSpPr/>
                          <wps:spPr>
                            <a:xfrm>
                              <a:off x="3337184" y="2993667"/>
                              <a:ext cx="953167" cy="981635"/>
                            </a:xfrm>
                            <a:prstGeom prst="homePlate">
                              <a:avLst/>
                            </a:prstGeom>
                            <a:blipFill dpi="0" rotWithShape="1">
                              <a:blip r:embed="rId33"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 name="Arrow: Chevron 1058"/>
                          <wps:cNvSpPr/>
                          <wps:spPr>
                            <a:xfrm>
                              <a:off x="4078260" y="2994212"/>
                              <a:ext cx="2128149" cy="981635"/>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9" name="Flowchart: Process 1059"/>
                          <wps:cNvSpPr/>
                          <wps:spPr>
                            <a:xfrm>
                              <a:off x="5552278" y="2994210"/>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60" name="TextBox 49"/>
                        <wps:cNvSpPr txBox="1"/>
                        <wps:spPr>
                          <a:xfrm>
                            <a:off x="4382377" y="3037389"/>
                            <a:ext cx="2262818" cy="918874"/>
                          </a:xfrm>
                          <a:prstGeom prst="rect">
                            <a:avLst/>
                          </a:prstGeom>
                          <a:noFill/>
                        </wps:spPr>
                        <wps:txbx>
                          <w:txbxContent>
                            <w:p w14:paraId="7CEF9601"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People who exchange sex for drugs, housing, and/or other resources</w:t>
                              </w:r>
                            </w:p>
                          </w:txbxContent>
                        </wps:txbx>
                        <wps:bodyPr wrap="square" rtlCol="0">
                          <a:noAutofit/>
                        </wps:bodyPr>
                      </wps:wsp>
                      <wpg:grpSp>
                        <wpg:cNvPr id="1061" name="Group 1061"/>
                        <wpg:cNvGrpSpPr/>
                        <wpg:grpSpPr>
                          <a:xfrm rot="10800000">
                            <a:off x="4483" y="3979640"/>
                            <a:ext cx="3284394" cy="933896"/>
                            <a:chOff x="-10266" y="3980325"/>
                            <a:chExt cx="3564770" cy="982355"/>
                          </a:xfrm>
                        </wpg:grpSpPr>
                        <wps:wsp>
                          <wps:cNvPr id="1062" name="Arrow: Pentagon 1062" descr="Women with braided hair"/>
                          <wps:cNvSpPr/>
                          <wps:spPr>
                            <a:xfrm flipV="1">
                              <a:off x="-10266" y="3981044"/>
                              <a:ext cx="921689" cy="981636"/>
                            </a:xfrm>
                            <a:prstGeom prst="homePlate">
                              <a:avLst/>
                            </a:prstGeom>
                            <a:blipFill dpi="0" rotWithShape="1">
                              <a:blip r:embed="rId34"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3" name="Arrow: Chevron 1063"/>
                          <wps:cNvSpPr/>
                          <wps:spPr>
                            <a:xfrm>
                              <a:off x="695443" y="3980328"/>
                              <a:ext cx="2125059" cy="981636"/>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4" name="Flowchart: Process 1064"/>
                          <wps:cNvSpPr/>
                          <wps:spPr>
                            <a:xfrm>
                              <a:off x="2196351" y="3980325"/>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65" name="TextBox 54"/>
                        <wps:cNvSpPr txBox="1"/>
                        <wps:spPr>
                          <a:xfrm>
                            <a:off x="45267" y="4120267"/>
                            <a:ext cx="2502889" cy="909047"/>
                          </a:xfrm>
                          <a:prstGeom prst="rect">
                            <a:avLst/>
                          </a:prstGeom>
                          <a:noFill/>
                        </wps:spPr>
                        <wps:txbx>
                          <w:txbxContent>
                            <w:p w14:paraId="487628D5"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 xml:space="preserve">Cisgender women and other people who can become </w:t>
                              </w:r>
                              <w:proofErr w:type="gramStart"/>
                              <w:r w:rsidRPr="00F32091">
                                <w:rPr>
                                  <w:rFonts w:ascii="Bahnschrift SemiBold" w:eastAsia="Calibri" w:hAnsi="Bahnschrift SemiBold"/>
                                  <w:color w:val="000000" w:themeColor="text1"/>
                                  <w:kern w:val="24"/>
                                  <w:sz w:val="24"/>
                                  <w:szCs w:val="24"/>
                                </w:rPr>
                                <w:t>pregnant</w:t>
                              </w:r>
                              <w:proofErr w:type="gramEnd"/>
                            </w:p>
                          </w:txbxContent>
                        </wps:txbx>
                        <wps:bodyPr wrap="square" rtlCol="0">
                          <a:noAutofit/>
                        </wps:bodyPr>
                      </wps:wsp>
                      <wpg:grpSp>
                        <wpg:cNvPr id="1066" name="Group 1066"/>
                        <wpg:cNvGrpSpPr/>
                        <wpg:grpSpPr>
                          <a:xfrm>
                            <a:off x="3335780" y="3979644"/>
                            <a:ext cx="3297648" cy="933893"/>
                            <a:chOff x="3335759" y="3979609"/>
                            <a:chExt cx="3579155" cy="982352"/>
                          </a:xfrm>
                        </wpg:grpSpPr>
                        <wps:wsp>
                          <wps:cNvPr id="1067" name="Arrow: Pentagon 1067" descr="Man with horse in desert landscape"/>
                          <wps:cNvSpPr/>
                          <wps:spPr>
                            <a:xfrm>
                              <a:off x="3335759" y="3979609"/>
                              <a:ext cx="949903" cy="981629"/>
                            </a:xfrm>
                            <a:prstGeom prst="homePlate">
                              <a:avLst/>
                            </a:prstGeom>
                            <a:blipFill dpi="0" rotWithShape="1">
                              <a:blip r:embed="rId35"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8" name="Arrow: Chevron 1068"/>
                          <wps:cNvSpPr/>
                          <wps:spPr>
                            <a:xfrm>
                              <a:off x="4082744" y="3980327"/>
                              <a:ext cx="2128149" cy="981634"/>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 name="Flowchart: Process 1069"/>
                          <wps:cNvSpPr/>
                          <wps:spPr>
                            <a:xfrm>
                              <a:off x="5556761" y="3980324"/>
                              <a:ext cx="1358153" cy="981635"/>
                            </a:xfrm>
                            <a:prstGeom prst="flowChartProces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70" name="TextBox 59"/>
                        <wps:cNvSpPr txBox="1"/>
                        <wps:spPr>
                          <a:xfrm>
                            <a:off x="4382609" y="3979563"/>
                            <a:ext cx="2365731" cy="933544"/>
                          </a:xfrm>
                          <a:prstGeom prst="rect">
                            <a:avLst/>
                          </a:prstGeom>
                          <a:noFill/>
                        </wps:spPr>
                        <wps:txbx>
                          <w:txbxContent>
                            <w:p w14:paraId="1620E353"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 xml:space="preserve">Migrant and immigrant communities, including people who are </w:t>
                              </w:r>
                              <w:proofErr w:type="gramStart"/>
                              <w:r w:rsidRPr="00681BA7">
                                <w:rPr>
                                  <w:rFonts w:ascii="Bahnschrift SemiBold" w:eastAsia="Calibri" w:hAnsi="Bahnschrift SemiBold"/>
                                  <w:color w:val="000000" w:themeColor="text1"/>
                                  <w:kern w:val="24"/>
                                  <w:sz w:val="24"/>
                                  <w:szCs w:val="24"/>
                                </w:rPr>
                                <w:t>undocumented</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EA03660" id="Group 60" o:spid="_x0000_s1035" alt="Table with listed priority populations: &#10;• People of color, especially Black/African American, Latinx, &amp; Indigenous people&#10;• Young people (aged 15-29 years)&#10;• Gay and bisexual men, and other men who have sex with men&#10;• People who are trans or gender non-conforming&#10;• People who use drugs, including people who inject drugs&#10;• People experiencing homelessness&#10;• People who are incarcerated&#10;• People who exchange sex for drugs, housing, and/or other resources&#10;• Cisgender women and other people who can become pregnant&#10;• Migrant and immigrant communities, including people who are undocumented&#10;" style="position:absolute;margin-left:-1.55pt;margin-top:19.55pt;width:540.55pt;height:247.3pt;z-index:251835392;mso-width-relative:margin;mso-height-relative:margin" coordorigin=",-116" coordsize="67483,50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">
                <v:group id="Group 124" o:spid="_x0000_s1036" style="position:absolute;left:179;width:32706;height:9332;rotation:180" coordorigin="180" coordsize="35498,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5" o:spid="_x0000_s1037" type="#_x0000_t15" alt="Man in wheelchair" style="position:absolute;left:180;width:9337;height:98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" adj="10800" strokecolor="black [3213]" strokeweight="1pt">
                    <v:fill r:id="rId36" o:title="Man in wheelchair" recolor="t" rotate="t" type="frame"/>
                    <v:imagedata recolortarget="black"/>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26" o:spid="_x0000_s1038" type="#_x0000_t55" style="position:absolute;left:7088;width:2125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" adj="16611" fillcolor="#ffc000" stroked="f" strokeweight="1pt"/>
                  <v:shapetype id="_x0000_t109" coordsize="21600,21600" o:spt="109" path="m,l,21600r21600,l21600,xe">
                    <v:stroke joinstyle="miter"/>
                    <v:path gradientshapeok="t" o:connecttype="rect"/>
                  </v:shapetype>
                  <v:shape id="Flowchart: Process 127" o:spid="_x0000_s1039" type="#_x0000_t109" style="position:absolute;left:22097;width:13582;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" fillcolor="#ffc000" stroked="f" strokeweight="1pt"/>
                </v:group>
                <v:shape id="TextBox 12" o:spid="_x0000_s1040" type="#_x0000_t202" style="position:absolute;left:497;top:-116;width:24750;height:9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14:paraId="4270071A" w14:textId="1D6F11B3" w:rsidR="00C84CC8" w:rsidRPr="00681BA7" w:rsidRDefault="00C84CC8" w:rsidP="00681BA7">
                        <w:pPr>
                          <w:spacing w:after="0"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People of color, especially Blacks/</w:t>
                        </w:r>
                        <w:r w:rsidR="00354DB5" w:rsidRPr="00681BA7">
                          <w:rPr>
                            <w:rFonts w:ascii="Bahnschrift SemiBold" w:eastAsia="Calibri" w:hAnsi="Bahnschrift SemiBold"/>
                            <w:color w:val="000000" w:themeColor="text1"/>
                            <w:kern w:val="24"/>
                            <w:sz w:val="24"/>
                            <w:szCs w:val="24"/>
                          </w:rPr>
                          <w:t xml:space="preserve"> </w:t>
                        </w:r>
                        <w:r w:rsidRPr="00681BA7">
                          <w:rPr>
                            <w:rFonts w:ascii="Bahnschrift SemiBold" w:eastAsia="Calibri" w:hAnsi="Bahnschrift SemiBold"/>
                            <w:color w:val="000000" w:themeColor="text1"/>
                            <w:kern w:val="24"/>
                            <w:sz w:val="24"/>
                            <w:szCs w:val="24"/>
                          </w:rPr>
                          <w:t xml:space="preserve">African Americans, Latinx, </w:t>
                        </w:r>
                        <w:r w:rsidR="00B512CC" w:rsidRPr="00681BA7">
                          <w:rPr>
                            <w:rFonts w:ascii="Bahnschrift SemiBold" w:eastAsia="Calibri" w:hAnsi="Bahnschrift SemiBold"/>
                            <w:color w:val="000000" w:themeColor="text1"/>
                            <w:kern w:val="24"/>
                            <w:sz w:val="24"/>
                            <w:szCs w:val="24"/>
                          </w:rPr>
                          <w:br/>
                        </w:r>
                        <w:r w:rsidRPr="00681BA7">
                          <w:rPr>
                            <w:rFonts w:ascii="Bahnschrift SemiBold" w:eastAsia="Calibri" w:hAnsi="Bahnschrift SemiBold"/>
                            <w:color w:val="000000" w:themeColor="text1"/>
                            <w:kern w:val="24"/>
                            <w:sz w:val="24"/>
                            <w:szCs w:val="24"/>
                          </w:rPr>
                          <w:t>&amp; Indigenous people</w:t>
                        </w:r>
                      </w:p>
                    </w:txbxContent>
                  </v:textbox>
                </v:shape>
                <v:group id="Group 1025" o:spid="_x0000_s1041" style="position:absolute;left:33487;width:32981;height:9332" coordorigin="33486" coordsize="35796,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Arrow: Pentagon 1027" o:spid="_x0000_s1042" type="#_x0000_t15" alt="Friends attending Pride march" style="position:absolute;left:33486;width:9384;height:9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" adj="10800" strokecolor="black [3213]" strokeweight="1pt">
                    <v:fill r:id="rId37" o:title="Friends attending Pride march" recolor="t" rotate="t" type="frame"/>
                    <v:imagedata recolortarget="black"/>
                  </v:shape>
                  <v:shape id="Arrow: Chevron 1028" o:spid="_x0000_s1043" type="#_x0000_t55" style="position:absolute;left:40657;width:212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" adj="16618" fillcolor="#ffc000" stroked="f" strokeweight="1pt"/>
                  <v:shape id="Flowchart: Process 1029" o:spid="_x0000_s1044" type="#_x0000_t109" style="position:absolute;left:55702;width:135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" fillcolor="#ffc000" stroked="f" strokeweight="1pt"/>
                </v:group>
                <v:shape id="TextBox 17" o:spid="_x0000_s1045" type="#_x0000_t202" style="position:absolute;left:43734;top:1403;width:17387;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6D01FBD6" w14:textId="3E1EAE1F" w:rsidR="00C84CC8" w:rsidRPr="00681BA7" w:rsidRDefault="00C84CC8" w:rsidP="00681BA7">
                        <w:pPr>
                          <w:spacing w:after="0" w:line="260" w:lineRule="exact"/>
                          <w:contextualSpacing/>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 xml:space="preserve">Young people </w:t>
                        </w:r>
                        <w:r w:rsidR="00681BA7">
                          <w:rPr>
                            <w:rFonts w:ascii="Bahnschrift SemiBold" w:eastAsia="Calibri" w:hAnsi="Bahnschrift SemiBold"/>
                            <w:color w:val="000000" w:themeColor="text1"/>
                            <w:kern w:val="24"/>
                            <w:sz w:val="24"/>
                            <w:szCs w:val="24"/>
                          </w:rPr>
                          <w:br/>
                        </w:r>
                        <w:r w:rsidRPr="00681BA7">
                          <w:rPr>
                            <w:rFonts w:ascii="Bahnschrift SemiBold" w:eastAsia="Calibri" w:hAnsi="Bahnschrift SemiBold"/>
                            <w:color w:val="000000" w:themeColor="text1"/>
                            <w:kern w:val="24"/>
                            <w:sz w:val="24"/>
                            <w:szCs w:val="24"/>
                          </w:rPr>
                          <w:t>(aged 15-29 years)</w:t>
                        </w:r>
                      </w:p>
                    </w:txbxContent>
                  </v:textbox>
                </v:shape>
                <v:group id="Group 1031" o:spid="_x0000_s1046" style="position:absolute;left:89;top:9993;width:32800;height:9334;rotation:180" coordorigin="-10,9995" coordsize="35600,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">
                  <v:shape id="Arrow: Pentagon 1032" o:spid="_x0000_s1047" type="#_x0000_t15" alt="Gay couple at home" style="position:absolute;left:-10;top:9997;width:9256;height:98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" adj="10800" strokecolor="black [3213]" strokeweight="1pt">
                    <v:fill r:id="rId38" o:title="Gay couple at home" recolor="t" rotate="t" type="frame"/>
                    <v:imagedata recolortarget="black"/>
                  </v:shape>
                  <v:shape id="Arrow: Chevron 1033" o:spid="_x0000_s1048" type="#_x0000_t55" style="position:absolute;left:6999;top:9995;width:21250;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" adj="16611" fillcolor="#ffc000" stroked="f" strokeweight="1pt"/>
                  <v:shape id="Flowchart: Process 1034" o:spid="_x0000_s1049" type="#_x0000_t109" style="position:absolute;left:22008;top:9995;width:135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" fillcolor="#ffc000" stroked="f" strokeweight="1pt"/>
                </v:group>
                <v:shape id="TextBox 22" o:spid="_x0000_s1050" type="#_x0000_t202" style="position:absolute;left:291;top:10043;width:20152;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79A63BAE"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 xml:space="preserve">Gay and bisexual men, and other men who have sex with </w:t>
                        </w:r>
                        <w:proofErr w:type="gramStart"/>
                        <w:r w:rsidRPr="00F32091">
                          <w:rPr>
                            <w:rFonts w:ascii="Bahnschrift SemiBold" w:eastAsia="Calibri" w:hAnsi="Bahnschrift SemiBold"/>
                            <w:color w:val="000000" w:themeColor="text1"/>
                            <w:kern w:val="24"/>
                            <w:sz w:val="24"/>
                            <w:szCs w:val="24"/>
                          </w:rPr>
                          <w:t>men</w:t>
                        </w:r>
                        <w:proofErr w:type="gramEnd"/>
                      </w:p>
                    </w:txbxContent>
                  </v:textbox>
                </v:shape>
                <v:group id="Group 1036" o:spid="_x0000_s1051" style="position:absolute;left:33398;top:9993;width:32981;height:9334" coordorigin="33398,9993" coordsize="35795,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Arrow: Pentagon 1037" o:spid="_x0000_s1052" type="#_x0000_t15" alt="Person in sunglasses and striped blouse" style="position:absolute;left:33398;top:9993;width:9457;height:9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" adj="10800" strokecolor="black [3213]" strokeweight="1pt">
                    <v:fill r:id="rId39" o:title="Person in sunglasses and striped blouse" recolor="t" rotate="t" type="frame"/>
                    <v:imagedata recolortarget="black"/>
                  </v:shape>
                  <v:shape id="Arrow: Chevron 1038" o:spid="_x0000_s1053" type="#_x0000_t55" style="position:absolute;left:40567;top:9995;width:212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" adj="16618" fillcolor="#ffc000" stroked="f" strokeweight="1pt"/>
                  <v:shape id="Flowchart: Process 1039" o:spid="_x0000_s1054" type="#_x0000_t109" style="position:absolute;left:55612;top:9995;width:135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" fillcolor="#ffc000" stroked="f" strokeweight="1pt"/>
                </v:group>
                <v:shape id="TextBox 27" o:spid="_x0000_s1055" type="#_x0000_t202" style="position:absolute;left:43756;top:11628;width:21456;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14:paraId="05C6ECFF"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People who are trans or gender non-conforming</w:t>
                        </w:r>
                      </w:p>
                    </w:txbxContent>
                  </v:textbox>
                </v:shape>
                <v:group id="Group 1041" o:spid="_x0000_s1056" style="position:absolute;left:89;top:19943;width:32800;height:9335;rotation:180" coordorigin="-10,19946" coordsize="35600,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">
                  <v:shape id="Arrow: Pentagon 1042" o:spid="_x0000_s1057" type="#_x0000_t15" alt="Man with a leather jacket" style="position:absolute;left:-10;top:19950;width:9256;height:98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" adj="10800" strokecolor="black [3213]" strokeweight="1pt">
                    <v:fill r:id="rId40" o:title="Man with a leather jacket" recolor="t" rotate="t" type="frame"/>
                    <v:imagedata recolortarget="black"/>
                  </v:shape>
                  <v:shape id="Arrow: Chevron 1043" o:spid="_x0000_s1058" type="#_x0000_t55" style="position:absolute;left:6999;top:19946;width:21250;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" adj="16611" fillcolor="#ffc000" stroked="f" strokeweight="1pt"/>
                  <v:shape id="Flowchart: Process 1044" o:spid="_x0000_s1059" type="#_x0000_t109" style="position:absolute;left:22008;top:19946;width:135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" fillcolor="#ffc000" stroked="f" strokeweight="1pt"/>
                </v:group>
                <v:shape id="TextBox 34" o:spid="_x0000_s1060" type="#_x0000_t202" style="position:absolute;left:291;top:21273;width:23577;height:9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14:paraId="01E318CD"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 xml:space="preserve">People who use drugs, including people who inject </w:t>
                        </w:r>
                        <w:proofErr w:type="gramStart"/>
                        <w:r w:rsidRPr="00F32091">
                          <w:rPr>
                            <w:rFonts w:ascii="Bahnschrift SemiBold" w:eastAsia="Calibri" w:hAnsi="Bahnschrift SemiBold"/>
                            <w:color w:val="000000" w:themeColor="text1"/>
                            <w:kern w:val="24"/>
                            <w:sz w:val="24"/>
                            <w:szCs w:val="24"/>
                          </w:rPr>
                          <w:t>drugs</w:t>
                        </w:r>
                        <w:proofErr w:type="gramEnd"/>
                      </w:p>
                    </w:txbxContent>
                  </v:textbox>
                </v:shape>
                <v:group id="Group 1046" o:spid="_x0000_s1061" style="position:absolute;left:33402;top:19943;width:32977;height:9335" coordorigin="33402,19942" coordsize="3579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Arrow: Pentagon 1047" o:spid="_x0000_s1062" type="#_x0000_t15" alt="Man with blonde hair" style="position:absolute;left:33402;top:19942;width:9460;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" adj="10800" strokecolor="black [3213]" strokeweight="1pt">
                    <v:fill r:id="rId41" o:title="Man with blonde hair" recolor="t" rotate="t" type="frame"/>
                    <v:imagedata recolortarget="black"/>
                  </v:shape>
                  <v:shape id="Arrow: Chevron 1048" o:spid="_x0000_s1063" type="#_x0000_t55" style="position:absolute;left:40567;top:19946;width:212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" adj="16618" fillcolor="#ffc000" stroked="f" strokeweight="1pt"/>
                  <v:shape id="Flowchart: Process 1049" o:spid="_x0000_s1064" type="#_x0000_t109" style="position:absolute;left:55612;top:19946;width:135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" fillcolor="#ffc000" stroked="f" strokeweight="1pt"/>
                </v:group>
                <v:shape id="TextBox 39" o:spid="_x0000_s1065" type="#_x0000_t202" style="position:absolute;left:43751;top:21440;width:22039;height:7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78352F12"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 xml:space="preserve">People experiencing </w:t>
                        </w:r>
                        <w:proofErr w:type="gramStart"/>
                        <w:r w:rsidRPr="00681BA7">
                          <w:rPr>
                            <w:rFonts w:ascii="Bahnschrift SemiBold" w:eastAsia="Calibri" w:hAnsi="Bahnschrift SemiBold"/>
                            <w:color w:val="000000" w:themeColor="text1"/>
                            <w:kern w:val="24"/>
                            <w:sz w:val="24"/>
                            <w:szCs w:val="24"/>
                          </w:rPr>
                          <w:t>homelessness</w:t>
                        </w:r>
                        <w:proofErr w:type="gramEnd"/>
                      </w:p>
                    </w:txbxContent>
                  </v:textbox>
                </v:shape>
                <v:group id="Group 1051" o:spid="_x0000_s1066" style="position:absolute;top:29942;width:26341;height:9332;rotation:180" coordorigin="6909,29942" coordsize="28590,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">
                  <v:shape id="Arrow: Chevron 1053" o:spid="_x0000_s1067" type="#_x0000_t55" style="position:absolute;left:6909;top:29942;width:2125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" adj="16611" fillcolor="#ffc000" stroked="f" strokeweight="1pt"/>
                  <v:shape id="Flowchart: Process 1054" o:spid="_x0000_s1068" type="#_x0000_t109" style="position:absolute;left:21918;top:29942;width:13582;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" fillcolor="#ffc000" stroked="f" strokeweight="1pt"/>
                </v:group>
                <v:shape id="TextBox 44" o:spid="_x0000_s1069" type="#_x0000_t202" style="position:absolute;left:407;top:31552;width:20037;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77176F2D"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People who are incarcerated</w:t>
                        </w:r>
                      </w:p>
                    </w:txbxContent>
                  </v:textbox>
                </v:shape>
                <v:group id="Group 1056" o:spid="_x0000_s1070" style="position:absolute;left:33367;top:29936;width:32922;height:9338" coordorigin="33371,29936" coordsize="35732,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Arrow: Pentagon 1057" o:spid="_x0000_s1071" type="#_x0000_t15" alt="Woman wearing a blazer" style="position:absolute;left:33371;top:29936;width:9532;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" adj="10800" strokecolor="black [3213]" strokeweight="1pt">
                    <v:fill r:id="rId42" o:title="Woman wearing a blazer" recolor="t" rotate="t" type="frame"/>
                    <v:imagedata recolortarget="black"/>
                  </v:shape>
                  <v:shape id="Arrow: Chevron 1058" o:spid="_x0000_s1072" type="#_x0000_t55" style="position:absolute;left:40782;top:29942;width:21282;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" adj="16618" fillcolor="#ffc000" stroked="f" strokeweight="1pt"/>
                  <v:shape id="Flowchart: Process 1059" o:spid="_x0000_s1073" type="#_x0000_t109" style="position:absolute;left:55522;top:29942;width:13582;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" fillcolor="#ffc000" stroked="f" strokeweight="1pt"/>
                </v:group>
                <v:shape id="TextBox 49" o:spid="_x0000_s1074" type="#_x0000_t202" style="position:absolute;left:43823;top:30373;width:22628;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14:paraId="7CEF9601"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People who exchange sex for drugs, housing, and/or other resources</w:t>
                        </w:r>
                      </w:p>
                    </w:txbxContent>
                  </v:textbox>
                </v:shape>
                <v:group id="Group 1061" o:spid="_x0000_s1075" style="position:absolute;left:44;top:39796;width:32844;height:9339;rotation:180" coordorigin="-102,39803" coordsize="3564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">
                  <v:shape id="Arrow: Pentagon 1062" o:spid="_x0000_s1076" type="#_x0000_t15" alt="Women with braided hair" style="position:absolute;left:-102;top:39810;width:9216;height:98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" adj="10800" strokecolor="black [3213]" strokeweight="1pt">
                    <v:fill r:id="rId43" o:title="Women with braided hair" recolor="t" rotate="t" type="frame"/>
                    <v:imagedata recolortarget="black"/>
                  </v:shape>
                  <v:shape id="Arrow: Chevron 1063" o:spid="_x0000_s1077" type="#_x0000_t55" style="position:absolute;left:6954;top:39803;width:2125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" adj="16611" fillcolor="#ffc000" stroked="f" strokeweight="1pt"/>
                  <v:shape id="Flowchart: Process 1064" o:spid="_x0000_s1078" type="#_x0000_t109" style="position:absolute;left:21963;top:39803;width:13582;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" fillcolor="#ffc000" stroked="f" strokeweight="1pt"/>
                </v:group>
                <v:shape id="TextBox 54" o:spid="_x0000_s1079" type="#_x0000_t202" style="position:absolute;left:452;top:41202;width:25029;height:9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" filled="f" stroked="f">
                  <v:textbox>
                    <w:txbxContent>
                      <w:p w14:paraId="487628D5" w14:textId="77777777" w:rsidR="00C84CC8" w:rsidRPr="00F32091" w:rsidRDefault="00C84CC8" w:rsidP="00F32091">
                        <w:pPr>
                          <w:spacing w:line="260" w:lineRule="exact"/>
                          <w:rPr>
                            <w:rFonts w:ascii="Bahnschrift SemiBold" w:eastAsia="Calibri" w:hAnsi="Bahnschrift SemiBold"/>
                            <w:color w:val="000000" w:themeColor="text1"/>
                            <w:kern w:val="24"/>
                            <w:sz w:val="24"/>
                            <w:szCs w:val="24"/>
                          </w:rPr>
                        </w:pPr>
                        <w:r w:rsidRPr="00F32091">
                          <w:rPr>
                            <w:rFonts w:ascii="Bahnschrift SemiBold" w:eastAsia="Calibri" w:hAnsi="Bahnschrift SemiBold"/>
                            <w:color w:val="000000" w:themeColor="text1"/>
                            <w:kern w:val="24"/>
                            <w:sz w:val="24"/>
                            <w:szCs w:val="24"/>
                          </w:rPr>
                          <w:t xml:space="preserve">Cisgender women and other people who can become </w:t>
                        </w:r>
                        <w:proofErr w:type="gramStart"/>
                        <w:r w:rsidRPr="00F32091">
                          <w:rPr>
                            <w:rFonts w:ascii="Bahnschrift SemiBold" w:eastAsia="Calibri" w:hAnsi="Bahnschrift SemiBold"/>
                            <w:color w:val="000000" w:themeColor="text1"/>
                            <w:kern w:val="24"/>
                            <w:sz w:val="24"/>
                            <w:szCs w:val="24"/>
                          </w:rPr>
                          <w:t>pregnant</w:t>
                        </w:r>
                        <w:proofErr w:type="gramEnd"/>
                      </w:p>
                    </w:txbxContent>
                  </v:textbox>
                </v:shape>
                <v:group id="Group 1066" o:spid="_x0000_s1080" style="position:absolute;left:33357;top:39796;width:32977;height:9339" coordorigin="33357,39796" coordsize="35791,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Arrow: Pentagon 1067" o:spid="_x0000_s1081" type="#_x0000_t15" alt="Man with horse in desert landscape" style="position:absolute;left:33357;top:39796;width:9499;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" adj="10800" strokecolor="black [3213]" strokeweight="1pt">
                    <v:fill r:id="rId44" o:title="Man with horse in desert landscape" recolor="t" rotate="t" type="frame"/>
                    <v:imagedata recolortarget="black"/>
                  </v:shape>
                  <v:shape id="Arrow: Chevron 1068" o:spid="_x0000_s1082" type="#_x0000_t55" style="position:absolute;left:40827;top:39803;width:21281;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" adj="16618" fillcolor="#ffc000" stroked="f" strokeweight="1pt"/>
                  <v:shape id="Flowchart: Process 1069" o:spid="_x0000_s1083" type="#_x0000_t109" style="position:absolute;left:55567;top:39803;width:13582;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" fillcolor="#ffc000" stroked="f" strokeweight="1pt"/>
                </v:group>
                <v:shape id="TextBox 59" o:spid="_x0000_s1084" type="#_x0000_t202" style="position:absolute;left:43826;top:39795;width:23657;height: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1620E353" w14:textId="77777777" w:rsidR="00C84CC8" w:rsidRPr="00681BA7" w:rsidRDefault="00C84CC8" w:rsidP="00681BA7">
                        <w:pPr>
                          <w:spacing w:line="260" w:lineRule="exact"/>
                          <w:rPr>
                            <w:rFonts w:ascii="Bahnschrift SemiBold" w:eastAsia="Calibri" w:hAnsi="Bahnschrift SemiBold"/>
                            <w:color w:val="000000" w:themeColor="text1"/>
                            <w:kern w:val="24"/>
                            <w:sz w:val="24"/>
                            <w:szCs w:val="24"/>
                          </w:rPr>
                        </w:pPr>
                        <w:r w:rsidRPr="00681BA7">
                          <w:rPr>
                            <w:rFonts w:ascii="Bahnschrift SemiBold" w:eastAsia="Calibri" w:hAnsi="Bahnschrift SemiBold"/>
                            <w:color w:val="000000" w:themeColor="text1"/>
                            <w:kern w:val="24"/>
                            <w:sz w:val="24"/>
                            <w:szCs w:val="24"/>
                          </w:rPr>
                          <w:t xml:space="preserve">Migrant and immigrant communities, including people who are </w:t>
                        </w:r>
                        <w:proofErr w:type="gramStart"/>
                        <w:r w:rsidRPr="00681BA7">
                          <w:rPr>
                            <w:rFonts w:ascii="Bahnschrift SemiBold" w:eastAsia="Calibri" w:hAnsi="Bahnschrift SemiBold"/>
                            <w:color w:val="000000" w:themeColor="text1"/>
                            <w:kern w:val="24"/>
                            <w:sz w:val="24"/>
                            <w:szCs w:val="24"/>
                          </w:rPr>
                          <w:t>undocumented</w:t>
                        </w:r>
                        <w:proofErr w:type="gramEnd"/>
                      </w:p>
                    </w:txbxContent>
                  </v:textbox>
                </v:shape>
              </v:group>
            </w:pict>
          </mc:Fallback>
        </mc:AlternateContent>
      </w:r>
      <w:r w:rsidR="002F21F2" w:rsidRPr="00C84CC8">
        <w:rPr>
          <w:b/>
          <w:bCs/>
          <w:sz w:val="24"/>
          <w:szCs w:val="24"/>
          <w:shd w:val="clear" w:color="auto" w:fill="FFC000"/>
        </w:rPr>
        <w:t>The priority populations are</w:t>
      </w:r>
      <w:r w:rsidR="002F21F2" w:rsidRPr="001E2460">
        <w:rPr>
          <w:b/>
          <w:bCs/>
        </w:rPr>
        <w:t>:</w:t>
      </w:r>
    </w:p>
    <w:p w14:paraId="7843AF39" w14:textId="722BC1E9" w:rsidR="00D321DF" w:rsidRDefault="00D321DF" w:rsidP="002F21F2">
      <w:pPr>
        <w:rPr>
          <w:b/>
          <w:bCs/>
        </w:rPr>
      </w:pPr>
    </w:p>
    <w:p w14:paraId="13BB0860" w14:textId="49E28E93" w:rsidR="00D321DF" w:rsidRDefault="00D321DF" w:rsidP="002F21F2">
      <w:pPr>
        <w:rPr>
          <w:b/>
          <w:bCs/>
        </w:rPr>
      </w:pPr>
    </w:p>
    <w:p w14:paraId="138482C9" w14:textId="400AA084" w:rsidR="00D321DF" w:rsidRDefault="00D321DF" w:rsidP="002F21F2">
      <w:pPr>
        <w:rPr>
          <w:b/>
          <w:bCs/>
        </w:rPr>
      </w:pPr>
    </w:p>
    <w:p w14:paraId="0FEA33EB" w14:textId="77A0A394" w:rsidR="00D321DF" w:rsidRDefault="00D321DF" w:rsidP="002F21F2">
      <w:pPr>
        <w:rPr>
          <w:b/>
          <w:bCs/>
        </w:rPr>
      </w:pPr>
    </w:p>
    <w:p w14:paraId="4AACC661" w14:textId="2D0C1E34" w:rsidR="00D321DF" w:rsidRDefault="00D321DF" w:rsidP="002F21F2">
      <w:pPr>
        <w:rPr>
          <w:b/>
          <w:bCs/>
        </w:rPr>
      </w:pPr>
    </w:p>
    <w:p w14:paraId="0FC27C33" w14:textId="40BC3D4D" w:rsidR="00D321DF" w:rsidRDefault="00D321DF" w:rsidP="002F21F2">
      <w:pPr>
        <w:rPr>
          <w:b/>
          <w:bCs/>
        </w:rPr>
      </w:pPr>
    </w:p>
    <w:p w14:paraId="5A780D28" w14:textId="7F352FF8" w:rsidR="00D321DF" w:rsidRDefault="002E7C57" w:rsidP="002F21F2">
      <w:pPr>
        <w:rPr>
          <w:b/>
          <w:bCs/>
        </w:rPr>
      </w:pPr>
      <w:r>
        <w:rPr>
          <w:noProof/>
          <w:sz w:val="24"/>
          <w:szCs w:val="24"/>
        </w:rPr>
        <w:drawing>
          <wp:anchor distT="0" distB="0" distL="114300" distR="114300" simplePos="0" relativeHeight="252132352" behindDoc="0" locked="0" layoutInCell="1" allowOverlap="1" wp14:anchorId="1C79292C" wp14:editId="0A0E1C8E">
            <wp:simplePos x="0" y="0"/>
            <wp:positionH relativeFrom="column">
              <wp:posOffset>2454515</wp:posOffset>
            </wp:positionH>
            <wp:positionV relativeFrom="paragraph">
              <wp:posOffset>98897</wp:posOffset>
            </wp:positionV>
            <wp:extent cx="878205" cy="595630"/>
            <wp:effectExtent l="0" t="0" r="0" b="0"/>
            <wp:wrapNone/>
            <wp:docPr id="1236" name="Picture 1236" descr="A person in a jai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1236" descr="A person in a jail cell"/>
                    <pic:cNvPicPr/>
                  </pic:nvPicPr>
                  <pic:blipFill rotWithShape="1">
                    <a:blip r:embed="rId45" cstate="print">
                      <a:extLst>
                        <a:ext uri="{BEBA8EAE-BF5A-486C-A8C5-ECC9F3942E4B}">
                          <a14:imgProps xmlns:a14="http://schemas.microsoft.com/office/drawing/2010/main">
                            <a14:imgLayer r:embed="rId46">
                              <a14:imgEffect>
                                <a14:colorTemperature colorTemp="8800"/>
                              </a14:imgEffect>
                            </a14:imgLayer>
                          </a14:imgProps>
                        </a:ext>
                        <a:ext uri="{28A0092B-C50C-407E-A947-70E740481C1C}">
                          <a14:useLocalDpi xmlns:a14="http://schemas.microsoft.com/office/drawing/2010/main" val="0"/>
                        </a:ext>
                      </a:extLst>
                    </a:blip>
                    <a:srcRect/>
                    <a:stretch/>
                  </pic:blipFill>
                  <pic:spPr bwMode="auto">
                    <a:xfrm>
                      <a:off x="0" y="0"/>
                      <a:ext cx="878205" cy="595630"/>
                    </a:xfrm>
                    <a:prstGeom prst="rect">
                      <a:avLst/>
                    </a:prstGeom>
                    <a:ln>
                      <a:noFill/>
                    </a:ln>
                    <a:extLst>
                      <a:ext uri="{53640926-AAD7-44D8-BBD7-CCE9431645EC}">
                        <a14:shadowObscured xmlns:a14="http://schemas.microsoft.com/office/drawing/2010/main"/>
                      </a:ext>
                    </a:extLst>
                  </pic:spPr>
                </pic:pic>
              </a:graphicData>
            </a:graphic>
          </wp:anchor>
        </w:drawing>
      </w:r>
    </w:p>
    <w:p w14:paraId="437F807D" w14:textId="7ACC3D34" w:rsidR="00D321DF" w:rsidRDefault="00D321DF" w:rsidP="002F21F2">
      <w:pPr>
        <w:rPr>
          <w:b/>
          <w:bCs/>
        </w:rPr>
      </w:pPr>
    </w:p>
    <w:p w14:paraId="0854F06D" w14:textId="543875C9" w:rsidR="00D321DF" w:rsidRDefault="00D321DF" w:rsidP="002F21F2">
      <w:pPr>
        <w:rPr>
          <w:b/>
          <w:bCs/>
        </w:rPr>
      </w:pPr>
    </w:p>
    <w:p w14:paraId="150B822E" w14:textId="472A09EB" w:rsidR="00D321DF" w:rsidRDefault="00D321DF" w:rsidP="002F21F2">
      <w:pPr>
        <w:rPr>
          <w:b/>
          <w:bCs/>
        </w:rPr>
      </w:pPr>
    </w:p>
    <w:p w14:paraId="32CB5949" w14:textId="4EEC07B5" w:rsidR="00D321DF" w:rsidRDefault="00D321DF" w:rsidP="002F21F2">
      <w:pPr>
        <w:rPr>
          <w:b/>
          <w:bCs/>
        </w:rPr>
      </w:pPr>
    </w:p>
    <w:p w14:paraId="2121CD76" w14:textId="77777777" w:rsidR="002F61F8" w:rsidRDefault="002F61F8" w:rsidP="002F21F2">
      <w:pPr>
        <w:rPr>
          <w:b/>
          <w:bCs/>
          <w:sz w:val="24"/>
          <w:szCs w:val="24"/>
          <w:shd w:val="clear" w:color="auto" w:fill="FFC000"/>
        </w:rPr>
      </w:pPr>
    </w:p>
    <w:p w14:paraId="5F65EAAE" w14:textId="7E4B52DC" w:rsidR="00C84CC8" w:rsidRDefault="00354DB5">
      <w:pPr>
        <w:rPr>
          <w:b/>
          <w:bCs/>
          <w:sz w:val="28"/>
          <w:szCs w:val="28"/>
        </w:rPr>
      </w:pPr>
      <w:r>
        <w:rPr>
          <w:noProof/>
        </w:rPr>
        <w:lastRenderedPageBreak/>
        <mc:AlternateContent>
          <mc:Choice Requires="wps">
            <w:drawing>
              <wp:anchor distT="0" distB="0" distL="114300" distR="114300" simplePos="0" relativeHeight="251838464" behindDoc="0" locked="0" layoutInCell="1" allowOverlap="1" wp14:anchorId="5303A8E6" wp14:editId="502CD577">
                <wp:simplePos x="0" y="0"/>
                <wp:positionH relativeFrom="column">
                  <wp:posOffset>-228600</wp:posOffset>
                </wp:positionH>
                <wp:positionV relativeFrom="paragraph">
                  <wp:posOffset>271145</wp:posOffset>
                </wp:positionV>
                <wp:extent cx="6762750" cy="19050"/>
                <wp:effectExtent l="19050" t="19050" r="19050" b="19050"/>
                <wp:wrapNone/>
                <wp:docPr id="1075" name="Straight Connector 1075"/>
                <wp:cNvGraphicFramePr/>
                <a:graphic xmlns:a="http://schemas.openxmlformats.org/drawingml/2006/main">
                  <a:graphicData uri="http://schemas.microsoft.com/office/word/2010/wordprocessingShape">
                    <wps:wsp>
                      <wps:cNvCnPr/>
                      <wps:spPr>
                        <a:xfrm>
                          <a:off x="0" y="0"/>
                          <a:ext cx="6762750" cy="19050"/>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EA34E53" id="Straight Connector 1075"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8pt,21.35pt" to="51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" strokecolor="#ffc000 [3207]" strokeweight="3pt">
                <v:stroke joinstyle="miter"/>
              </v:line>
            </w:pict>
          </mc:Fallback>
        </mc:AlternateContent>
      </w:r>
      <w:r>
        <w:rPr>
          <w:noProof/>
        </w:rPr>
        <mc:AlternateContent>
          <mc:Choice Requires="wpg">
            <w:drawing>
              <wp:anchor distT="0" distB="0" distL="114300" distR="114300" simplePos="0" relativeHeight="251837440" behindDoc="0" locked="0" layoutInCell="1" allowOverlap="1" wp14:anchorId="05A6AF2A" wp14:editId="59DE8ECF">
                <wp:simplePos x="0" y="0"/>
                <wp:positionH relativeFrom="column">
                  <wp:posOffset>-60325</wp:posOffset>
                </wp:positionH>
                <wp:positionV relativeFrom="paragraph">
                  <wp:posOffset>-513080</wp:posOffset>
                </wp:positionV>
                <wp:extent cx="1883410" cy="894715"/>
                <wp:effectExtent l="0" t="0" r="2540" b="635"/>
                <wp:wrapNone/>
                <wp:docPr id="1071" name="Group 1071"/>
                <wp:cNvGraphicFramePr/>
                <a:graphic xmlns:a="http://schemas.openxmlformats.org/drawingml/2006/main">
                  <a:graphicData uri="http://schemas.microsoft.com/office/word/2010/wordprocessingGroup">
                    <wpg:wgp>
                      <wpg:cNvGrpSpPr/>
                      <wpg:grpSpPr>
                        <a:xfrm>
                          <a:off x="0" y="0"/>
                          <a:ext cx="1883410" cy="894715"/>
                          <a:chOff x="0" y="0"/>
                          <a:chExt cx="1883664" cy="895350"/>
                        </a:xfrm>
                      </wpg:grpSpPr>
                      <wps:wsp>
                        <wps:cNvPr id="1072" name="Rectangle: Rounded Corners 1072"/>
                        <wps:cNvSpPr/>
                        <wps:spPr>
                          <a:xfrm>
                            <a:off x="0" y="114300"/>
                            <a:ext cx="1883664" cy="781050"/>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0"/>
                            <a:ext cx="1883664" cy="400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Text Box 2"/>
                        <wps:cNvSpPr txBox="1">
                          <a:spLocks noChangeArrowheads="1"/>
                        </wps:cNvSpPr>
                        <wps:spPr bwMode="auto">
                          <a:xfrm>
                            <a:off x="44" y="114252"/>
                            <a:ext cx="1883620" cy="729078"/>
                          </a:xfrm>
                          <a:prstGeom prst="rect">
                            <a:avLst/>
                          </a:prstGeom>
                          <a:noFill/>
                          <a:ln w="9525">
                            <a:noFill/>
                            <a:miter lim="800000"/>
                            <a:headEnd/>
                            <a:tailEnd/>
                          </a:ln>
                        </wps:spPr>
                        <wps:txbx>
                          <w:txbxContent>
                            <w:p w14:paraId="17DE190B" w14:textId="5FFF8CBB" w:rsidR="00C84CC8" w:rsidRPr="00A47390" w:rsidRDefault="00C84CC8" w:rsidP="00C84CC8">
                              <w:pPr>
                                <w:rPr>
                                  <w:rFonts w:ascii="Bahnschrift SemiBold" w:hAnsi="Bahnschrift SemiBold"/>
                                  <w:b/>
                                  <w:bCs/>
                                  <w:color w:val="FFFFFF" w:themeColor="background1"/>
                                  <w:sz w:val="32"/>
                                  <w:szCs w:val="32"/>
                                </w:rPr>
                              </w:pPr>
                              <w:r w:rsidRPr="00F75A0A">
                                <w:rPr>
                                  <w:rFonts w:ascii="Bahnschrift SemiBold" w:hAnsi="Bahnschrift SemiBold"/>
                                  <w:b/>
                                  <w:bCs/>
                                  <w:sz w:val="32"/>
                                  <w:szCs w:val="32"/>
                                </w:rPr>
                                <w:t>OVERVIEW OF THE</w:t>
                              </w:r>
                              <w:r w:rsidRPr="00C84CC8">
                                <w:rPr>
                                  <w:rFonts w:ascii="Bahnschrift SemiBold" w:hAnsi="Bahnschrift SemiBold"/>
                                  <w:b/>
                                  <w:bCs/>
                                  <w:color w:val="FFFFFF" w:themeColor="background1"/>
                                  <w:sz w:val="32"/>
                                  <w:szCs w:val="32"/>
                                </w:rPr>
                                <w:t xml:space="preserve"> STRATEGIC PLAN</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5A6AF2A" id="Group 1071" o:spid="_x0000_s1085" style="position:absolute;margin-left:-4.75pt;margin-top:-40.4pt;width:148.3pt;height:70.45pt;z-index:251837440;mso-height-relative:margin" coordsize="18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">
                <v:roundrect id="Rectangle: Rounded Corners 1072" o:spid="_x0000_s1086" style="position:absolute;top:1143;width:18836;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" fillcolor="black [3200]" stroked="f" strokeweight="1pt">
                  <v:stroke joinstyle="miter"/>
                </v:roundrect>
                <v:rect id="Rectangle 1073" o:spid="_x0000_s1087" style="position:absolute;width:1883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" fillcolor="#ffc000" stroked="f" strokeweight="1pt"/>
                <v:shape id="_x0000_s1088" type="#_x0000_t202" style="position:absolute;top:1142;width:18836;height:7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17DE190B" w14:textId="5FFF8CBB" w:rsidR="00C84CC8" w:rsidRPr="00A47390" w:rsidRDefault="00C84CC8" w:rsidP="00C84CC8">
                        <w:pPr>
                          <w:rPr>
                            <w:rFonts w:ascii="Bahnschrift SemiBold" w:hAnsi="Bahnschrift SemiBold"/>
                            <w:b/>
                            <w:bCs/>
                            <w:color w:val="FFFFFF" w:themeColor="background1"/>
                            <w:sz w:val="32"/>
                            <w:szCs w:val="32"/>
                          </w:rPr>
                        </w:pPr>
                        <w:r w:rsidRPr="00F75A0A">
                          <w:rPr>
                            <w:rFonts w:ascii="Bahnschrift SemiBold" w:hAnsi="Bahnschrift SemiBold"/>
                            <w:b/>
                            <w:bCs/>
                            <w:sz w:val="32"/>
                            <w:szCs w:val="32"/>
                          </w:rPr>
                          <w:t>OVERVIEW OF THE</w:t>
                        </w:r>
                        <w:r w:rsidRPr="00C84CC8">
                          <w:rPr>
                            <w:rFonts w:ascii="Bahnschrift SemiBold" w:hAnsi="Bahnschrift SemiBold"/>
                            <w:b/>
                            <w:bCs/>
                            <w:color w:val="FFFFFF" w:themeColor="background1"/>
                            <w:sz w:val="32"/>
                            <w:szCs w:val="32"/>
                          </w:rPr>
                          <w:t xml:space="preserve"> STRATEGIC PLAN</w:t>
                        </w:r>
                      </w:p>
                    </w:txbxContent>
                  </v:textbox>
                </v:shape>
              </v:group>
            </w:pict>
          </mc:Fallback>
        </mc:AlternateContent>
      </w:r>
      <w:r w:rsidR="00C84CC8" w:rsidRPr="00C84CC8">
        <w:rPr>
          <w:b/>
          <w:bCs/>
          <w:sz w:val="28"/>
          <w:szCs w:val="28"/>
        </w:rPr>
        <w:t xml:space="preserve"> </w:t>
      </w:r>
    </w:p>
    <w:p w14:paraId="5A461F9A" w14:textId="77777777" w:rsidR="00C84CC8" w:rsidRDefault="00C84CC8" w:rsidP="00F5743C">
      <w:pPr>
        <w:spacing w:after="0" w:line="240" w:lineRule="auto"/>
        <w:ind w:right="-90"/>
      </w:pPr>
    </w:p>
    <w:p w14:paraId="30579F96" w14:textId="572E9CEC" w:rsidR="002F21F2" w:rsidRPr="007F1647" w:rsidRDefault="002F21F2" w:rsidP="001B2CC7">
      <w:pPr>
        <w:spacing w:after="0" w:line="240" w:lineRule="auto"/>
        <w:ind w:right="-180"/>
        <w:rPr>
          <w:sz w:val="24"/>
          <w:szCs w:val="24"/>
        </w:rPr>
      </w:pPr>
      <w:bookmarkStart w:id="5" w:name="overview"/>
      <w:bookmarkEnd w:id="5"/>
      <w:r w:rsidRPr="007F1647">
        <w:rPr>
          <w:sz w:val="24"/>
          <w:szCs w:val="24"/>
        </w:rPr>
        <w:t xml:space="preserve">This implementation blueprint is intended to accompany the </w:t>
      </w:r>
      <w:hyperlink r:id="rId47" w:history="1">
        <w:r w:rsidRPr="007F1647">
          <w:rPr>
            <w:rStyle w:val="Hyperlink"/>
            <w:sz w:val="24"/>
            <w:szCs w:val="24"/>
          </w:rPr>
          <w:t>Integrated Statewide Strategic Plan (2022-2026) for Addressing HIV, HCV, and STIs in California</w:t>
        </w:r>
      </w:hyperlink>
      <w:r w:rsidRPr="007F1647">
        <w:rPr>
          <w:sz w:val="24"/>
          <w:szCs w:val="24"/>
        </w:rPr>
        <w:t xml:space="preserve">, and make it actionable and relevant at the local level. </w:t>
      </w:r>
      <w:r w:rsidR="00067B6A" w:rsidRPr="007F1647">
        <w:rPr>
          <w:sz w:val="24"/>
          <w:szCs w:val="24"/>
        </w:rPr>
        <w:t xml:space="preserve">More details about history, process, and approach </w:t>
      </w:r>
      <w:r w:rsidR="004B11EE" w:rsidRPr="007F1647">
        <w:rPr>
          <w:sz w:val="24"/>
          <w:szCs w:val="24"/>
        </w:rPr>
        <w:t>are</w:t>
      </w:r>
      <w:r w:rsidR="00067B6A" w:rsidRPr="007F1647">
        <w:rPr>
          <w:sz w:val="24"/>
          <w:szCs w:val="24"/>
        </w:rPr>
        <w:t xml:space="preserve"> available </w:t>
      </w:r>
      <w:r w:rsidR="001B2CC7">
        <w:rPr>
          <w:sz w:val="24"/>
          <w:szCs w:val="24"/>
        </w:rPr>
        <w:t>there. T</w:t>
      </w:r>
      <w:r w:rsidR="00067B6A" w:rsidRPr="007F1647">
        <w:rPr>
          <w:sz w:val="24"/>
          <w:szCs w:val="24"/>
        </w:rPr>
        <w:t xml:space="preserve">his blueprint </w:t>
      </w:r>
      <w:r w:rsidR="001B2CC7">
        <w:rPr>
          <w:sz w:val="24"/>
          <w:szCs w:val="24"/>
        </w:rPr>
        <w:t>does not</w:t>
      </w:r>
      <w:r w:rsidR="00067B6A" w:rsidRPr="007F1647">
        <w:rPr>
          <w:sz w:val="24"/>
          <w:szCs w:val="24"/>
        </w:rPr>
        <w:t xml:space="preserve"> replace that document.</w:t>
      </w:r>
    </w:p>
    <w:p w14:paraId="6AD02123" w14:textId="77777777" w:rsidR="00384F06" w:rsidRPr="007F1647" w:rsidRDefault="00384F06" w:rsidP="00F5743C">
      <w:pPr>
        <w:spacing w:after="0" w:line="240" w:lineRule="auto"/>
        <w:ind w:right="-90"/>
        <w:rPr>
          <w:sz w:val="24"/>
          <w:szCs w:val="24"/>
        </w:rPr>
      </w:pPr>
    </w:p>
    <w:p w14:paraId="256C56D2" w14:textId="02CD0AF9" w:rsidR="00603071" w:rsidRPr="002E7C57" w:rsidRDefault="00F5743C" w:rsidP="00F5743C">
      <w:pPr>
        <w:spacing w:after="0" w:line="240" w:lineRule="auto"/>
        <w:ind w:right="-90"/>
        <w:rPr>
          <w:color w:val="000000" w:themeColor="text1"/>
          <w:sz w:val="24"/>
          <w:szCs w:val="24"/>
        </w:rPr>
      </w:pPr>
      <w:r w:rsidRPr="007F1647">
        <w:rPr>
          <w:b/>
          <w:bCs/>
          <w:noProof/>
          <w:color w:val="4EADAF"/>
          <w:sz w:val="24"/>
          <w:szCs w:val="24"/>
        </w:rPr>
        <mc:AlternateContent>
          <mc:Choice Requires="wpg">
            <w:drawing>
              <wp:anchor distT="0" distB="0" distL="114300" distR="114300" simplePos="0" relativeHeight="252027904" behindDoc="1" locked="0" layoutInCell="1" allowOverlap="1" wp14:anchorId="0BF88399" wp14:editId="17E9C640">
                <wp:simplePos x="0" y="0"/>
                <wp:positionH relativeFrom="column">
                  <wp:posOffset>-59690</wp:posOffset>
                </wp:positionH>
                <wp:positionV relativeFrom="paragraph">
                  <wp:posOffset>288925</wp:posOffset>
                </wp:positionV>
                <wp:extent cx="6858000" cy="2739390"/>
                <wp:effectExtent l="0" t="0" r="0" b="3810"/>
                <wp:wrapTight wrapText="bothSides">
                  <wp:wrapPolygon edited="0">
                    <wp:start x="0" y="0"/>
                    <wp:lineTo x="0" y="21480"/>
                    <wp:lineTo x="21540" y="21480"/>
                    <wp:lineTo x="21540" y="0"/>
                    <wp:lineTo x="0" y="0"/>
                  </wp:wrapPolygon>
                </wp:wrapTight>
                <wp:docPr id="13" name="Group 12" descr="Image depicting the mission, vision, and core values of the Strategic Plan.  &#10;MISSION: To center equity and racial justice in our work and eliminate health inequities among those most affected by HIV, HCV, and STIs in California.&#10;VISION: California that is free of systemic racism and new HIV, HCV, and STIs, where all people with these conditions easily obtain the services and resources needed to live healthy, dignity-filled lives free of stigma.&#10;CORE VALUES: Human dignity, courageous leadership, racial and social justice, collaboration, harm reduction, and person-centered solutions. &#10;">
                  <a:extLst xmlns:a="http://schemas.openxmlformats.org/drawingml/2006/main">
                    <a:ext uri="{FF2B5EF4-FFF2-40B4-BE49-F238E27FC236}">
                      <a16:creationId xmlns:a16="http://schemas.microsoft.com/office/drawing/2014/main" id="{8F9F903D-C30B-8423-0314-F14DDC721F23}"/>
                    </a:ext>
                  </a:extLst>
                </wp:docPr>
                <wp:cNvGraphicFramePr/>
                <a:graphic xmlns:a="http://schemas.openxmlformats.org/drawingml/2006/main">
                  <a:graphicData uri="http://schemas.microsoft.com/office/word/2010/wordprocessingGroup">
                    <wpg:wgp>
                      <wpg:cNvGrpSpPr/>
                      <wpg:grpSpPr>
                        <a:xfrm>
                          <a:off x="0" y="0"/>
                          <a:ext cx="6858000" cy="2739390"/>
                          <a:chOff x="0" y="0"/>
                          <a:chExt cx="6293264" cy="3495304"/>
                        </a:xfrm>
                      </wpg:grpSpPr>
                      <wps:wsp>
                        <wps:cNvPr id="1" name="Rectangle 1" descr="Gay couple holding hands">
                          <a:extLst>
                            <a:ext uri="{FF2B5EF4-FFF2-40B4-BE49-F238E27FC236}">
                              <a16:creationId xmlns:a16="http://schemas.microsoft.com/office/drawing/2014/main" id="{00527754-B17B-7B58-A805-1A0161CCAB1A}"/>
                            </a:ext>
                          </a:extLst>
                        </wps:cNvPr>
                        <wps:cNvSpPr/>
                        <wps:spPr>
                          <a:xfrm>
                            <a:off x="0" y="0"/>
                            <a:ext cx="1909483" cy="1828802"/>
                          </a:xfrm>
                          <a:prstGeom prst="rect">
                            <a:avLst/>
                          </a:prstGeom>
                          <a:blipFill dpi="0" rotWithShape="1">
                            <a:blip r:embed="rId4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l="-27513" r="2128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 name="Rectangle 2" descr="Holding hands">
                          <a:extLst>
                            <a:ext uri="{FF2B5EF4-FFF2-40B4-BE49-F238E27FC236}">
                              <a16:creationId xmlns:a16="http://schemas.microsoft.com/office/drawing/2014/main" id="{A666DA60-B463-B83E-73F4-E22FFFF8A554}"/>
                            </a:ext>
                          </a:extLst>
                        </wps:cNvPr>
                        <wps:cNvSpPr/>
                        <wps:spPr>
                          <a:xfrm>
                            <a:off x="4383740" y="1"/>
                            <a:ext cx="1909483" cy="1828802"/>
                          </a:xfrm>
                          <a:prstGeom prst="rect">
                            <a:avLst/>
                          </a:prstGeom>
                          <a:blipFill dpi="0" rotWithShape="1">
                            <a:blip r:embed="rId4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l="13756" t="-7370" r="-13756" b="73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67AE389C-1FDC-49B1-5C80-D65F2736793C}"/>
                            </a:ext>
                          </a:extLst>
                        </wps:cNvPr>
                        <wps:cNvSpPr/>
                        <wps:spPr>
                          <a:xfrm>
                            <a:off x="40" y="1666501"/>
                            <a:ext cx="2353235" cy="182880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CED2D" w14:textId="77777777" w:rsidR="00F5743C" w:rsidRPr="00765621" w:rsidRDefault="00F5743C" w:rsidP="00F5743C">
                              <w:pPr>
                                <w:jc w:val="center"/>
                                <w:rPr>
                                  <w:rFonts w:asciiTheme="majorHAnsi" w:hAnsiTheme="majorHAnsi" w:cstheme="majorHAnsi"/>
                                  <w:b/>
                                  <w:bCs/>
                                  <w:color w:val="000000" w:themeColor="text1"/>
                                  <w:kern w:val="24"/>
                                  <w:sz w:val="40"/>
                                  <w:szCs w:val="40"/>
                                </w:rPr>
                              </w:pPr>
                              <w:r w:rsidRPr="00765621">
                                <w:rPr>
                                  <w:rFonts w:asciiTheme="majorHAnsi" w:hAnsiTheme="majorHAnsi" w:cstheme="majorHAnsi"/>
                                  <w:b/>
                                  <w:bCs/>
                                  <w:color w:val="000000" w:themeColor="text1"/>
                                  <w:kern w:val="24"/>
                                  <w:sz w:val="40"/>
                                  <w:szCs w:val="40"/>
                                </w:rPr>
                                <w:t>MISSION</w:t>
                              </w:r>
                              <w:r w:rsidRPr="00765621">
                                <w:rPr>
                                  <w:rFonts w:asciiTheme="majorHAnsi" w:hAnsiTheme="majorHAnsi" w:cstheme="majorHAnsi"/>
                                  <w:b/>
                                  <w:bCs/>
                                  <w:color w:val="000000" w:themeColor="text1"/>
                                  <w:kern w:val="24"/>
                                  <w:sz w:val="32"/>
                                  <w:szCs w:val="32"/>
                                </w:rPr>
                                <w:t xml:space="preserve"> </w:t>
                              </w:r>
                            </w:p>
                            <w:p w14:paraId="58039670" w14:textId="77777777" w:rsidR="00F5743C" w:rsidRPr="001B2CC7" w:rsidRDefault="00F5743C" w:rsidP="00F5743C">
                              <w:pPr>
                                <w:jc w:val="center"/>
                                <w:rPr>
                                  <w:rFonts w:hAnsi="Calibri"/>
                                  <w:color w:val="000000" w:themeColor="text1"/>
                                  <w:kern w:val="24"/>
                                  <w:sz w:val="28"/>
                                  <w:szCs w:val="28"/>
                                </w:rPr>
                              </w:pPr>
                              <w:r w:rsidRPr="001B2CC7">
                                <w:rPr>
                                  <w:rFonts w:hAnsi="Calibri"/>
                                  <w:color w:val="000000" w:themeColor="text1"/>
                                  <w:kern w:val="24"/>
                                  <w:sz w:val="24"/>
                                  <w:szCs w:val="24"/>
                                </w:rPr>
                                <w:t>To center equity and racial justice in our work and eliminate health inequities among those most affected by HIV, HCV, and STIs in California.</w:t>
                              </w:r>
                            </w:p>
                          </w:txbxContent>
                        </wps:txbx>
                        <wps:bodyPr rtlCol="0" anchor="ctr"/>
                      </wps:wsp>
                      <wps:wsp>
                        <wps:cNvPr id="4" name="Rectangle 4" descr="Hands holding soil">
                          <a:extLst>
                            <a:ext uri="{FF2B5EF4-FFF2-40B4-BE49-F238E27FC236}">
                              <a16:creationId xmlns:a16="http://schemas.microsoft.com/office/drawing/2014/main" id="{C8B57F5F-1233-9D59-8E9F-4F11F3CDC11B}"/>
                            </a:ext>
                          </a:extLst>
                        </wps:cNvPr>
                        <wps:cNvSpPr/>
                        <wps:spPr>
                          <a:xfrm>
                            <a:off x="2333105" y="1666501"/>
                            <a:ext cx="1909483" cy="1828803"/>
                          </a:xfrm>
                          <a:prstGeom prst="rect">
                            <a:avLst/>
                          </a:prstGeom>
                          <a:blipFill dpi="0" rotWithShape="1">
                            <a:blip r:embed="rId5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5">
                          <a:extLst>
                            <a:ext uri="{FF2B5EF4-FFF2-40B4-BE49-F238E27FC236}">
                              <a16:creationId xmlns:a16="http://schemas.microsoft.com/office/drawing/2014/main" id="{600A7BED-0170-F572-23AC-DE347F39B37A}"/>
                            </a:ext>
                          </a:extLst>
                        </wps:cNvPr>
                        <wps:cNvSpPr/>
                        <wps:spPr>
                          <a:xfrm>
                            <a:off x="4101393" y="1666501"/>
                            <a:ext cx="2191871" cy="182880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97099" w14:textId="77777777" w:rsidR="00F5743C" w:rsidRPr="00765621" w:rsidRDefault="00F5743C" w:rsidP="00F5743C">
                              <w:pPr>
                                <w:jc w:val="center"/>
                                <w:rPr>
                                  <w:rFonts w:asciiTheme="majorHAnsi" w:hAnsiTheme="majorHAnsi" w:cstheme="majorHAnsi"/>
                                  <w:b/>
                                  <w:bCs/>
                                  <w:color w:val="000000" w:themeColor="text1"/>
                                  <w:kern w:val="24"/>
                                  <w:sz w:val="40"/>
                                  <w:szCs w:val="40"/>
                                </w:rPr>
                              </w:pPr>
                              <w:r w:rsidRPr="00765621">
                                <w:rPr>
                                  <w:rFonts w:asciiTheme="majorHAnsi" w:hAnsiTheme="majorHAnsi" w:cstheme="majorHAnsi"/>
                                  <w:b/>
                                  <w:bCs/>
                                  <w:color w:val="000000" w:themeColor="text1"/>
                                  <w:kern w:val="24"/>
                                  <w:sz w:val="40"/>
                                  <w:szCs w:val="40"/>
                                </w:rPr>
                                <w:t xml:space="preserve">CORE VALUES </w:t>
                              </w:r>
                            </w:p>
                            <w:p w14:paraId="21D15927" w14:textId="77777777" w:rsidR="00F5743C" w:rsidRPr="001B2CC7" w:rsidRDefault="00F5743C" w:rsidP="00F5743C">
                              <w:pPr>
                                <w:jc w:val="center"/>
                                <w:rPr>
                                  <w:rFonts w:hAnsi="Calibri"/>
                                  <w:color w:val="000000" w:themeColor="text1"/>
                                  <w:kern w:val="24"/>
                                  <w:sz w:val="28"/>
                                  <w:szCs w:val="28"/>
                                </w:rPr>
                              </w:pPr>
                              <w:r w:rsidRPr="001B2CC7">
                                <w:rPr>
                                  <w:rFonts w:hAnsi="Calibri"/>
                                  <w:color w:val="000000" w:themeColor="text1"/>
                                  <w:kern w:val="24"/>
                                  <w:sz w:val="24"/>
                                  <w:szCs w:val="24"/>
                                </w:rPr>
                                <w:t xml:space="preserve">Human dignity, courageous leadership, racial and social justice, collaboration, harm reduction, and person-centered solutions. </w:t>
                              </w:r>
                            </w:p>
                          </w:txbxContent>
                        </wps:txbx>
                        <wps:bodyPr rtlCol="0" anchor="ctr"/>
                      </wps:wsp>
                      <wps:wsp>
                        <wps:cNvPr id="6" name="Rectangle 6">
                          <a:extLst>
                            <a:ext uri="{FF2B5EF4-FFF2-40B4-BE49-F238E27FC236}">
                              <a16:creationId xmlns:a16="http://schemas.microsoft.com/office/drawing/2014/main" id="{6DE243ED-D4A5-B326-4AA9-AF521C5D5361}"/>
                            </a:ext>
                          </a:extLst>
                        </wps:cNvPr>
                        <wps:cNvSpPr/>
                        <wps:spPr>
                          <a:xfrm>
                            <a:off x="1430113" y="1"/>
                            <a:ext cx="3392869" cy="16940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AF0D8" w14:textId="77777777" w:rsidR="00F5743C" w:rsidRPr="00765621" w:rsidRDefault="00F5743C" w:rsidP="001B2CC7">
                              <w:pPr>
                                <w:spacing w:after="120"/>
                                <w:jc w:val="center"/>
                                <w:rPr>
                                  <w:rFonts w:asciiTheme="majorHAnsi" w:hAnsiTheme="majorHAnsi" w:cstheme="majorHAnsi"/>
                                  <w:b/>
                                  <w:bCs/>
                                  <w:color w:val="000000" w:themeColor="text1"/>
                                  <w:kern w:val="24"/>
                                  <w:sz w:val="40"/>
                                  <w:szCs w:val="40"/>
                                </w:rPr>
                              </w:pPr>
                              <w:r w:rsidRPr="00765621">
                                <w:rPr>
                                  <w:rFonts w:asciiTheme="majorHAnsi" w:hAnsiTheme="majorHAnsi" w:cstheme="majorHAnsi"/>
                                  <w:b/>
                                  <w:bCs/>
                                  <w:color w:val="000000" w:themeColor="text1"/>
                                  <w:kern w:val="24"/>
                                  <w:sz w:val="40"/>
                                  <w:szCs w:val="40"/>
                                </w:rPr>
                                <w:t xml:space="preserve">VISION </w:t>
                              </w:r>
                            </w:p>
                            <w:p w14:paraId="6E265EDD" w14:textId="2DC631F6" w:rsidR="00F5743C" w:rsidRPr="001B2CC7" w:rsidRDefault="001B2CC7" w:rsidP="00F5743C">
                              <w:pPr>
                                <w:jc w:val="center"/>
                                <w:rPr>
                                  <w:rFonts w:hAnsi="Calibri"/>
                                  <w:color w:val="000000" w:themeColor="text1"/>
                                  <w:kern w:val="24"/>
                                  <w:sz w:val="28"/>
                                  <w:szCs w:val="28"/>
                                </w:rPr>
                              </w:pPr>
                              <w:r>
                                <w:rPr>
                                  <w:rFonts w:hAnsi="Calibri"/>
                                  <w:color w:val="000000" w:themeColor="text1"/>
                                  <w:kern w:val="24"/>
                                  <w:sz w:val="24"/>
                                  <w:szCs w:val="24"/>
                                </w:rPr>
                                <w:t>A C</w:t>
                              </w:r>
                              <w:r w:rsidR="00F5743C" w:rsidRPr="001B2CC7">
                                <w:rPr>
                                  <w:rFonts w:hAnsi="Calibri"/>
                                  <w:color w:val="000000" w:themeColor="text1"/>
                                  <w:kern w:val="24"/>
                                  <w:sz w:val="24"/>
                                  <w:szCs w:val="24"/>
                                </w:rPr>
                                <w:t>alifornia that is free of systemic racism and new HIV, HCV, and STIs, where all people with these conditions easily obtain the services and resources needed to live healthy, dignity-filled lives free of stigma.</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BF88399" id="Group 12" o:spid="_x0000_s1089" alt="Image depicting the mission, vision, and core values of the Strategic Plan.  &#10;MISSION: To center equity and racial justice in our work and eliminate health inequities among those most affected by HIV, HCV, and STIs in California.&#10;VISION: California that is free of systemic racism and new HIV, HCV, and STIs, where all people with these conditions easily obtain the services and resources needed to live healthy, dignity-filled lives free of stigma.&#10;CORE VALUES: Human dignity, courageous leadership, racial and social justice, collaboration, harm reduction, and person-centered solutions. &#10;" style="position:absolute;margin-left:-4.7pt;margin-top:22.75pt;width:540pt;height:215.7pt;z-index:-251288576;mso-width-relative:margin;mso-height-relative:margin" coordsize="62932,34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0ooorj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tq7bnlU8AQBVPAEAFQAAAGRycy9tZWRpYS9pbWFnZTMuanBlZ//Y/+AAEEpG&#10;SUYAAQEBANwA3AAA/9sAQwACAQEBAQECAQEBAgICAgIEAwICAgIFBAQDBAYFBgYGBQYGBgcJCAYH&#10;CQcGBggLCAkKCgoKCgYICwwLCgwJCgoK/9sAQwECAgICAgIFAwMFCgcGBwoKCgoKCgoKCgoKCgoK&#10;CgoKCgoKCgoKCgoKCgoKCgoKCgoKCgoKCgoKCgoKCgoKCgoK/8AAEQgBWQ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">
                <v:rect id="Rectangle 1" o:spid="_x0000_s1090" alt="Gay couple holding hands" style="position:absolute;width:1909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" stroked="f" strokeweight="1pt">
                  <v:fill r:id="rId51" o:title="Gay couple holding hands" recolor="t" rotate="t" type="frame"/>
                  <v:imagedata recolortarget="black"/>
                </v:rect>
                <v:rect id="Rectangle 2" o:spid="_x0000_s1091" alt="Holding hands" style="position:absolute;left:43837;width:19095;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" stroked="f" strokeweight="1pt">
                  <v:fill r:id="rId52" o:title="Holding hands" recolor="t" rotate="t" type="frame"/>
                  <v:imagedata recolortarget="black"/>
                </v:rect>
                <v:rect id="Rectangle 3" o:spid="_x0000_s1092" style="position:absolute;top:16665;width:23532;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" fillcolor="#ffc000" stroked="f" strokeweight="1pt">
                  <v:textbox>
                    <w:txbxContent>
                      <w:p w14:paraId="105CED2D" w14:textId="77777777" w:rsidR="00F5743C" w:rsidRPr="00765621" w:rsidRDefault="00F5743C" w:rsidP="00F5743C">
                        <w:pPr>
                          <w:jc w:val="center"/>
                          <w:rPr>
                            <w:rFonts w:asciiTheme="majorHAnsi" w:hAnsiTheme="majorHAnsi" w:cstheme="majorHAnsi"/>
                            <w:b/>
                            <w:bCs/>
                            <w:color w:val="000000" w:themeColor="text1"/>
                            <w:kern w:val="24"/>
                            <w:sz w:val="40"/>
                            <w:szCs w:val="40"/>
                          </w:rPr>
                        </w:pPr>
                        <w:r w:rsidRPr="00765621">
                          <w:rPr>
                            <w:rFonts w:asciiTheme="majorHAnsi" w:hAnsiTheme="majorHAnsi" w:cstheme="majorHAnsi"/>
                            <w:b/>
                            <w:bCs/>
                            <w:color w:val="000000" w:themeColor="text1"/>
                            <w:kern w:val="24"/>
                            <w:sz w:val="40"/>
                            <w:szCs w:val="40"/>
                          </w:rPr>
                          <w:t>MISSION</w:t>
                        </w:r>
                        <w:r w:rsidRPr="00765621">
                          <w:rPr>
                            <w:rFonts w:asciiTheme="majorHAnsi" w:hAnsiTheme="majorHAnsi" w:cstheme="majorHAnsi"/>
                            <w:b/>
                            <w:bCs/>
                            <w:color w:val="000000" w:themeColor="text1"/>
                            <w:kern w:val="24"/>
                            <w:sz w:val="32"/>
                            <w:szCs w:val="32"/>
                          </w:rPr>
                          <w:t xml:space="preserve"> </w:t>
                        </w:r>
                      </w:p>
                      <w:p w14:paraId="58039670" w14:textId="77777777" w:rsidR="00F5743C" w:rsidRPr="001B2CC7" w:rsidRDefault="00F5743C" w:rsidP="00F5743C">
                        <w:pPr>
                          <w:jc w:val="center"/>
                          <w:rPr>
                            <w:rFonts w:hAnsi="Calibri"/>
                            <w:color w:val="000000" w:themeColor="text1"/>
                            <w:kern w:val="24"/>
                            <w:sz w:val="28"/>
                            <w:szCs w:val="28"/>
                          </w:rPr>
                        </w:pPr>
                        <w:r w:rsidRPr="001B2CC7">
                          <w:rPr>
                            <w:rFonts w:hAnsi="Calibri"/>
                            <w:color w:val="000000" w:themeColor="text1"/>
                            <w:kern w:val="24"/>
                            <w:sz w:val="24"/>
                            <w:szCs w:val="24"/>
                          </w:rPr>
                          <w:t>To center equity and racial justice in our work and eliminate health inequities among those most affected by HIV, HCV, and STIs in California.</w:t>
                        </w:r>
                      </w:p>
                    </w:txbxContent>
                  </v:textbox>
                </v:rect>
                <v:rect id="Rectangle 4" o:spid="_x0000_s1093" alt="Hands holding soil" style="position:absolute;left:23331;top:16665;width:1909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" stroked="f" strokeweight="1pt">
                  <v:fill r:id="rId53" o:title="Hands holding soil" recolor="t" rotate="t" type="frame"/>
                  <v:imagedata recolortarget="black"/>
                </v:rect>
                <v:rect id="Rectangle 5" o:spid="_x0000_s1094" style="position:absolute;left:41013;top:16665;width:21919;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" fillcolor="#ffc000" stroked="f" strokeweight="1pt">
                  <v:textbox>
                    <w:txbxContent>
                      <w:p w14:paraId="05297099" w14:textId="77777777" w:rsidR="00F5743C" w:rsidRPr="00765621" w:rsidRDefault="00F5743C" w:rsidP="00F5743C">
                        <w:pPr>
                          <w:jc w:val="center"/>
                          <w:rPr>
                            <w:rFonts w:asciiTheme="majorHAnsi" w:hAnsiTheme="majorHAnsi" w:cstheme="majorHAnsi"/>
                            <w:b/>
                            <w:bCs/>
                            <w:color w:val="000000" w:themeColor="text1"/>
                            <w:kern w:val="24"/>
                            <w:sz w:val="40"/>
                            <w:szCs w:val="40"/>
                          </w:rPr>
                        </w:pPr>
                        <w:r w:rsidRPr="00765621">
                          <w:rPr>
                            <w:rFonts w:asciiTheme="majorHAnsi" w:hAnsiTheme="majorHAnsi" w:cstheme="majorHAnsi"/>
                            <w:b/>
                            <w:bCs/>
                            <w:color w:val="000000" w:themeColor="text1"/>
                            <w:kern w:val="24"/>
                            <w:sz w:val="40"/>
                            <w:szCs w:val="40"/>
                          </w:rPr>
                          <w:t xml:space="preserve">CORE VALUES </w:t>
                        </w:r>
                      </w:p>
                      <w:p w14:paraId="21D15927" w14:textId="77777777" w:rsidR="00F5743C" w:rsidRPr="001B2CC7" w:rsidRDefault="00F5743C" w:rsidP="00F5743C">
                        <w:pPr>
                          <w:jc w:val="center"/>
                          <w:rPr>
                            <w:rFonts w:hAnsi="Calibri"/>
                            <w:color w:val="000000" w:themeColor="text1"/>
                            <w:kern w:val="24"/>
                            <w:sz w:val="28"/>
                            <w:szCs w:val="28"/>
                          </w:rPr>
                        </w:pPr>
                        <w:r w:rsidRPr="001B2CC7">
                          <w:rPr>
                            <w:rFonts w:hAnsi="Calibri"/>
                            <w:color w:val="000000" w:themeColor="text1"/>
                            <w:kern w:val="24"/>
                            <w:sz w:val="24"/>
                            <w:szCs w:val="24"/>
                          </w:rPr>
                          <w:t xml:space="preserve">Human dignity, courageous leadership, racial and social justice, collaboration, harm reduction, and person-centered solutions. </w:t>
                        </w:r>
                      </w:p>
                    </w:txbxContent>
                  </v:textbox>
                </v:rect>
                <v:rect id="Rectangle 6" o:spid="_x0000_s1095" style="position:absolute;left:14301;width:33928;height:16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" fillcolor="#ffc000" stroked="f" strokeweight="1pt">
                  <v:textbox>
                    <w:txbxContent>
                      <w:p w14:paraId="36EAF0D8" w14:textId="77777777" w:rsidR="00F5743C" w:rsidRPr="00765621" w:rsidRDefault="00F5743C" w:rsidP="001B2CC7">
                        <w:pPr>
                          <w:spacing w:after="120"/>
                          <w:jc w:val="center"/>
                          <w:rPr>
                            <w:rFonts w:asciiTheme="majorHAnsi" w:hAnsiTheme="majorHAnsi" w:cstheme="majorHAnsi"/>
                            <w:b/>
                            <w:bCs/>
                            <w:color w:val="000000" w:themeColor="text1"/>
                            <w:kern w:val="24"/>
                            <w:sz w:val="40"/>
                            <w:szCs w:val="40"/>
                          </w:rPr>
                        </w:pPr>
                        <w:r w:rsidRPr="00765621">
                          <w:rPr>
                            <w:rFonts w:asciiTheme="majorHAnsi" w:hAnsiTheme="majorHAnsi" w:cstheme="majorHAnsi"/>
                            <w:b/>
                            <w:bCs/>
                            <w:color w:val="000000" w:themeColor="text1"/>
                            <w:kern w:val="24"/>
                            <w:sz w:val="40"/>
                            <w:szCs w:val="40"/>
                          </w:rPr>
                          <w:t xml:space="preserve">VISION </w:t>
                        </w:r>
                      </w:p>
                      <w:p w14:paraId="6E265EDD" w14:textId="2DC631F6" w:rsidR="00F5743C" w:rsidRPr="001B2CC7" w:rsidRDefault="001B2CC7" w:rsidP="00F5743C">
                        <w:pPr>
                          <w:jc w:val="center"/>
                          <w:rPr>
                            <w:rFonts w:hAnsi="Calibri"/>
                            <w:color w:val="000000" w:themeColor="text1"/>
                            <w:kern w:val="24"/>
                            <w:sz w:val="28"/>
                            <w:szCs w:val="28"/>
                          </w:rPr>
                        </w:pPr>
                        <w:r>
                          <w:rPr>
                            <w:rFonts w:hAnsi="Calibri"/>
                            <w:color w:val="000000" w:themeColor="text1"/>
                            <w:kern w:val="24"/>
                            <w:sz w:val="24"/>
                            <w:szCs w:val="24"/>
                          </w:rPr>
                          <w:t>A C</w:t>
                        </w:r>
                        <w:r w:rsidR="00F5743C" w:rsidRPr="001B2CC7">
                          <w:rPr>
                            <w:rFonts w:hAnsi="Calibri"/>
                            <w:color w:val="000000" w:themeColor="text1"/>
                            <w:kern w:val="24"/>
                            <w:sz w:val="24"/>
                            <w:szCs w:val="24"/>
                          </w:rPr>
                          <w:t>alifornia that is free of systemic racism and new HIV, HCV, and STIs, where all people with these conditions easily obtain the services and resources needed to live healthy, dignity-filled lives free of stigma.</w:t>
                        </w:r>
                      </w:p>
                    </w:txbxContent>
                  </v:textbox>
                </v:rect>
                <w10:wrap type="tight"/>
              </v:group>
            </w:pict>
          </mc:Fallback>
        </mc:AlternateContent>
      </w:r>
      <w:r w:rsidR="00067B6A" w:rsidRPr="007F1647">
        <w:rPr>
          <w:sz w:val="24"/>
          <w:szCs w:val="24"/>
        </w:rPr>
        <w:t xml:space="preserve">This strategic plan </w:t>
      </w:r>
      <w:bookmarkStart w:id="6" w:name="_Hlk117609110"/>
      <w:r w:rsidR="00067B6A" w:rsidRPr="007F1647">
        <w:rPr>
          <w:sz w:val="24"/>
          <w:szCs w:val="24"/>
        </w:rPr>
        <w:t xml:space="preserve">is built on </w:t>
      </w:r>
      <w:r w:rsidR="00527A22" w:rsidRPr="007F1647">
        <w:rPr>
          <w:sz w:val="24"/>
          <w:szCs w:val="24"/>
        </w:rPr>
        <w:t>the</w:t>
      </w:r>
      <w:r w:rsidR="00527A22" w:rsidRPr="007F1647">
        <w:rPr>
          <w:color w:val="000000" w:themeColor="text1"/>
          <w:sz w:val="24"/>
          <w:szCs w:val="24"/>
        </w:rPr>
        <w:t xml:space="preserve"> purpose, goals, and core principles that reflect a greater California.  </w:t>
      </w:r>
      <w:r w:rsidR="00527A22" w:rsidRPr="002E7C57">
        <w:rPr>
          <w:color w:val="000000" w:themeColor="text1"/>
          <w:sz w:val="24"/>
          <w:szCs w:val="24"/>
        </w:rPr>
        <w:t xml:space="preserve"> </w:t>
      </w:r>
      <w:r w:rsidR="00067B6A" w:rsidRPr="002E7C57">
        <w:rPr>
          <w:color w:val="000000" w:themeColor="text1"/>
          <w:sz w:val="24"/>
          <w:szCs w:val="24"/>
        </w:rPr>
        <w:t xml:space="preserve"> </w:t>
      </w:r>
      <w:bookmarkEnd w:id="6"/>
    </w:p>
    <w:p w14:paraId="46775AF3" w14:textId="407926A9" w:rsidR="00F5743C" w:rsidRPr="001B2CC7" w:rsidRDefault="00F5743C" w:rsidP="00F5743C">
      <w:pPr>
        <w:spacing w:after="0" w:line="240" w:lineRule="auto"/>
        <w:ind w:right="-90"/>
        <w:rPr>
          <w:b/>
          <w:bCs/>
          <w:color w:val="4EADAF"/>
          <w:sz w:val="18"/>
          <w:szCs w:val="18"/>
        </w:rPr>
      </w:pPr>
    </w:p>
    <w:p w14:paraId="3D4A92E6" w14:textId="1E6318BB" w:rsidR="002F21F2" w:rsidRPr="001B2CC7" w:rsidRDefault="002F21F2" w:rsidP="00F5743C">
      <w:pPr>
        <w:spacing w:after="0" w:line="240" w:lineRule="auto"/>
        <w:rPr>
          <w:b/>
          <w:bCs/>
          <w:sz w:val="16"/>
          <w:szCs w:val="16"/>
        </w:rPr>
      </w:pPr>
      <w:r w:rsidRPr="007F1647">
        <w:rPr>
          <w:b/>
          <w:bCs/>
          <w:sz w:val="24"/>
          <w:szCs w:val="24"/>
          <w:shd w:val="clear" w:color="auto" w:fill="FFC000"/>
        </w:rPr>
        <w:t>How the Strategic Plan was developed</w:t>
      </w:r>
      <w:r w:rsidR="001B2CC7">
        <w:rPr>
          <w:b/>
          <w:bCs/>
          <w:sz w:val="24"/>
          <w:szCs w:val="24"/>
          <w:shd w:val="clear" w:color="auto" w:fill="FFC000"/>
        </w:rPr>
        <w:br/>
      </w:r>
    </w:p>
    <w:p w14:paraId="059FC642" w14:textId="0D67B9BD" w:rsidR="00C2478B" w:rsidRPr="007F1647" w:rsidRDefault="00913560" w:rsidP="00913560">
      <w:pPr>
        <w:spacing w:line="240" w:lineRule="auto"/>
        <w:rPr>
          <w:sz w:val="24"/>
          <w:szCs w:val="24"/>
        </w:rPr>
      </w:pPr>
      <w:r w:rsidRPr="007F1647">
        <w:rPr>
          <w:sz w:val="24"/>
          <w:szCs w:val="24"/>
        </w:rPr>
        <w:t xml:space="preserve">The </w:t>
      </w:r>
      <w:r w:rsidR="002909F7" w:rsidRPr="007F1647">
        <w:rPr>
          <w:sz w:val="24"/>
          <w:szCs w:val="24"/>
        </w:rPr>
        <w:t>California Department of Public Health (</w:t>
      </w:r>
      <w:r w:rsidRPr="007F1647">
        <w:rPr>
          <w:sz w:val="24"/>
          <w:szCs w:val="24"/>
        </w:rPr>
        <w:t>CDPH</w:t>
      </w:r>
      <w:r w:rsidR="002909F7" w:rsidRPr="007F1647">
        <w:rPr>
          <w:sz w:val="24"/>
          <w:szCs w:val="24"/>
        </w:rPr>
        <w:t>)</w:t>
      </w:r>
      <w:r w:rsidRPr="007F1647">
        <w:rPr>
          <w:sz w:val="24"/>
          <w:szCs w:val="24"/>
        </w:rPr>
        <w:t xml:space="preserve"> Office of AIDS and S</w:t>
      </w:r>
      <w:r w:rsidR="00354DB5" w:rsidRPr="007F1647">
        <w:rPr>
          <w:sz w:val="24"/>
          <w:szCs w:val="24"/>
        </w:rPr>
        <w:t xml:space="preserve">exually </w:t>
      </w:r>
      <w:r w:rsidRPr="007F1647">
        <w:rPr>
          <w:sz w:val="24"/>
          <w:szCs w:val="24"/>
        </w:rPr>
        <w:t>T</w:t>
      </w:r>
      <w:r w:rsidR="00354DB5" w:rsidRPr="007F1647">
        <w:rPr>
          <w:sz w:val="24"/>
          <w:szCs w:val="24"/>
        </w:rPr>
        <w:t xml:space="preserve">ransmitted </w:t>
      </w:r>
      <w:r w:rsidRPr="007F1647">
        <w:rPr>
          <w:sz w:val="24"/>
          <w:szCs w:val="24"/>
        </w:rPr>
        <w:t>D</w:t>
      </w:r>
      <w:r w:rsidR="00354DB5" w:rsidRPr="007F1647">
        <w:rPr>
          <w:sz w:val="24"/>
          <w:szCs w:val="24"/>
        </w:rPr>
        <w:t>iseases</w:t>
      </w:r>
      <w:r w:rsidRPr="007F1647">
        <w:rPr>
          <w:sz w:val="24"/>
          <w:szCs w:val="24"/>
        </w:rPr>
        <w:t xml:space="preserve"> </w:t>
      </w:r>
      <w:r w:rsidR="00354DB5" w:rsidRPr="007F1647">
        <w:rPr>
          <w:sz w:val="24"/>
          <w:szCs w:val="24"/>
        </w:rPr>
        <w:t xml:space="preserve">(STD) </w:t>
      </w:r>
      <w:r w:rsidRPr="007F1647">
        <w:rPr>
          <w:sz w:val="24"/>
          <w:szCs w:val="24"/>
        </w:rPr>
        <w:t xml:space="preserve">Control Branch set out to develop a 5-year strategic plan for addressing HIV, HCV, and STIs, in collaboration with Facente Consulting. To do this, we formed a 25-person workgroup of about half CDPH employees and half community representatives. The workgroup met weekly from July through October 2021 to create the strategic plan. </w:t>
      </w:r>
      <w:r w:rsidR="00C2478B" w:rsidRPr="007F1647">
        <w:rPr>
          <w:sz w:val="24"/>
          <w:szCs w:val="24"/>
        </w:rPr>
        <w:t xml:space="preserve">We wanted to treat HIV, HCV, and STIs as a “syndemic” </w:t>
      </w:r>
      <w:r w:rsidRPr="007F1647">
        <w:rPr>
          <w:sz w:val="24"/>
          <w:szCs w:val="24"/>
        </w:rPr>
        <w:t>–</w:t>
      </w:r>
      <w:r w:rsidR="00C2478B" w:rsidRPr="007F1647">
        <w:rPr>
          <w:sz w:val="24"/>
          <w:szCs w:val="24"/>
        </w:rPr>
        <w:t xml:space="preserve"> </w:t>
      </w:r>
      <w:r w:rsidRPr="007F1647">
        <w:rPr>
          <w:sz w:val="24"/>
          <w:szCs w:val="24"/>
        </w:rPr>
        <w:t xml:space="preserve">a situation </w:t>
      </w:r>
      <w:proofErr w:type="gramStart"/>
      <w:r w:rsidRPr="007F1647">
        <w:rPr>
          <w:sz w:val="24"/>
          <w:szCs w:val="24"/>
        </w:rPr>
        <w:t>where</w:t>
      </w:r>
      <w:proofErr w:type="gramEnd"/>
      <w:r w:rsidR="00C2478B" w:rsidRPr="007F1647">
        <w:rPr>
          <w:sz w:val="24"/>
          <w:szCs w:val="24"/>
        </w:rPr>
        <w:t xml:space="preserve"> having one health issue places a person at greater risk for another one, and having two or more health issues at the same time makes one or both health issues worse</w:t>
      </w:r>
      <w:r w:rsidRPr="007F1647">
        <w:rPr>
          <w:sz w:val="24"/>
          <w:szCs w:val="24"/>
        </w:rPr>
        <w:t xml:space="preserve"> – and w</w:t>
      </w:r>
      <w:r w:rsidR="00C2478B" w:rsidRPr="007F1647">
        <w:rPr>
          <w:sz w:val="24"/>
          <w:szCs w:val="24"/>
        </w:rPr>
        <w:t>e did</w:t>
      </w:r>
      <w:r w:rsidR="00354DB5" w:rsidRPr="007F1647">
        <w:rPr>
          <w:sz w:val="24"/>
          <w:szCs w:val="24"/>
        </w:rPr>
        <w:t xml:space="preserve"> </w:t>
      </w:r>
      <w:r w:rsidR="00C2478B" w:rsidRPr="007F1647">
        <w:rPr>
          <w:sz w:val="24"/>
          <w:szCs w:val="24"/>
        </w:rPr>
        <w:t>n</w:t>
      </w:r>
      <w:r w:rsidR="00354DB5" w:rsidRPr="007F1647">
        <w:rPr>
          <w:sz w:val="24"/>
          <w:szCs w:val="24"/>
        </w:rPr>
        <w:t>o</w:t>
      </w:r>
      <w:r w:rsidR="00C2478B" w:rsidRPr="007F1647">
        <w:rPr>
          <w:sz w:val="24"/>
          <w:szCs w:val="24"/>
        </w:rPr>
        <w:t xml:space="preserve">t want a strategic plan with </w:t>
      </w:r>
      <w:r w:rsidR="00591E36" w:rsidRPr="007F1647">
        <w:rPr>
          <w:sz w:val="24"/>
          <w:szCs w:val="24"/>
        </w:rPr>
        <w:t xml:space="preserve">different chapters focused on </w:t>
      </w:r>
      <w:r w:rsidR="00C2478B" w:rsidRPr="007F1647">
        <w:rPr>
          <w:sz w:val="24"/>
          <w:szCs w:val="24"/>
        </w:rPr>
        <w:t xml:space="preserve">HIV, hepatitis C, and STIs </w:t>
      </w:r>
      <w:r w:rsidR="00591E36" w:rsidRPr="007F1647">
        <w:rPr>
          <w:sz w:val="24"/>
          <w:szCs w:val="24"/>
        </w:rPr>
        <w:t>individually</w:t>
      </w:r>
      <w:r w:rsidR="00C2478B" w:rsidRPr="007F1647">
        <w:rPr>
          <w:sz w:val="24"/>
          <w:szCs w:val="24"/>
        </w:rPr>
        <w:t xml:space="preserve">. </w:t>
      </w:r>
      <w:bookmarkStart w:id="7" w:name="_Hlk117609254"/>
      <w:r w:rsidR="00C2478B" w:rsidRPr="007F1647">
        <w:rPr>
          <w:sz w:val="24"/>
          <w:szCs w:val="24"/>
        </w:rPr>
        <w:t>We did</w:t>
      </w:r>
      <w:r w:rsidR="00354DB5" w:rsidRPr="007F1647">
        <w:rPr>
          <w:sz w:val="24"/>
          <w:szCs w:val="24"/>
        </w:rPr>
        <w:t xml:space="preserve"> </w:t>
      </w:r>
      <w:r w:rsidR="00C2478B" w:rsidRPr="007F1647">
        <w:rPr>
          <w:sz w:val="24"/>
          <w:szCs w:val="24"/>
        </w:rPr>
        <w:t>n</w:t>
      </w:r>
      <w:r w:rsidR="00354DB5" w:rsidRPr="007F1647">
        <w:rPr>
          <w:sz w:val="24"/>
          <w:szCs w:val="24"/>
        </w:rPr>
        <w:t>o</w:t>
      </w:r>
      <w:r w:rsidR="00C2478B" w:rsidRPr="007F1647">
        <w:rPr>
          <w:sz w:val="24"/>
          <w:szCs w:val="24"/>
        </w:rPr>
        <w:t>t want to recreate silos of prevention, care, testing</w:t>
      </w:r>
      <w:r w:rsidR="00665404" w:rsidRPr="00665404">
        <w:rPr>
          <w:b/>
          <w:sz w:val="24"/>
          <w:szCs w:val="24"/>
        </w:rPr>
        <w:fldChar w:fldCharType="begin"/>
      </w:r>
      <w:r w:rsidR="00665404" w:rsidRPr="00665404">
        <w:rPr>
          <w:b/>
          <w:sz w:val="24"/>
          <w:szCs w:val="24"/>
        </w:rPr>
        <w:instrText xml:space="preserve"> XE "</w:instrText>
      </w:r>
      <w:r w:rsidR="00665404" w:rsidRPr="00665404">
        <w:rPr>
          <w:b/>
        </w:rPr>
        <w:instrText>Topic-Specific References: HIV, HCV, and STI Testing"</w:instrText>
      </w:r>
      <w:r w:rsidR="00665404" w:rsidRPr="00665404">
        <w:rPr>
          <w:b/>
          <w:sz w:val="24"/>
          <w:szCs w:val="24"/>
        </w:rPr>
        <w:instrText xml:space="preserve"> </w:instrText>
      </w:r>
      <w:r w:rsidR="00665404" w:rsidRPr="00665404">
        <w:rPr>
          <w:b/>
          <w:sz w:val="24"/>
          <w:szCs w:val="24"/>
        </w:rPr>
        <w:fldChar w:fldCharType="end"/>
      </w:r>
      <w:r w:rsidR="00C2478B" w:rsidRPr="007F1647">
        <w:rPr>
          <w:sz w:val="24"/>
          <w:szCs w:val="24"/>
        </w:rPr>
        <w:t>, or data - even though we know those are the cornerstones of our work on these issues. Ultimately, the group decided that to best enhance our</w:t>
      </w:r>
      <w:r w:rsidR="00591E36" w:rsidRPr="007F1647">
        <w:rPr>
          <w:sz w:val="24"/>
          <w:szCs w:val="24"/>
        </w:rPr>
        <w:t xml:space="preserve"> work</w:t>
      </w:r>
      <w:r w:rsidR="00C2478B" w:rsidRPr="007F1647">
        <w:rPr>
          <w:sz w:val="24"/>
          <w:szCs w:val="24"/>
        </w:rPr>
        <w:t>, we needed to look at these issues through the lens of social determinants of health</w:t>
      </w:r>
      <w:r w:rsidR="00591E36" w:rsidRPr="007F1647">
        <w:rPr>
          <w:sz w:val="24"/>
          <w:szCs w:val="24"/>
        </w:rPr>
        <w:t xml:space="preserve"> to ensure that all Californians have an opportunity to thrive</w:t>
      </w:r>
      <w:r w:rsidR="00C2478B" w:rsidRPr="007F1647">
        <w:rPr>
          <w:sz w:val="24"/>
          <w:szCs w:val="24"/>
        </w:rPr>
        <w:t xml:space="preserve">.  </w:t>
      </w:r>
    </w:p>
    <w:bookmarkEnd w:id="7"/>
    <w:p w14:paraId="4DE4E9D1" w14:textId="23A84734" w:rsidR="002909F7" w:rsidRPr="00384F06" w:rsidRDefault="00C2478B" w:rsidP="002909F7">
      <w:pPr>
        <w:spacing w:line="240" w:lineRule="auto"/>
        <w:rPr>
          <w:sz w:val="24"/>
          <w:szCs w:val="24"/>
        </w:rPr>
      </w:pPr>
      <w:r w:rsidRPr="007F1647">
        <w:rPr>
          <w:sz w:val="24"/>
          <w:szCs w:val="24"/>
        </w:rPr>
        <w:t xml:space="preserve">We invited more than two dozen speakers from </w:t>
      </w:r>
      <w:r w:rsidR="00913560" w:rsidRPr="007F1647">
        <w:rPr>
          <w:sz w:val="24"/>
          <w:szCs w:val="24"/>
        </w:rPr>
        <w:t xml:space="preserve">entities like the California Department of Corrections and Rehabilitation, the </w:t>
      </w:r>
      <w:r w:rsidR="007D2201">
        <w:rPr>
          <w:sz w:val="24"/>
          <w:szCs w:val="24"/>
        </w:rPr>
        <w:t xml:space="preserve">Department of Health Care Services, the </w:t>
      </w:r>
      <w:r w:rsidR="00913560" w:rsidRPr="007F1647">
        <w:rPr>
          <w:sz w:val="24"/>
          <w:szCs w:val="24"/>
        </w:rPr>
        <w:t xml:space="preserve">Department of Education, the Department of Social Services, the </w:t>
      </w:r>
      <w:r w:rsidR="00354DB5" w:rsidRPr="007F1647">
        <w:rPr>
          <w:sz w:val="24"/>
          <w:szCs w:val="24"/>
        </w:rPr>
        <w:t>University of California Los Angeles (</w:t>
      </w:r>
      <w:r w:rsidR="00913560" w:rsidRPr="007F1647">
        <w:rPr>
          <w:sz w:val="24"/>
          <w:szCs w:val="24"/>
        </w:rPr>
        <w:t>UCLA</w:t>
      </w:r>
      <w:r w:rsidR="00354DB5" w:rsidRPr="007F1647">
        <w:rPr>
          <w:sz w:val="24"/>
          <w:szCs w:val="24"/>
        </w:rPr>
        <w:t>)</w:t>
      </w:r>
      <w:r w:rsidR="00913560" w:rsidRPr="007F1647">
        <w:rPr>
          <w:sz w:val="24"/>
          <w:szCs w:val="24"/>
        </w:rPr>
        <w:t xml:space="preserve"> Williams Institute, the California Pan-Ethnic Health Network, and </w:t>
      </w:r>
      <w:r w:rsidR="002909F7" w:rsidRPr="007F1647">
        <w:rPr>
          <w:sz w:val="24"/>
          <w:szCs w:val="24"/>
        </w:rPr>
        <w:t xml:space="preserve">the Transitions Clinic Network </w:t>
      </w:r>
      <w:r w:rsidRPr="007F1647">
        <w:rPr>
          <w:sz w:val="24"/>
          <w:szCs w:val="24"/>
        </w:rPr>
        <w:t xml:space="preserve">to talk to us about the relevant work they were doing and collaborate with us to develop the strategies </w:t>
      </w:r>
      <w:r w:rsidR="002909F7" w:rsidRPr="007F1647">
        <w:rPr>
          <w:sz w:val="24"/>
          <w:szCs w:val="24"/>
        </w:rPr>
        <w:t>that appeared</w:t>
      </w:r>
      <w:r w:rsidRPr="007F1647">
        <w:rPr>
          <w:sz w:val="24"/>
          <w:szCs w:val="24"/>
        </w:rPr>
        <w:t xml:space="preserve"> in the final plan. We released an open survey in both English and Spanish that was taken by more than 640 people throughout California, to gather ideas and insights from the greatest range of</w:t>
      </w:r>
      <w:r w:rsidRPr="00384F06">
        <w:rPr>
          <w:sz w:val="24"/>
          <w:szCs w:val="24"/>
        </w:rPr>
        <w:t xml:space="preserve"> people possible. We had multiple rounds of revisions, to land on a plan </w:t>
      </w:r>
      <w:r w:rsidR="00591E36">
        <w:rPr>
          <w:sz w:val="24"/>
          <w:szCs w:val="24"/>
        </w:rPr>
        <w:t xml:space="preserve">that was </w:t>
      </w:r>
      <w:r w:rsidR="002909F7" w:rsidRPr="00384F06">
        <w:rPr>
          <w:sz w:val="24"/>
          <w:szCs w:val="24"/>
        </w:rPr>
        <w:t xml:space="preserve">visionary, </w:t>
      </w:r>
      <w:r w:rsidR="00591E36">
        <w:rPr>
          <w:sz w:val="24"/>
          <w:szCs w:val="24"/>
        </w:rPr>
        <w:t xml:space="preserve">yet </w:t>
      </w:r>
      <w:r w:rsidRPr="00384F06">
        <w:rPr>
          <w:sz w:val="24"/>
          <w:szCs w:val="24"/>
        </w:rPr>
        <w:t>actionable</w:t>
      </w:r>
      <w:r w:rsidR="002909F7" w:rsidRPr="00384F06">
        <w:rPr>
          <w:sz w:val="24"/>
          <w:szCs w:val="24"/>
        </w:rPr>
        <w:t xml:space="preserve"> – especially once combined with an implementation blueprint. </w:t>
      </w:r>
    </w:p>
    <w:p w14:paraId="01CB12AE" w14:textId="5440F140" w:rsidR="002F21F2" w:rsidRDefault="002909F7" w:rsidP="002909F7">
      <w:pPr>
        <w:spacing w:line="240" w:lineRule="auto"/>
        <w:rPr>
          <w:sz w:val="24"/>
          <w:szCs w:val="24"/>
        </w:rPr>
      </w:pPr>
      <w:r w:rsidRPr="00384F06">
        <w:rPr>
          <w:sz w:val="24"/>
          <w:szCs w:val="24"/>
        </w:rPr>
        <w:t>We recognize that the structure of this plan is a p</w:t>
      </w:r>
      <w:r w:rsidR="002F21F2" w:rsidRPr="00384F06">
        <w:rPr>
          <w:sz w:val="24"/>
          <w:szCs w:val="24"/>
        </w:rPr>
        <w:t xml:space="preserve">aradigm </w:t>
      </w:r>
      <w:r w:rsidRPr="00384F06">
        <w:rPr>
          <w:sz w:val="24"/>
          <w:szCs w:val="24"/>
        </w:rPr>
        <w:t>s</w:t>
      </w:r>
      <w:r w:rsidR="002F21F2" w:rsidRPr="00384F06">
        <w:rPr>
          <w:sz w:val="24"/>
          <w:szCs w:val="24"/>
        </w:rPr>
        <w:t>hift</w:t>
      </w:r>
      <w:r w:rsidRPr="00384F06">
        <w:rPr>
          <w:sz w:val="24"/>
          <w:szCs w:val="24"/>
        </w:rPr>
        <w:t xml:space="preserve"> for most people who are working in the HIV, HCV, and STI field. It comes as no surprise that social determinants of health drive the inequities we all see </w:t>
      </w:r>
      <w:r w:rsidR="002E7C57">
        <w:rPr>
          <w:sz w:val="24"/>
          <w:szCs w:val="24"/>
        </w:rPr>
        <w:t>with regard to</w:t>
      </w:r>
      <w:r w:rsidRPr="00384F06">
        <w:rPr>
          <w:sz w:val="24"/>
          <w:szCs w:val="24"/>
        </w:rPr>
        <w:t xml:space="preserve"> HIV, HCV, and STIs; however, </w:t>
      </w:r>
      <w:r w:rsidR="00591E36">
        <w:rPr>
          <w:sz w:val="24"/>
          <w:szCs w:val="24"/>
        </w:rPr>
        <w:t xml:space="preserve">we need to challenge ourselves to consider what </w:t>
      </w:r>
      <w:r w:rsidRPr="00384F06">
        <w:rPr>
          <w:sz w:val="24"/>
          <w:szCs w:val="24"/>
        </w:rPr>
        <w:t xml:space="preserve">role </w:t>
      </w:r>
      <w:r w:rsidRPr="00384F06">
        <w:rPr>
          <w:i/>
          <w:iCs/>
          <w:sz w:val="24"/>
          <w:szCs w:val="24"/>
        </w:rPr>
        <w:t>we</w:t>
      </w:r>
      <w:r w:rsidRPr="00384F06">
        <w:rPr>
          <w:sz w:val="24"/>
          <w:szCs w:val="24"/>
        </w:rPr>
        <w:t xml:space="preserve"> have in changing those social determinants of health. This strategic plan is built on the idea that we </w:t>
      </w:r>
      <w:r w:rsidRPr="00384F06">
        <w:rPr>
          <w:i/>
          <w:iCs/>
          <w:sz w:val="24"/>
          <w:szCs w:val="24"/>
        </w:rPr>
        <w:t>must</w:t>
      </w:r>
      <w:r w:rsidRPr="00384F06">
        <w:rPr>
          <w:sz w:val="24"/>
          <w:szCs w:val="24"/>
        </w:rPr>
        <w:t xml:space="preserve"> find new ways to address HIV, HCV, and STIs </w:t>
      </w:r>
      <w:r w:rsidR="00A103C6">
        <w:rPr>
          <w:sz w:val="24"/>
          <w:szCs w:val="24"/>
        </w:rPr>
        <w:t xml:space="preserve">by going “upstream” to address the </w:t>
      </w:r>
      <w:r w:rsidR="00591E36">
        <w:rPr>
          <w:sz w:val="24"/>
          <w:szCs w:val="24"/>
        </w:rPr>
        <w:t>social</w:t>
      </w:r>
      <w:r w:rsidR="00591E36" w:rsidRPr="00384F06">
        <w:rPr>
          <w:sz w:val="24"/>
          <w:szCs w:val="24"/>
        </w:rPr>
        <w:t xml:space="preserve"> </w:t>
      </w:r>
      <w:r w:rsidRPr="00384F06">
        <w:rPr>
          <w:sz w:val="24"/>
          <w:szCs w:val="24"/>
        </w:rPr>
        <w:t>factors</w:t>
      </w:r>
      <w:r w:rsidR="00591E36">
        <w:rPr>
          <w:sz w:val="24"/>
          <w:szCs w:val="24"/>
        </w:rPr>
        <w:t xml:space="preserve"> that influence the health and well</w:t>
      </w:r>
      <w:r w:rsidR="002E7C57">
        <w:rPr>
          <w:sz w:val="24"/>
          <w:szCs w:val="24"/>
        </w:rPr>
        <w:t>-</w:t>
      </w:r>
      <w:r w:rsidR="00591E36">
        <w:rPr>
          <w:sz w:val="24"/>
          <w:szCs w:val="24"/>
        </w:rPr>
        <w:t>being of Californians</w:t>
      </w:r>
      <w:r w:rsidRPr="00384F06">
        <w:rPr>
          <w:sz w:val="24"/>
          <w:szCs w:val="24"/>
        </w:rPr>
        <w:t xml:space="preserve">. </w:t>
      </w:r>
      <w:r w:rsidR="002D17DB" w:rsidRPr="00384F06">
        <w:rPr>
          <w:sz w:val="24"/>
          <w:szCs w:val="24"/>
        </w:rPr>
        <w:t>This does not mean we turn away from the core public health strategies we know work so well to prevent and treat these diseases. It means we recognize that we must build on our successes and deepen our commitment to undoing systematic injustices by reframing and reshaping our work</w:t>
      </w:r>
      <w:r w:rsidR="00197ADD">
        <w:rPr>
          <w:sz w:val="24"/>
          <w:szCs w:val="24"/>
        </w:rPr>
        <w:t xml:space="preserve"> while maintaining the core functions of public health</w:t>
      </w:r>
      <w:r w:rsidR="002D17DB" w:rsidRPr="00384F06">
        <w:rPr>
          <w:sz w:val="24"/>
          <w:szCs w:val="24"/>
        </w:rPr>
        <w:t xml:space="preserve">. The strategic plan – and this implementation blueprint – is dedicated to helping California do just that. </w:t>
      </w:r>
      <w:r w:rsidR="00F41406">
        <w:rPr>
          <w:sz w:val="24"/>
          <w:szCs w:val="24"/>
        </w:rPr>
        <w:br/>
      </w:r>
      <w:r w:rsidR="00F41406">
        <w:rPr>
          <w:sz w:val="24"/>
          <w:szCs w:val="24"/>
        </w:rPr>
        <w:br/>
      </w:r>
      <w:r w:rsidR="00F41406">
        <w:rPr>
          <w:sz w:val="24"/>
          <w:szCs w:val="24"/>
        </w:rPr>
        <w:br/>
      </w:r>
    </w:p>
    <w:p w14:paraId="63414D10" w14:textId="1E9FB900" w:rsidR="001B2CC7" w:rsidRPr="00384F06" w:rsidRDefault="001B2CC7" w:rsidP="002909F7">
      <w:pPr>
        <w:spacing w:line="240" w:lineRule="auto"/>
        <w:rPr>
          <w:sz w:val="24"/>
          <w:szCs w:val="24"/>
        </w:rPr>
      </w:pPr>
      <w:r>
        <w:rPr>
          <w:noProof/>
        </w:rPr>
        <mc:AlternateContent>
          <mc:Choice Requires="wpg">
            <w:drawing>
              <wp:anchor distT="0" distB="0" distL="114300" distR="114300" simplePos="0" relativeHeight="251840512" behindDoc="0" locked="0" layoutInCell="1" allowOverlap="1" wp14:anchorId="35437FF8" wp14:editId="70890373">
                <wp:simplePos x="0" y="0"/>
                <wp:positionH relativeFrom="margin">
                  <wp:align>left</wp:align>
                </wp:positionH>
                <wp:positionV relativeFrom="paragraph">
                  <wp:posOffset>67310</wp:posOffset>
                </wp:positionV>
                <wp:extent cx="1885950" cy="1285875"/>
                <wp:effectExtent l="0" t="0" r="0" b="0"/>
                <wp:wrapNone/>
                <wp:docPr id="1076" name="Group 1076"/>
                <wp:cNvGraphicFramePr/>
                <a:graphic xmlns:a="http://schemas.openxmlformats.org/drawingml/2006/main">
                  <a:graphicData uri="http://schemas.microsoft.com/office/word/2010/wordprocessingGroup">
                    <wpg:wgp>
                      <wpg:cNvGrpSpPr/>
                      <wpg:grpSpPr>
                        <a:xfrm>
                          <a:off x="0" y="0"/>
                          <a:ext cx="1885950" cy="1285875"/>
                          <a:chOff x="0" y="0"/>
                          <a:chExt cx="1885950" cy="1073376"/>
                        </a:xfrm>
                      </wpg:grpSpPr>
                      <wps:wsp>
                        <wps:cNvPr id="1077" name="Rectangle: Rounded Corners 1077"/>
                        <wps:cNvSpPr/>
                        <wps:spPr>
                          <a:xfrm>
                            <a:off x="0" y="114300"/>
                            <a:ext cx="1885950" cy="781050"/>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Rectangle 1078"/>
                        <wps:cNvSpPr/>
                        <wps:spPr>
                          <a:xfrm>
                            <a:off x="0" y="0"/>
                            <a:ext cx="1885950" cy="400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Text Box 2"/>
                        <wps:cNvSpPr txBox="1">
                          <a:spLocks noChangeArrowheads="1"/>
                        </wps:cNvSpPr>
                        <wps:spPr bwMode="auto">
                          <a:xfrm>
                            <a:off x="9570" y="130274"/>
                            <a:ext cx="1874052" cy="943102"/>
                          </a:xfrm>
                          <a:prstGeom prst="rect">
                            <a:avLst/>
                          </a:prstGeom>
                          <a:noFill/>
                          <a:ln w="9525">
                            <a:noFill/>
                            <a:miter lim="800000"/>
                            <a:headEnd/>
                            <a:tailEnd/>
                          </a:ln>
                        </wps:spPr>
                        <wps:txbx>
                          <w:txbxContent>
                            <w:p w14:paraId="3B32BD5B" w14:textId="479EBDE3" w:rsidR="00C84CC8" w:rsidRPr="00C84CC8" w:rsidRDefault="00C84CC8" w:rsidP="00C84CC8">
                              <w:pPr>
                                <w:rPr>
                                  <w:rFonts w:ascii="Bahnschrift SemiBold" w:hAnsi="Bahnschrift SemiBold"/>
                                  <w:b/>
                                  <w:bCs/>
                                  <w:color w:val="FFFFFF" w:themeColor="background1"/>
                                  <w:sz w:val="30"/>
                                  <w:szCs w:val="30"/>
                                </w:rPr>
                              </w:pPr>
                              <w:r w:rsidRPr="00C84CC8">
                                <w:rPr>
                                  <w:rFonts w:ascii="Bahnschrift SemiBold" w:hAnsi="Bahnschrift SemiBold"/>
                                  <w:b/>
                                  <w:bCs/>
                                  <w:color w:val="FFFFFF" w:themeColor="background1"/>
                                  <w:sz w:val="30"/>
                                  <w:szCs w:val="30"/>
                                </w:rPr>
                                <w:t>OVERVIEW OF THIS IMPLEMENTATION BLUEPRINT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437FF8" id="Group 1076" o:spid="_x0000_s1096" style="position:absolute;margin-left:0;margin-top:5.3pt;width:148.5pt;height:101.25pt;z-index:251840512;mso-position-horizontal:left;mso-position-horizontal-relative:margin;mso-width-relative:margin;mso-height-relative:margin" coordsize="18859,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">
                <v:roundrect id="Rectangle: Rounded Corners 1077" o:spid="_x0000_s1097" style="position:absolute;top:1143;width:18859;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" fillcolor="black [3200]" stroked="f" strokeweight="1pt">
                  <v:stroke joinstyle="miter"/>
                </v:roundrect>
                <v:rect id="Rectangle 1078" o:spid="_x0000_s1098" style="position:absolute;width:1885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" fillcolor="#ffc000" stroked="f" strokeweight="1pt"/>
                <v:shape id="_x0000_s1099" type="#_x0000_t202" style="position:absolute;left:95;top:1302;width:18741;height: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" filled="f" stroked="f">
                  <v:textbox>
                    <w:txbxContent>
                      <w:p w14:paraId="3B32BD5B" w14:textId="479EBDE3" w:rsidR="00C84CC8" w:rsidRPr="00C84CC8" w:rsidRDefault="00C84CC8" w:rsidP="00C84CC8">
                        <w:pPr>
                          <w:rPr>
                            <w:rFonts w:ascii="Bahnschrift SemiBold" w:hAnsi="Bahnschrift SemiBold"/>
                            <w:b/>
                            <w:bCs/>
                            <w:color w:val="FFFFFF" w:themeColor="background1"/>
                            <w:sz w:val="30"/>
                            <w:szCs w:val="30"/>
                          </w:rPr>
                        </w:pPr>
                        <w:r w:rsidRPr="00C84CC8">
                          <w:rPr>
                            <w:rFonts w:ascii="Bahnschrift SemiBold" w:hAnsi="Bahnschrift SemiBold"/>
                            <w:b/>
                            <w:bCs/>
                            <w:color w:val="FFFFFF" w:themeColor="background1"/>
                            <w:sz w:val="30"/>
                            <w:szCs w:val="30"/>
                          </w:rPr>
                          <w:t>OVERVIEW OF THIS IMPLEMENTATION BLUEPRINT</w:t>
                        </w:r>
                      </w:p>
                    </w:txbxContent>
                  </v:textbox>
                </v:shape>
                <w10:wrap anchorx="margin"/>
              </v:group>
            </w:pict>
          </mc:Fallback>
        </mc:AlternateContent>
      </w:r>
    </w:p>
    <w:p w14:paraId="0581CBD1" w14:textId="5BA73533" w:rsidR="009D6882" w:rsidRDefault="009D6882">
      <w:pPr>
        <w:rPr>
          <w:b/>
          <w:bCs/>
          <w:sz w:val="28"/>
          <w:szCs w:val="28"/>
        </w:rPr>
      </w:pPr>
    </w:p>
    <w:p w14:paraId="37EEAE7A" w14:textId="79B5D72F" w:rsidR="002F21F2" w:rsidRDefault="00E92A16" w:rsidP="00603071">
      <w:pPr>
        <w:spacing w:before="360"/>
        <w:rPr>
          <w:b/>
          <w:bCs/>
          <w:sz w:val="28"/>
          <w:szCs w:val="28"/>
        </w:rPr>
      </w:pPr>
      <w:r>
        <w:rPr>
          <w:noProof/>
        </w:rPr>
        <mc:AlternateContent>
          <mc:Choice Requires="wps">
            <w:drawing>
              <wp:anchor distT="0" distB="0" distL="114300" distR="114300" simplePos="0" relativeHeight="251841536" behindDoc="0" locked="0" layoutInCell="1" allowOverlap="1" wp14:anchorId="50393460" wp14:editId="0266A414">
                <wp:simplePos x="0" y="0"/>
                <wp:positionH relativeFrom="column">
                  <wp:posOffset>-114300</wp:posOffset>
                </wp:positionH>
                <wp:positionV relativeFrom="paragraph">
                  <wp:posOffset>411480</wp:posOffset>
                </wp:positionV>
                <wp:extent cx="6762750" cy="19050"/>
                <wp:effectExtent l="19050" t="19050" r="19050" b="19050"/>
                <wp:wrapNone/>
                <wp:docPr id="1080" name="Straight Connector 1080"/>
                <wp:cNvGraphicFramePr/>
                <a:graphic xmlns:a="http://schemas.openxmlformats.org/drawingml/2006/main">
                  <a:graphicData uri="http://schemas.microsoft.com/office/word/2010/wordprocessingShape">
                    <wps:wsp>
                      <wps:cNvCnPr/>
                      <wps:spPr>
                        <a:xfrm>
                          <a:off x="0" y="0"/>
                          <a:ext cx="6762750" cy="19050"/>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ECC8A52" id="Straight Connector 1080"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9pt,32.4pt" to="523.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" strokecolor="#ffc000 [3207]" strokeweight="3pt">
                <v:stroke joinstyle="miter"/>
              </v:line>
            </w:pict>
          </mc:Fallback>
        </mc:AlternateContent>
      </w:r>
    </w:p>
    <w:p w14:paraId="2EB67593" w14:textId="6D232E58" w:rsidR="00C84CC8" w:rsidRDefault="00C84CC8" w:rsidP="00FE2A21">
      <w:pPr>
        <w:spacing w:line="240" w:lineRule="auto"/>
        <w:rPr>
          <w:b/>
          <w:bCs/>
          <w:sz w:val="28"/>
          <w:szCs w:val="28"/>
        </w:rPr>
      </w:pPr>
    </w:p>
    <w:p w14:paraId="07A0622F" w14:textId="13E6E4B8" w:rsidR="002F21F2" w:rsidRPr="007F1647" w:rsidRDefault="00591E36" w:rsidP="001B2CC7">
      <w:pPr>
        <w:spacing w:line="252" w:lineRule="auto"/>
        <w:rPr>
          <w:sz w:val="24"/>
          <w:szCs w:val="24"/>
        </w:rPr>
      </w:pPr>
      <w:bookmarkStart w:id="8" w:name="blueprintoverview"/>
      <w:bookmarkEnd w:id="8"/>
      <w:r w:rsidRPr="007F1647">
        <w:rPr>
          <w:sz w:val="24"/>
          <w:szCs w:val="24"/>
        </w:rPr>
        <w:t>T</w:t>
      </w:r>
      <w:r w:rsidR="00FE2A21" w:rsidRPr="007F1647">
        <w:rPr>
          <w:sz w:val="24"/>
          <w:szCs w:val="24"/>
        </w:rPr>
        <w:t xml:space="preserve">his implementation blueprint is intentionally designed </w:t>
      </w:r>
      <w:r w:rsidRPr="007F1647">
        <w:rPr>
          <w:sz w:val="24"/>
          <w:szCs w:val="24"/>
        </w:rPr>
        <w:t xml:space="preserve">as </w:t>
      </w:r>
      <w:r w:rsidR="00FE2A21" w:rsidRPr="007F1647">
        <w:rPr>
          <w:sz w:val="24"/>
          <w:szCs w:val="24"/>
        </w:rPr>
        <w:t xml:space="preserve">a template, so </w:t>
      </w:r>
      <w:r w:rsidRPr="007F1647">
        <w:rPr>
          <w:sz w:val="24"/>
          <w:szCs w:val="24"/>
        </w:rPr>
        <w:t xml:space="preserve">programs </w:t>
      </w:r>
      <w:r w:rsidR="00FE2A21" w:rsidRPr="007F1647">
        <w:rPr>
          <w:sz w:val="24"/>
          <w:szCs w:val="24"/>
        </w:rPr>
        <w:t>in local health jurisdictions (especially health department</w:t>
      </w:r>
      <w:r w:rsidRPr="007F1647">
        <w:rPr>
          <w:sz w:val="24"/>
          <w:szCs w:val="24"/>
        </w:rPr>
        <w:t>s</w:t>
      </w:r>
      <w:r w:rsidR="00197ADD" w:rsidRPr="007F1647">
        <w:rPr>
          <w:sz w:val="24"/>
          <w:szCs w:val="24"/>
        </w:rPr>
        <w:t xml:space="preserve"> and </w:t>
      </w:r>
      <w:r w:rsidR="004B11EE" w:rsidRPr="007F1647">
        <w:rPr>
          <w:sz w:val="24"/>
          <w:szCs w:val="24"/>
        </w:rPr>
        <w:t>community-based</w:t>
      </w:r>
      <w:r w:rsidR="00197ADD" w:rsidRPr="007F1647">
        <w:rPr>
          <w:sz w:val="24"/>
          <w:szCs w:val="24"/>
        </w:rPr>
        <w:t xml:space="preserve"> organizations</w:t>
      </w:r>
      <w:r w:rsidR="00FE2A21" w:rsidRPr="007F1647">
        <w:rPr>
          <w:sz w:val="24"/>
          <w:szCs w:val="24"/>
        </w:rPr>
        <w:t xml:space="preserve">) can modify it to suit their needs. It is not a local workplan </w:t>
      </w:r>
      <w:r w:rsidR="00FE2A21" w:rsidRPr="007F1647">
        <w:rPr>
          <w:i/>
          <w:iCs/>
          <w:sz w:val="24"/>
          <w:szCs w:val="24"/>
        </w:rPr>
        <w:t>in its current form</w:t>
      </w:r>
      <w:r w:rsidR="00FE2A21" w:rsidRPr="007F1647">
        <w:rPr>
          <w:sz w:val="24"/>
          <w:szCs w:val="24"/>
        </w:rPr>
        <w:t xml:space="preserve">, but </w:t>
      </w:r>
      <w:r w:rsidRPr="007F1647">
        <w:rPr>
          <w:sz w:val="24"/>
          <w:szCs w:val="24"/>
        </w:rPr>
        <w:t xml:space="preserve">is </w:t>
      </w:r>
      <w:r w:rsidR="00FE2A21" w:rsidRPr="007F1647">
        <w:rPr>
          <w:sz w:val="24"/>
          <w:szCs w:val="24"/>
        </w:rPr>
        <w:t xml:space="preserve">designed so you can make it </w:t>
      </w:r>
      <w:r w:rsidR="00197ADD" w:rsidRPr="007F1647">
        <w:rPr>
          <w:sz w:val="24"/>
          <w:szCs w:val="24"/>
        </w:rPr>
        <w:t>into a workplan if that would be useful.</w:t>
      </w:r>
      <w:r w:rsidR="00FE2A21" w:rsidRPr="007F1647">
        <w:rPr>
          <w:sz w:val="24"/>
          <w:szCs w:val="24"/>
        </w:rPr>
        <w:t xml:space="preserve"> </w:t>
      </w:r>
    </w:p>
    <w:p w14:paraId="4E7AB5A2" w14:textId="4DBBCD5B" w:rsidR="00F41406" w:rsidRDefault="00F41406" w:rsidP="00F41406">
      <w:pPr>
        <w:rPr>
          <w:b/>
          <w:bCs/>
          <w:noProof/>
          <w:shd w:val="clear" w:color="auto" w:fill="FFFFFF" w:themeFill="background1"/>
        </w:rPr>
      </w:pPr>
      <w:r>
        <w:rPr>
          <w:b/>
          <w:bCs/>
          <w:sz w:val="24"/>
          <w:szCs w:val="24"/>
          <w:shd w:val="clear" w:color="auto" w:fill="FFC000"/>
        </w:rPr>
        <w:br/>
      </w:r>
      <w:r w:rsidRPr="00C84CC8">
        <w:rPr>
          <w:b/>
          <w:bCs/>
          <w:sz w:val="24"/>
          <w:szCs w:val="24"/>
          <w:shd w:val="clear" w:color="auto" w:fill="FFC000"/>
        </w:rPr>
        <w:t xml:space="preserve">The </w:t>
      </w:r>
      <w:r>
        <w:rPr>
          <w:b/>
          <w:bCs/>
          <w:sz w:val="24"/>
          <w:szCs w:val="24"/>
          <w:shd w:val="clear" w:color="auto" w:fill="FFC000"/>
        </w:rPr>
        <w:t xml:space="preserve">six social determinants of health outlined in this Implementation Blueprint </w:t>
      </w:r>
      <w:r w:rsidRPr="00C84CC8">
        <w:rPr>
          <w:b/>
          <w:bCs/>
          <w:sz w:val="24"/>
          <w:szCs w:val="24"/>
          <w:shd w:val="clear" w:color="auto" w:fill="FFC000"/>
        </w:rPr>
        <w:t>are</w:t>
      </w:r>
      <w:r w:rsidRPr="002E7C57">
        <w:rPr>
          <w:b/>
          <w:bCs/>
          <w:sz w:val="24"/>
          <w:szCs w:val="24"/>
          <w:shd w:val="clear" w:color="auto" w:fill="FFFFFF" w:themeFill="background1"/>
        </w:rPr>
        <w:t>:</w:t>
      </w:r>
      <w:r w:rsidRPr="002E7C57">
        <w:rPr>
          <w:b/>
          <w:bCs/>
          <w:noProof/>
          <w:shd w:val="clear" w:color="auto" w:fill="FFFFFF" w:themeFill="background1"/>
        </w:rPr>
        <w:t xml:space="preserve"> </w:t>
      </w:r>
    </w:p>
    <w:p w14:paraId="5496F0E6" w14:textId="77777777" w:rsidR="00F41406" w:rsidRPr="001E2460" w:rsidRDefault="00F41406" w:rsidP="00F41406">
      <w:pPr>
        <w:jc w:val="center"/>
        <w:rPr>
          <w:b/>
          <w:bCs/>
        </w:rPr>
      </w:pPr>
      <w:r>
        <w:rPr>
          <w:b/>
          <w:bCs/>
          <w:noProof/>
        </w:rPr>
        <w:drawing>
          <wp:inline distT="0" distB="0" distL="0" distR="0" wp14:anchorId="3DA49AB8" wp14:editId="6ED065A6">
            <wp:extent cx="6038347" cy="954994"/>
            <wp:effectExtent l="0" t="0" r="635" b="0"/>
            <wp:docPr id="87" name="Picture 87" descr="Gide with images and words depicting six social determinants of health; 1. Racial equity&#10;2. Housing first&#10;3. Health access for all&#10;4. Mental health and substance use&#10;5. Economic justice&#10;6. Stigma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ide with images and words depicting six social determinants of health; 1. Racial equity&#10;2. Housing first&#10;3. Health access for all&#10;4. Mental health and substance use&#10;5. Economic justice&#10;6. Stigma free"/>
                    <pic:cNvPicPr>
                      <a:picLocks noChangeAspect="1" noChangeArrowheads="1"/>
                    </pic:cNvPicPr>
                  </pic:nvPicPr>
                  <pic:blipFill>
                    <a:blip r:embed="rId54">
                      <a:extLst>
                        <a:ext uri="{BEBA8EAE-BF5A-486C-A8C5-ECC9F3942E4B}">
                          <a14:imgProps xmlns:a14="http://schemas.microsoft.com/office/drawing/2010/main">
                            <a14:imgLayer r:embed="rId5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273875" cy="992244"/>
                    </a:xfrm>
                    <a:prstGeom prst="rect">
                      <a:avLst/>
                    </a:prstGeom>
                    <a:noFill/>
                  </pic:spPr>
                </pic:pic>
              </a:graphicData>
            </a:graphic>
          </wp:inline>
        </w:drawing>
      </w:r>
    </w:p>
    <w:p w14:paraId="2A18FD95" w14:textId="245B6926" w:rsidR="002F21F2" w:rsidRPr="007F1647" w:rsidRDefault="00F41406" w:rsidP="001B2CC7">
      <w:pPr>
        <w:spacing w:line="252" w:lineRule="auto"/>
        <w:rPr>
          <w:b/>
          <w:bCs/>
          <w:sz w:val="24"/>
          <w:szCs w:val="24"/>
        </w:rPr>
      </w:pPr>
      <w:r>
        <w:rPr>
          <w:b/>
          <w:bCs/>
          <w:sz w:val="24"/>
          <w:szCs w:val="24"/>
          <w:shd w:val="clear" w:color="auto" w:fill="FFC000"/>
        </w:rPr>
        <w:br/>
      </w:r>
      <w:r w:rsidR="002F21F2" w:rsidRPr="007F1647">
        <w:rPr>
          <w:b/>
          <w:bCs/>
          <w:sz w:val="24"/>
          <w:szCs w:val="24"/>
          <w:shd w:val="clear" w:color="auto" w:fill="FFC000"/>
        </w:rPr>
        <w:t>How the Implementation Blueprint was developed</w:t>
      </w:r>
    </w:p>
    <w:p w14:paraId="70F26402" w14:textId="7CD5E7B9" w:rsidR="002F21F2" w:rsidRPr="007F1647" w:rsidRDefault="002F21F2" w:rsidP="001B2CC7">
      <w:pPr>
        <w:spacing w:line="252" w:lineRule="auto"/>
        <w:rPr>
          <w:sz w:val="24"/>
          <w:szCs w:val="24"/>
        </w:rPr>
      </w:pPr>
      <w:r w:rsidRPr="007F1647">
        <w:rPr>
          <w:sz w:val="24"/>
          <w:szCs w:val="24"/>
        </w:rPr>
        <w:t xml:space="preserve">After completing the Strategic Plan, the </w:t>
      </w:r>
      <w:r w:rsidR="00F65612" w:rsidRPr="007F1647">
        <w:rPr>
          <w:sz w:val="24"/>
          <w:szCs w:val="24"/>
        </w:rPr>
        <w:t>CDPH</w:t>
      </w:r>
      <w:r w:rsidRPr="007F1647">
        <w:rPr>
          <w:sz w:val="24"/>
          <w:szCs w:val="24"/>
        </w:rPr>
        <w:t xml:space="preserve"> Office of AIDS and STD Control Branch, in partnership with Facente Consulting, engaged in an extensive community engagement process to ensure a wide variety of perspectives</w:t>
      </w:r>
      <w:r w:rsidR="00F65612" w:rsidRPr="007F1647">
        <w:rPr>
          <w:sz w:val="24"/>
          <w:szCs w:val="24"/>
        </w:rPr>
        <w:t xml:space="preserve"> </w:t>
      </w:r>
      <w:r w:rsidR="00197ADD" w:rsidRPr="007F1647">
        <w:rPr>
          <w:sz w:val="24"/>
          <w:szCs w:val="24"/>
        </w:rPr>
        <w:t>and opinions</w:t>
      </w:r>
      <w:r w:rsidR="00F65612" w:rsidRPr="007F1647">
        <w:rPr>
          <w:sz w:val="24"/>
          <w:szCs w:val="24"/>
        </w:rPr>
        <w:t xml:space="preserve"> shaped our recommended activities</w:t>
      </w:r>
      <w:r w:rsidRPr="007F1647">
        <w:rPr>
          <w:sz w:val="24"/>
          <w:szCs w:val="24"/>
        </w:rPr>
        <w:t>. Th</w:t>
      </w:r>
      <w:r w:rsidR="00F65612" w:rsidRPr="007F1647">
        <w:rPr>
          <w:sz w:val="24"/>
          <w:szCs w:val="24"/>
        </w:rPr>
        <w:t>is</w:t>
      </w:r>
      <w:r w:rsidRPr="007F1647">
        <w:rPr>
          <w:sz w:val="24"/>
          <w:szCs w:val="24"/>
        </w:rPr>
        <w:t xml:space="preserve"> process incorporated </w:t>
      </w:r>
      <w:r w:rsidR="00F65612" w:rsidRPr="007F1647">
        <w:rPr>
          <w:sz w:val="24"/>
          <w:szCs w:val="24"/>
        </w:rPr>
        <w:t>16</w:t>
      </w:r>
      <w:r w:rsidRPr="007F1647">
        <w:rPr>
          <w:sz w:val="24"/>
          <w:szCs w:val="24"/>
        </w:rPr>
        <w:t xml:space="preserve"> community-based meetings throughout the State</w:t>
      </w:r>
      <w:r w:rsidR="00591E36" w:rsidRPr="007F1647">
        <w:rPr>
          <w:sz w:val="24"/>
          <w:szCs w:val="24"/>
        </w:rPr>
        <w:t xml:space="preserve"> </w:t>
      </w:r>
      <w:r w:rsidRPr="007F1647">
        <w:rPr>
          <w:sz w:val="24"/>
          <w:szCs w:val="24"/>
        </w:rPr>
        <w:t>in rural and urban locations, and in collaboration with local health jurisdictions to ensure a locally</w:t>
      </w:r>
      <w:r w:rsidR="00591E36" w:rsidRPr="007F1647">
        <w:rPr>
          <w:sz w:val="24"/>
          <w:szCs w:val="24"/>
        </w:rPr>
        <w:t>-</w:t>
      </w:r>
      <w:r w:rsidRPr="007F1647">
        <w:rPr>
          <w:sz w:val="24"/>
          <w:szCs w:val="24"/>
        </w:rPr>
        <w:t xml:space="preserve">focused conversation. In conjunction with the in-person meetings, </w:t>
      </w:r>
      <w:r w:rsidR="00197ADD" w:rsidRPr="007F1647">
        <w:rPr>
          <w:sz w:val="24"/>
          <w:szCs w:val="24"/>
        </w:rPr>
        <w:t xml:space="preserve">Facente Consulting also facilitated </w:t>
      </w:r>
      <w:r w:rsidRPr="007F1647">
        <w:rPr>
          <w:sz w:val="24"/>
          <w:szCs w:val="24"/>
        </w:rPr>
        <w:t xml:space="preserve">five virtual meetings to ensure broad </w:t>
      </w:r>
      <w:r w:rsidR="00591E36" w:rsidRPr="007F1647">
        <w:rPr>
          <w:sz w:val="24"/>
          <w:szCs w:val="24"/>
        </w:rPr>
        <w:t xml:space="preserve">statewide </w:t>
      </w:r>
      <w:r w:rsidRPr="007F1647">
        <w:rPr>
          <w:sz w:val="24"/>
          <w:szCs w:val="24"/>
        </w:rPr>
        <w:t xml:space="preserve">representation and to provide an opportunity for involvement for those who could not attend an in-person meeting. California residents were also </w:t>
      </w:r>
      <w:r w:rsidR="00197ADD" w:rsidRPr="007F1647">
        <w:rPr>
          <w:sz w:val="24"/>
          <w:szCs w:val="24"/>
        </w:rPr>
        <w:t>able to</w:t>
      </w:r>
      <w:r w:rsidRPr="007F1647">
        <w:rPr>
          <w:sz w:val="24"/>
          <w:szCs w:val="24"/>
        </w:rPr>
        <w:t xml:space="preserve"> provide input via </w:t>
      </w:r>
      <w:r w:rsidR="00197ADD" w:rsidRPr="007F1647">
        <w:rPr>
          <w:sz w:val="24"/>
          <w:szCs w:val="24"/>
        </w:rPr>
        <w:t>an online</w:t>
      </w:r>
      <w:r w:rsidRPr="007F1647">
        <w:rPr>
          <w:sz w:val="24"/>
          <w:szCs w:val="24"/>
        </w:rPr>
        <w:t xml:space="preserve"> survey. </w:t>
      </w:r>
      <w:r w:rsidR="00197ADD" w:rsidRPr="007F1647">
        <w:rPr>
          <w:sz w:val="24"/>
          <w:szCs w:val="24"/>
        </w:rPr>
        <w:t>More than</w:t>
      </w:r>
      <w:r w:rsidR="00F65612" w:rsidRPr="007F1647">
        <w:rPr>
          <w:sz w:val="24"/>
          <w:szCs w:val="24"/>
        </w:rPr>
        <w:t xml:space="preserve"> 300 service providers, public health staff, and community members participated in this interactive process.</w:t>
      </w:r>
    </w:p>
    <w:p w14:paraId="1DF3947E" w14:textId="49F856F6" w:rsidR="002F21F2" w:rsidRPr="007F1647" w:rsidRDefault="002F21F2" w:rsidP="001B2CC7">
      <w:pPr>
        <w:spacing w:line="252" w:lineRule="auto"/>
        <w:rPr>
          <w:sz w:val="24"/>
          <w:szCs w:val="24"/>
        </w:rPr>
      </w:pPr>
      <w:r w:rsidRPr="007F1647">
        <w:rPr>
          <w:sz w:val="24"/>
          <w:szCs w:val="24"/>
        </w:rPr>
        <w:t>Facente Consulting collected</w:t>
      </w:r>
      <w:r w:rsidR="00197ADD" w:rsidRPr="007F1647">
        <w:rPr>
          <w:sz w:val="24"/>
          <w:szCs w:val="24"/>
        </w:rPr>
        <w:t>, sorted, and analyzed</w:t>
      </w:r>
      <w:r w:rsidRPr="007F1647">
        <w:rPr>
          <w:sz w:val="24"/>
          <w:szCs w:val="24"/>
        </w:rPr>
        <w:t xml:space="preserve"> the input </w:t>
      </w:r>
      <w:r w:rsidR="00311A5D" w:rsidRPr="007F1647">
        <w:rPr>
          <w:sz w:val="24"/>
          <w:szCs w:val="24"/>
        </w:rPr>
        <w:t xml:space="preserve">gathered through </w:t>
      </w:r>
      <w:r w:rsidRPr="007F1647">
        <w:rPr>
          <w:sz w:val="24"/>
          <w:szCs w:val="24"/>
        </w:rPr>
        <w:t xml:space="preserve">these activities to identify </w:t>
      </w:r>
      <w:r w:rsidR="00311A5D" w:rsidRPr="007F1647">
        <w:rPr>
          <w:sz w:val="24"/>
          <w:szCs w:val="24"/>
        </w:rPr>
        <w:t xml:space="preserve">concrete </w:t>
      </w:r>
      <w:r w:rsidRPr="007F1647">
        <w:rPr>
          <w:sz w:val="24"/>
          <w:szCs w:val="24"/>
        </w:rPr>
        <w:t>action items for each strategic priority</w:t>
      </w:r>
      <w:r w:rsidR="00197ADD" w:rsidRPr="007F1647">
        <w:rPr>
          <w:sz w:val="24"/>
          <w:szCs w:val="24"/>
        </w:rPr>
        <w:t xml:space="preserve"> </w:t>
      </w:r>
      <w:bookmarkStart w:id="9" w:name="_Hlk117609740"/>
      <w:r w:rsidR="00197ADD" w:rsidRPr="007F1647">
        <w:rPr>
          <w:sz w:val="24"/>
          <w:szCs w:val="24"/>
        </w:rPr>
        <w:t xml:space="preserve">along with </w:t>
      </w:r>
      <w:r w:rsidRPr="007F1647">
        <w:rPr>
          <w:sz w:val="24"/>
          <w:szCs w:val="24"/>
        </w:rPr>
        <w:t xml:space="preserve">local and overall considerations and factors related to specific </w:t>
      </w:r>
      <w:r w:rsidR="00311A5D" w:rsidRPr="007F1647">
        <w:rPr>
          <w:sz w:val="24"/>
          <w:szCs w:val="24"/>
        </w:rPr>
        <w:t xml:space="preserve">priority </w:t>
      </w:r>
      <w:r w:rsidRPr="007F1647">
        <w:rPr>
          <w:sz w:val="24"/>
          <w:szCs w:val="24"/>
        </w:rPr>
        <w:t xml:space="preserve">populations. </w:t>
      </w:r>
      <w:bookmarkEnd w:id="9"/>
      <w:r w:rsidRPr="007F1647">
        <w:rPr>
          <w:sz w:val="24"/>
          <w:szCs w:val="24"/>
        </w:rPr>
        <w:t xml:space="preserve">Items that were not within the scope of the blueprint were provided </w:t>
      </w:r>
      <w:r w:rsidR="00311A5D" w:rsidRPr="007F1647">
        <w:rPr>
          <w:sz w:val="24"/>
          <w:szCs w:val="24"/>
        </w:rPr>
        <w:t xml:space="preserve">directly to </w:t>
      </w:r>
      <w:r w:rsidRPr="007F1647">
        <w:rPr>
          <w:sz w:val="24"/>
          <w:szCs w:val="24"/>
        </w:rPr>
        <w:t xml:space="preserve">CDPH </w:t>
      </w:r>
      <w:r w:rsidR="00311A5D" w:rsidRPr="007F1647">
        <w:rPr>
          <w:sz w:val="24"/>
          <w:szCs w:val="24"/>
        </w:rPr>
        <w:t>for follow up</w:t>
      </w:r>
      <w:r w:rsidRPr="007F1647">
        <w:rPr>
          <w:sz w:val="24"/>
          <w:szCs w:val="24"/>
        </w:rPr>
        <w:t xml:space="preserve">. </w:t>
      </w:r>
      <w:r w:rsidR="00311A5D" w:rsidRPr="007F1647">
        <w:rPr>
          <w:sz w:val="24"/>
          <w:szCs w:val="24"/>
        </w:rPr>
        <w:t xml:space="preserve">The draft implementation blueprint </w:t>
      </w:r>
      <w:r w:rsidRPr="007F1647">
        <w:rPr>
          <w:sz w:val="24"/>
          <w:szCs w:val="24"/>
        </w:rPr>
        <w:t xml:space="preserve">was reviewed by the </w:t>
      </w:r>
      <w:r w:rsidR="00311A5D" w:rsidRPr="007F1647">
        <w:rPr>
          <w:sz w:val="24"/>
          <w:szCs w:val="24"/>
        </w:rPr>
        <w:t xml:space="preserve">strategic planning </w:t>
      </w:r>
      <w:r w:rsidRPr="007F1647">
        <w:rPr>
          <w:sz w:val="24"/>
          <w:szCs w:val="24"/>
        </w:rPr>
        <w:t>workgroup</w:t>
      </w:r>
      <w:r w:rsidR="00311A5D" w:rsidRPr="007F1647">
        <w:rPr>
          <w:sz w:val="24"/>
          <w:szCs w:val="24"/>
        </w:rPr>
        <w:t xml:space="preserve"> members, who </w:t>
      </w:r>
      <w:r w:rsidRPr="007F1647">
        <w:rPr>
          <w:sz w:val="24"/>
          <w:szCs w:val="24"/>
        </w:rPr>
        <w:t xml:space="preserve">provided edits, comments, and further considerations for integration into </w:t>
      </w:r>
      <w:r w:rsidR="00311A5D" w:rsidRPr="007F1647">
        <w:rPr>
          <w:sz w:val="24"/>
          <w:szCs w:val="24"/>
        </w:rPr>
        <w:t>a revised version</w:t>
      </w:r>
      <w:r w:rsidRPr="007F1647">
        <w:rPr>
          <w:sz w:val="24"/>
          <w:szCs w:val="24"/>
        </w:rPr>
        <w:t xml:space="preserve">. The blueprint </w:t>
      </w:r>
      <w:r w:rsidR="007B6CD2" w:rsidRPr="007F1647">
        <w:rPr>
          <w:sz w:val="24"/>
          <w:szCs w:val="24"/>
        </w:rPr>
        <w:t>was t</w:t>
      </w:r>
      <w:r w:rsidRPr="007F1647">
        <w:rPr>
          <w:sz w:val="24"/>
          <w:szCs w:val="24"/>
        </w:rPr>
        <w:t xml:space="preserve">hen </w:t>
      </w:r>
      <w:r w:rsidR="008D0EA5" w:rsidRPr="007F1647">
        <w:rPr>
          <w:sz w:val="24"/>
          <w:szCs w:val="24"/>
        </w:rPr>
        <w:t xml:space="preserve">widely </w:t>
      </w:r>
      <w:r w:rsidRPr="007F1647">
        <w:rPr>
          <w:sz w:val="24"/>
          <w:szCs w:val="24"/>
        </w:rPr>
        <w:t>released for public comment</w:t>
      </w:r>
      <w:r w:rsidR="008D0EA5" w:rsidRPr="007F1647">
        <w:rPr>
          <w:sz w:val="24"/>
          <w:szCs w:val="24"/>
        </w:rPr>
        <w:t xml:space="preserve"> using an electronic platform during a two-week period in November.</w:t>
      </w:r>
      <w:r w:rsidRPr="007F1647">
        <w:rPr>
          <w:sz w:val="24"/>
          <w:szCs w:val="24"/>
        </w:rPr>
        <w:t xml:space="preserve"> After the public comment period, </w:t>
      </w:r>
      <w:r w:rsidR="007B6CD2" w:rsidRPr="007F1647">
        <w:rPr>
          <w:sz w:val="24"/>
          <w:szCs w:val="24"/>
        </w:rPr>
        <w:t xml:space="preserve">the blueprint proceeded through </w:t>
      </w:r>
      <w:r w:rsidRPr="007F1647">
        <w:rPr>
          <w:sz w:val="24"/>
          <w:szCs w:val="24"/>
        </w:rPr>
        <w:t>CDPH</w:t>
      </w:r>
      <w:r w:rsidR="007B6CD2" w:rsidRPr="007F1647">
        <w:rPr>
          <w:sz w:val="24"/>
          <w:szCs w:val="24"/>
        </w:rPr>
        <w:t xml:space="preserve">’s internal clearance process and was </w:t>
      </w:r>
      <w:r w:rsidRPr="007F1647">
        <w:rPr>
          <w:sz w:val="24"/>
          <w:szCs w:val="24"/>
        </w:rPr>
        <w:t>release</w:t>
      </w:r>
      <w:r w:rsidR="007B6CD2" w:rsidRPr="007F1647">
        <w:rPr>
          <w:sz w:val="24"/>
          <w:szCs w:val="24"/>
        </w:rPr>
        <w:t>d</w:t>
      </w:r>
      <w:r w:rsidRPr="007F1647">
        <w:rPr>
          <w:sz w:val="24"/>
          <w:szCs w:val="24"/>
        </w:rPr>
        <w:t xml:space="preserve"> to local health jurisdictions</w:t>
      </w:r>
      <w:r w:rsidR="00197ADD" w:rsidRPr="007F1647">
        <w:rPr>
          <w:sz w:val="24"/>
          <w:szCs w:val="24"/>
        </w:rPr>
        <w:t xml:space="preserve"> and other community partners</w:t>
      </w:r>
      <w:r w:rsidR="007B6CD2" w:rsidRPr="007F1647">
        <w:rPr>
          <w:sz w:val="24"/>
          <w:szCs w:val="24"/>
        </w:rPr>
        <w:t xml:space="preserve"> for adaptation</w:t>
      </w:r>
      <w:r w:rsidRPr="007F1647">
        <w:rPr>
          <w:sz w:val="24"/>
          <w:szCs w:val="24"/>
        </w:rPr>
        <w:t xml:space="preserve">. </w:t>
      </w:r>
    </w:p>
    <w:p w14:paraId="1B353EA0" w14:textId="35BED1FB" w:rsidR="008E7264" w:rsidRPr="007F1647" w:rsidRDefault="00F41406">
      <w:pPr>
        <w:rPr>
          <w:b/>
          <w:bCs/>
          <w:sz w:val="24"/>
          <w:szCs w:val="24"/>
        </w:rPr>
      </w:pPr>
      <w:r>
        <w:rPr>
          <w:b/>
          <w:bCs/>
          <w:sz w:val="24"/>
          <w:szCs w:val="24"/>
          <w:shd w:val="clear" w:color="auto" w:fill="FFC000"/>
        </w:rPr>
        <w:br/>
      </w:r>
      <w:r w:rsidR="008E7264" w:rsidRPr="007F1647">
        <w:rPr>
          <w:b/>
          <w:bCs/>
          <w:sz w:val="24"/>
          <w:szCs w:val="24"/>
          <w:shd w:val="clear" w:color="auto" w:fill="FFC000"/>
        </w:rPr>
        <w:t>How does this Implementation Blueprint work?</w:t>
      </w:r>
    </w:p>
    <w:p w14:paraId="0509FD6A" w14:textId="79AC1F84" w:rsidR="008E7264" w:rsidRPr="007F1647" w:rsidRDefault="008E7264" w:rsidP="00E75035">
      <w:pPr>
        <w:spacing w:after="100"/>
        <w:rPr>
          <w:sz w:val="24"/>
          <w:szCs w:val="24"/>
        </w:rPr>
      </w:pPr>
      <w:r w:rsidRPr="007F1647">
        <w:rPr>
          <w:sz w:val="24"/>
          <w:szCs w:val="24"/>
        </w:rPr>
        <w:t xml:space="preserve">The pages that follow include one table for each of the 30 strategies found in the strategic plan. </w:t>
      </w:r>
    </w:p>
    <w:p w14:paraId="5B41F979" w14:textId="448DDAD6" w:rsidR="008E7264" w:rsidRPr="007F1647" w:rsidRDefault="008E7264" w:rsidP="008E7264">
      <w:pPr>
        <w:ind w:left="270"/>
        <w:rPr>
          <w:sz w:val="24"/>
          <w:szCs w:val="24"/>
        </w:rPr>
      </w:pPr>
      <w:r w:rsidRPr="007F1647">
        <w:rPr>
          <w:b/>
          <w:bCs/>
          <w:sz w:val="24"/>
          <w:szCs w:val="24"/>
        </w:rPr>
        <w:t xml:space="preserve">1. Social Determinant of Health: </w:t>
      </w:r>
      <w:r w:rsidR="00E75035" w:rsidRPr="007F1647">
        <w:rPr>
          <w:sz w:val="24"/>
          <w:szCs w:val="24"/>
        </w:rPr>
        <w:t>At the top of each table, you</w:t>
      </w:r>
      <w:r w:rsidR="00197ADD" w:rsidRPr="007F1647">
        <w:rPr>
          <w:sz w:val="24"/>
          <w:szCs w:val="24"/>
        </w:rPr>
        <w:t xml:space="preserve"> wi</w:t>
      </w:r>
      <w:r w:rsidR="00E75035" w:rsidRPr="007F1647">
        <w:rPr>
          <w:sz w:val="24"/>
          <w:szCs w:val="24"/>
        </w:rPr>
        <w:t>ll see</w:t>
      </w:r>
      <w:r w:rsidR="001B2CC7">
        <w:rPr>
          <w:sz w:val="24"/>
          <w:szCs w:val="24"/>
        </w:rPr>
        <w:t xml:space="preserve"> listed</w:t>
      </w:r>
      <w:r w:rsidR="00E75035" w:rsidRPr="007F1647">
        <w:rPr>
          <w:sz w:val="24"/>
          <w:szCs w:val="24"/>
        </w:rPr>
        <w:t xml:space="preserve"> </w:t>
      </w:r>
      <w:r w:rsidR="00197ADD" w:rsidRPr="007F1647">
        <w:rPr>
          <w:sz w:val="24"/>
          <w:szCs w:val="24"/>
        </w:rPr>
        <w:t>one of the s</w:t>
      </w:r>
      <w:r w:rsidR="00F12F0D" w:rsidRPr="007F1647">
        <w:rPr>
          <w:sz w:val="24"/>
          <w:szCs w:val="24"/>
        </w:rPr>
        <w:t>i</w:t>
      </w:r>
      <w:r w:rsidR="00197ADD" w:rsidRPr="007F1647">
        <w:rPr>
          <w:sz w:val="24"/>
          <w:szCs w:val="24"/>
        </w:rPr>
        <w:t xml:space="preserve">x </w:t>
      </w:r>
      <w:r w:rsidR="00E75035" w:rsidRPr="007F1647">
        <w:rPr>
          <w:sz w:val="24"/>
          <w:szCs w:val="24"/>
        </w:rPr>
        <w:t>social determinant</w:t>
      </w:r>
      <w:r w:rsidR="00197ADD" w:rsidRPr="007F1647">
        <w:rPr>
          <w:sz w:val="24"/>
          <w:szCs w:val="24"/>
        </w:rPr>
        <w:t>s</w:t>
      </w:r>
      <w:r w:rsidR="00E75035" w:rsidRPr="007F1647">
        <w:rPr>
          <w:sz w:val="24"/>
          <w:szCs w:val="24"/>
        </w:rPr>
        <w:t xml:space="preserve"> of health </w:t>
      </w:r>
      <w:r w:rsidR="00197ADD" w:rsidRPr="007F1647">
        <w:rPr>
          <w:sz w:val="24"/>
          <w:szCs w:val="24"/>
        </w:rPr>
        <w:t>in this plan</w:t>
      </w:r>
      <w:r w:rsidR="00E75035" w:rsidRPr="007F1647">
        <w:rPr>
          <w:sz w:val="24"/>
          <w:szCs w:val="24"/>
        </w:rPr>
        <w:t>. This tells you whether the table refers to an HIV/HCV/STI-focused strategy using a lens of racial equity, housing first, health access for all, mental health</w:t>
      </w:r>
      <w:r w:rsidR="00665404" w:rsidRPr="00665404">
        <w:rPr>
          <w:b/>
          <w:sz w:val="24"/>
          <w:szCs w:val="24"/>
        </w:rPr>
        <w:fldChar w:fldCharType="begin"/>
      </w:r>
      <w:r w:rsidR="00665404" w:rsidRPr="00665404">
        <w:rPr>
          <w:b/>
          <w:sz w:val="24"/>
          <w:szCs w:val="24"/>
        </w:rPr>
        <w:instrText xml:space="preserve"> XE "</w:instrText>
      </w:r>
      <w:r w:rsidR="00665404" w:rsidRPr="00665404">
        <w:rPr>
          <w:b/>
        </w:rPr>
        <w:instrText>Topic-Specific References: Mental Health Services"</w:instrText>
      </w:r>
      <w:r w:rsidR="00665404" w:rsidRPr="00665404">
        <w:rPr>
          <w:b/>
          <w:sz w:val="24"/>
          <w:szCs w:val="24"/>
        </w:rPr>
        <w:instrText xml:space="preserve"> </w:instrText>
      </w:r>
      <w:r w:rsidR="00665404" w:rsidRPr="00665404">
        <w:rPr>
          <w:b/>
          <w:sz w:val="24"/>
          <w:szCs w:val="24"/>
        </w:rPr>
        <w:fldChar w:fldCharType="end"/>
      </w:r>
      <w:r w:rsidR="00E75035" w:rsidRPr="007F1647">
        <w:rPr>
          <w:sz w:val="24"/>
          <w:szCs w:val="24"/>
        </w:rPr>
        <w:t xml:space="preserve"> and substance use</w:t>
      </w:r>
      <w:r w:rsidR="00665404" w:rsidRPr="00665404">
        <w:rPr>
          <w:b/>
          <w:sz w:val="24"/>
          <w:szCs w:val="24"/>
        </w:rPr>
        <w:fldChar w:fldCharType="begin"/>
      </w:r>
      <w:r w:rsidR="00665404" w:rsidRPr="00665404">
        <w:rPr>
          <w:b/>
          <w:sz w:val="24"/>
          <w:szCs w:val="24"/>
        </w:rPr>
        <w:instrText xml:space="preserve"> XE "</w:instrText>
      </w:r>
      <w:r w:rsidR="00665404" w:rsidRPr="00665404">
        <w:rPr>
          <w:b/>
        </w:rPr>
        <w:instrText>Topic-Specific References: Harm Reduction"</w:instrText>
      </w:r>
      <w:r w:rsidR="00665404" w:rsidRPr="00665404">
        <w:rPr>
          <w:b/>
          <w:sz w:val="24"/>
          <w:szCs w:val="24"/>
        </w:rPr>
        <w:instrText xml:space="preserve"> </w:instrText>
      </w:r>
      <w:r w:rsidR="00665404" w:rsidRPr="00665404">
        <w:rPr>
          <w:b/>
          <w:sz w:val="24"/>
          <w:szCs w:val="24"/>
        </w:rPr>
        <w:fldChar w:fldCharType="end"/>
      </w:r>
      <w:r w:rsidR="00E75035" w:rsidRPr="007F1647">
        <w:rPr>
          <w:sz w:val="24"/>
          <w:szCs w:val="24"/>
        </w:rPr>
        <w:t>, economic justice, or stigma free.</w:t>
      </w:r>
    </w:p>
    <w:p w14:paraId="423AEDA7" w14:textId="7C8F1912" w:rsidR="008E7264" w:rsidRPr="007F1647" w:rsidRDefault="008E7264" w:rsidP="008E7264">
      <w:pPr>
        <w:ind w:left="270"/>
        <w:rPr>
          <w:sz w:val="24"/>
          <w:szCs w:val="24"/>
        </w:rPr>
      </w:pPr>
      <w:r w:rsidRPr="007F1647">
        <w:rPr>
          <w:b/>
          <w:bCs/>
          <w:sz w:val="24"/>
          <w:szCs w:val="24"/>
        </w:rPr>
        <w:t xml:space="preserve">2. Strategy: </w:t>
      </w:r>
      <w:r w:rsidR="00E75035" w:rsidRPr="007F1647">
        <w:rPr>
          <w:sz w:val="24"/>
          <w:szCs w:val="24"/>
        </w:rPr>
        <w:t>In the table header under the social determinant of health, you</w:t>
      </w:r>
      <w:r w:rsidR="00197ADD" w:rsidRPr="007F1647">
        <w:rPr>
          <w:sz w:val="24"/>
          <w:szCs w:val="24"/>
        </w:rPr>
        <w:t xml:space="preserve"> wi</w:t>
      </w:r>
      <w:r w:rsidR="00E75035" w:rsidRPr="007F1647">
        <w:rPr>
          <w:sz w:val="24"/>
          <w:szCs w:val="24"/>
        </w:rPr>
        <w:t xml:space="preserve">ll see the strategy the table refers to, numbered </w:t>
      </w:r>
      <w:r w:rsidRPr="007F1647">
        <w:rPr>
          <w:sz w:val="24"/>
          <w:szCs w:val="24"/>
        </w:rPr>
        <w:t>1</w:t>
      </w:r>
      <w:r w:rsidR="00E75035" w:rsidRPr="007F1647">
        <w:rPr>
          <w:sz w:val="24"/>
          <w:szCs w:val="24"/>
        </w:rPr>
        <w:t xml:space="preserve"> through </w:t>
      </w:r>
      <w:r w:rsidRPr="007F1647">
        <w:rPr>
          <w:sz w:val="24"/>
          <w:szCs w:val="24"/>
        </w:rPr>
        <w:t>5</w:t>
      </w:r>
      <w:r w:rsidR="00E75035" w:rsidRPr="007F1647">
        <w:rPr>
          <w:sz w:val="24"/>
          <w:szCs w:val="24"/>
        </w:rPr>
        <w:t xml:space="preserve">. These strategies correspond to the numbered strategies under each social determinant of health in the strategic plan. You may see a strategy referred to as “Racial Equity, Strategy 5” and you’ll know it means the fifth table under that social determinant of health. The strategies are </w:t>
      </w:r>
      <w:r w:rsidR="00E75035" w:rsidRPr="007F1647">
        <w:rPr>
          <w:sz w:val="24"/>
          <w:szCs w:val="24"/>
          <w:u w:val="single"/>
        </w:rPr>
        <w:t>not</w:t>
      </w:r>
      <w:r w:rsidR="00E75035" w:rsidRPr="007F1647">
        <w:rPr>
          <w:sz w:val="24"/>
          <w:szCs w:val="24"/>
        </w:rPr>
        <w:t xml:space="preserve"> in any order of importance or priority.</w:t>
      </w:r>
    </w:p>
    <w:p w14:paraId="63A56795" w14:textId="4E3B11EF" w:rsidR="008E7264" w:rsidRPr="007F1647" w:rsidRDefault="008E7264" w:rsidP="008E7264">
      <w:pPr>
        <w:ind w:left="270"/>
        <w:rPr>
          <w:sz w:val="24"/>
          <w:szCs w:val="24"/>
        </w:rPr>
      </w:pPr>
      <w:r w:rsidRPr="007F1647">
        <w:rPr>
          <w:b/>
          <w:bCs/>
          <w:sz w:val="24"/>
          <w:szCs w:val="24"/>
        </w:rPr>
        <w:t>3. Recommended Activities:</w:t>
      </w:r>
      <w:r w:rsidRPr="007F1647">
        <w:rPr>
          <w:sz w:val="24"/>
          <w:szCs w:val="24"/>
        </w:rPr>
        <w:t xml:space="preserve"> </w:t>
      </w:r>
      <w:r w:rsidR="00817199" w:rsidRPr="007F1647">
        <w:rPr>
          <w:sz w:val="24"/>
          <w:szCs w:val="24"/>
        </w:rPr>
        <w:t xml:space="preserve">The next section of the table is labeled “Recommended Activities.” Note that these are </w:t>
      </w:r>
      <w:r w:rsidR="00817199" w:rsidRPr="007F1647">
        <w:rPr>
          <w:sz w:val="24"/>
          <w:szCs w:val="24"/>
          <w:u w:val="single"/>
        </w:rPr>
        <w:t>not</w:t>
      </w:r>
      <w:r w:rsidR="00817199" w:rsidRPr="007F1647">
        <w:rPr>
          <w:sz w:val="24"/>
          <w:szCs w:val="24"/>
        </w:rPr>
        <w:t xml:space="preserve"> required activities for any jurisdiction</w:t>
      </w:r>
      <w:r w:rsidR="001B2CC7">
        <w:rPr>
          <w:sz w:val="24"/>
          <w:szCs w:val="24"/>
        </w:rPr>
        <w:t>; rather,</w:t>
      </w:r>
      <w:r w:rsidR="005E5546" w:rsidRPr="007F1647">
        <w:rPr>
          <w:sz w:val="24"/>
          <w:szCs w:val="24"/>
        </w:rPr>
        <w:t xml:space="preserve"> they are </w:t>
      </w:r>
      <w:r w:rsidR="00817199" w:rsidRPr="007F1647">
        <w:rPr>
          <w:sz w:val="24"/>
          <w:szCs w:val="24"/>
        </w:rPr>
        <w:t xml:space="preserve">actionable steps recommended by stakeholders to best make progress toward the overall strategy in the next 5 years. </w:t>
      </w:r>
      <w:r w:rsidR="005E5546" w:rsidRPr="007F1647">
        <w:rPr>
          <w:sz w:val="24"/>
          <w:szCs w:val="24"/>
        </w:rPr>
        <w:t>A</w:t>
      </w:r>
      <w:r w:rsidR="00817199" w:rsidRPr="007F1647">
        <w:rPr>
          <w:sz w:val="24"/>
          <w:szCs w:val="24"/>
        </w:rPr>
        <w:t xml:space="preserve">ctivities </w:t>
      </w:r>
      <w:r w:rsidR="005E5546" w:rsidRPr="007F1647">
        <w:rPr>
          <w:sz w:val="24"/>
          <w:szCs w:val="24"/>
        </w:rPr>
        <w:t xml:space="preserve">that </w:t>
      </w:r>
      <w:r w:rsidR="00817199" w:rsidRPr="007F1647">
        <w:rPr>
          <w:sz w:val="24"/>
          <w:szCs w:val="24"/>
        </w:rPr>
        <w:t xml:space="preserve">begin with action verbs (e.g. “Implement”) </w:t>
      </w:r>
      <w:r w:rsidR="005E5546" w:rsidRPr="007F1647">
        <w:rPr>
          <w:sz w:val="24"/>
          <w:szCs w:val="24"/>
        </w:rPr>
        <w:t>are</w:t>
      </w:r>
      <w:r w:rsidR="00817199" w:rsidRPr="007F1647">
        <w:rPr>
          <w:sz w:val="24"/>
          <w:szCs w:val="24"/>
        </w:rPr>
        <w:t xml:space="preserve"> to be taken on at the local level – ideally in jurisdictions throughout the state. </w:t>
      </w:r>
      <w:r w:rsidR="005E5546" w:rsidRPr="007D2201">
        <w:rPr>
          <w:sz w:val="24"/>
          <w:szCs w:val="24"/>
          <w:u w:val="single"/>
        </w:rPr>
        <w:t>A</w:t>
      </w:r>
      <w:r w:rsidR="00817199" w:rsidRPr="007D2201">
        <w:rPr>
          <w:sz w:val="24"/>
          <w:szCs w:val="24"/>
          <w:u w:val="single"/>
        </w:rPr>
        <w:t xml:space="preserve">ctivities </w:t>
      </w:r>
      <w:r w:rsidR="005E5546" w:rsidRPr="007D2201">
        <w:rPr>
          <w:sz w:val="24"/>
          <w:szCs w:val="24"/>
          <w:u w:val="single"/>
        </w:rPr>
        <w:t xml:space="preserve">that </w:t>
      </w:r>
      <w:r w:rsidR="00817199" w:rsidRPr="007D2201">
        <w:rPr>
          <w:sz w:val="24"/>
          <w:szCs w:val="24"/>
          <w:u w:val="single"/>
        </w:rPr>
        <w:t xml:space="preserve">begin with “CDPH will…” are </w:t>
      </w:r>
      <w:r w:rsidR="007D2201" w:rsidRPr="007D2201">
        <w:rPr>
          <w:sz w:val="24"/>
          <w:szCs w:val="24"/>
          <w:u w:val="single"/>
        </w:rPr>
        <w:t>a</w:t>
      </w:r>
      <w:r w:rsidR="00587E33" w:rsidRPr="007D2201">
        <w:rPr>
          <w:sz w:val="24"/>
          <w:szCs w:val="24"/>
          <w:u w:val="single"/>
        </w:rPr>
        <w:t xml:space="preserve">ctivities that </w:t>
      </w:r>
      <w:r w:rsidR="007D2201" w:rsidRPr="007D2201">
        <w:rPr>
          <w:sz w:val="24"/>
          <w:szCs w:val="24"/>
          <w:u w:val="single"/>
        </w:rPr>
        <w:t xml:space="preserve">the California Department of Public Health Office of AIDS and/or STD Control Branch will </w:t>
      </w:r>
      <w:r w:rsidR="00587E33" w:rsidRPr="007D2201">
        <w:rPr>
          <w:sz w:val="24"/>
          <w:szCs w:val="24"/>
          <w:u w:val="single"/>
        </w:rPr>
        <w:t>contribute to the overall goal</w:t>
      </w:r>
      <w:r w:rsidR="00587E33" w:rsidRPr="007F1647">
        <w:rPr>
          <w:sz w:val="24"/>
          <w:szCs w:val="24"/>
        </w:rPr>
        <w:t xml:space="preserve">. Note that each activity has a recommended </w:t>
      </w:r>
      <w:r w:rsidRPr="007F1647">
        <w:rPr>
          <w:sz w:val="24"/>
          <w:szCs w:val="24"/>
        </w:rPr>
        <w:t>timeframe</w:t>
      </w:r>
      <w:r w:rsidR="00587E33" w:rsidRPr="007F1647">
        <w:rPr>
          <w:sz w:val="24"/>
          <w:szCs w:val="24"/>
        </w:rPr>
        <w:t xml:space="preserve"> (the right-hand columns) but this is simply to help prioritize activities and is not a time-bound requirement.</w:t>
      </w:r>
    </w:p>
    <w:p w14:paraId="24052C36" w14:textId="1B562C1D" w:rsidR="008E7264" w:rsidRPr="007F1647" w:rsidRDefault="008E7264" w:rsidP="008E7264">
      <w:pPr>
        <w:ind w:left="270"/>
        <w:rPr>
          <w:sz w:val="24"/>
          <w:szCs w:val="24"/>
        </w:rPr>
      </w:pPr>
      <w:r w:rsidRPr="007F1647">
        <w:rPr>
          <w:b/>
          <w:bCs/>
          <w:sz w:val="24"/>
          <w:szCs w:val="24"/>
        </w:rPr>
        <w:t xml:space="preserve">4. Overall Considerations: </w:t>
      </w:r>
      <w:r w:rsidR="0016211A" w:rsidRPr="007F1647">
        <w:rPr>
          <w:sz w:val="24"/>
          <w:szCs w:val="24"/>
        </w:rPr>
        <w:t xml:space="preserve">Under the recommended activities is a numbered section called “Overall Considerations.” This is the place where we have noted recommendations, caveats, or other notes that are generally relevant to this strategy. Some strategies have </w:t>
      </w:r>
      <w:r w:rsidR="003F739A" w:rsidRPr="007F1647">
        <w:rPr>
          <w:sz w:val="24"/>
          <w:szCs w:val="24"/>
        </w:rPr>
        <w:t>multiple considerations, and others have none. In all cases there is a place for local jurisdictions to note any additional considerations they would like to add.</w:t>
      </w:r>
    </w:p>
    <w:p w14:paraId="6B5F3AA9" w14:textId="058987A7" w:rsidR="008E7264" w:rsidRPr="007F1647" w:rsidRDefault="008E7264" w:rsidP="008E7264">
      <w:pPr>
        <w:ind w:left="270"/>
        <w:rPr>
          <w:sz w:val="24"/>
          <w:szCs w:val="24"/>
        </w:rPr>
      </w:pPr>
      <w:r w:rsidRPr="007F1647">
        <w:rPr>
          <w:b/>
          <w:bCs/>
          <w:sz w:val="24"/>
          <w:szCs w:val="24"/>
        </w:rPr>
        <w:t xml:space="preserve">5. Local Considerations: </w:t>
      </w:r>
      <w:r w:rsidR="003F739A" w:rsidRPr="007F1647">
        <w:rPr>
          <w:sz w:val="24"/>
          <w:szCs w:val="24"/>
        </w:rPr>
        <w:t xml:space="preserve">The next section is for “Local Considerations.” This is where we have noted opportunities, barriers, or other unique factors that people in specific regions may want to consider. </w:t>
      </w:r>
      <w:r w:rsidR="005E5546" w:rsidRPr="007F1647">
        <w:rPr>
          <w:sz w:val="24"/>
          <w:szCs w:val="24"/>
        </w:rPr>
        <w:t>I</w:t>
      </w:r>
      <w:r w:rsidR="003F739A" w:rsidRPr="007F1647">
        <w:rPr>
          <w:sz w:val="24"/>
          <w:szCs w:val="24"/>
        </w:rPr>
        <w:t xml:space="preserve">t was very clear from community engagement activities that each region of California is different, and applying these 30 strategies will not look the same in all regions. Where there were not region-specific </w:t>
      </w:r>
      <w:proofErr w:type="gramStart"/>
      <w:r w:rsidR="003F739A" w:rsidRPr="007F1647">
        <w:rPr>
          <w:sz w:val="24"/>
          <w:szCs w:val="24"/>
        </w:rPr>
        <w:t>considerations</w:t>
      </w:r>
      <w:proofErr w:type="gramEnd"/>
      <w:r w:rsidR="003F739A" w:rsidRPr="007F1647">
        <w:rPr>
          <w:sz w:val="24"/>
          <w:szCs w:val="24"/>
        </w:rPr>
        <w:t xml:space="preserve"> we omitted the row. </w:t>
      </w:r>
      <w:r w:rsidR="005E5546" w:rsidRPr="007F1647">
        <w:rPr>
          <w:sz w:val="24"/>
          <w:szCs w:val="24"/>
        </w:rPr>
        <w:t>F</w:t>
      </w:r>
      <w:r w:rsidR="003F739A" w:rsidRPr="007F1647">
        <w:rPr>
          <w:sz w:val="24"/>
          <w:szCs w:val="24"/>
        </w:rPr>
        <w:t>eel free t</w:t>
      </w:r>
      <w:r w:rsidR="00677EFA" w:rsidRPr="007F1647">
        <w:rPr>
          <w:sz w:val="24"/>
          <w:szCs w:val="24"/>
        </w:rPr>
        <w:t>o delete any rows that do not apply to your region, and add any additional local considerations that you think apply to you.</w:t>
      </w:r>
    </w:p>
    <w:p w14:paraId="600CE0A4" w14:textId="07CF6627" w:rsidR="001B2CC7" w:rsidRPr="007F1647" w:rsidRDefault="008E7264" w:rsidP="001B2CC7">
      <w:pPr>
        <w:widowControl w:val="0"/>
        <w:ind w:left="270" w:right="-360"/>
        <w:rPr>
          <w:sz w:val="24"/>
          <w:szCs w:val="24"/>
        </w:rPr>
      </w:pPr>
      <w:r w:rsidRPr="007F1647">
        <w:rPr>
          <w:b/>
          <w:bCs/>
          <w:sz w:val="24"/>
          <w:szCs w:val="24"/>
        </w:rPr>
        <w:t>6. Key Population Notes:</w:t>
      </w:r>
      <w:r w:rsidRPr="007F1647">
        <w:rPr>
          <w:sz w:val="24"/>
          <w:szCs w:val="24"/>
        </w:rPr>
        <w:t xml:space="preserve"> </w:t>
      </w:r>
      <w:r w:rsidR="00677EFA" w:rsidRPr="007F1647">
        <w:rPr>
          <w:sz w:val="24"/>
          <w:szCs w:val="24"/>
        </w:rPr>
        <w:t xml:space="preserve">Next we included any extra considerations for implementation of activities under that strategy that are specific to priority populations. </w:t>
      </w:r>
      <w:r w:rsidR="005E5546" w:rsidRPr="007F1647">
        <w:rPr>
          <w:sz w:val="24"/>
          <w:szCs w:val="24"/>
        </w:rPr>
        <w:t>W</w:t>
      </w:r>
      <w:r w:rsidR="00677EFA" w:rsidRPr="007F1647">
        <w:rPr>
          <w:sz w:val="24"/>
          <w:szCs w:val="24"/>
        </w:rPr>
        <w:t xml:space="preserve">here there were not population-specific considerations we omitted the row. </w:t>
      </w:r>
      <w:r w:rsidR="005E5546" w:rsidRPr="007F1647">
        <w:rPr>
          <w:sz w:val="24"/>
          <w:szCs w:val="24"/>
        </w:rPr>
        <w:t>A</w:t>
      </w:r>
      <w:r w:rsidR="00677EFA" w:rsidRPr="007F1647">
        <w:rPr>
          <w:sz w:val="24"/>
          <w:szCs w:val="24"/>
        </w:rPr>
        <w:t>dd any extra population-specific considerations that apply to your jurisdiction.</w:t>
      </w:r>
    </w:p>
    <w:p w14:paraId="3158F0A4" w14:textId="4F66EEA5" w:rsidR="00D42510" w:rsidRDefault="00D42510" w:rsidP="001B2CC7">
      <w:pPr>
        <w:widowControl w:val="0"/>
        <w:ind w:left="274"/>
        <w:rPr>
          <w:sz w:val="24"/>
          <w:szCs w:val="24"/>
        </w:rPr>
      </w:pPr>
      <w:r>
        <w:rPr>
          <w:b/>
          <w:bCs/>
          <w:sz w:val="24"/>
          <w:szCs w:val="24"/>
        </w:rPr>
        <w:t xml:space="preserve">7. </w:t>
      </w:r>
      <w:r w:rsidRPr="003A24CC">
        <w:rPr>
          <w:b/>
          <w:bCs/>
          <w:sz w:val="24"/>
          <w:szCs w:val="24"/>
        </w:rPr>
        <w:t>Monitoring and Metrics:</w:t>
      </w:r>
      <w:r>
        <w:rPr>
          <w:sz w:val="24"/>
          <w:szCs w:val="24"/>
        </w:rPr>
        <w:t xml:space="preserve"> Non-traditional strategies will likely require non-traditional indicators to evaluate our progress. As a beginning, we have included a crosswalk of indicators from the last integrated plan to this blueprint </w:t>
      </w:r>
      <w:r w:rsidR="005544CC">
        <w:rPr>
          <w:sz w:val="24"/>
          <w:szCs w:val="24"/>
        </w:rPr>
        <w:t>at the end</w:t>
      </w:r>
      <w:r>
        <w:rPr>
          <w:b/>
          <w:bCs/>
          <w:sz w:val="24"/>
          <w:szCs w:val="24"/>
        </w:rPr>
        <w:t xml:space="preserve"> </w:t>
      </w:r>
      <w:r>
        <w:rPr>
          <w:sz w:val="24"/>
          <w:szCs w:val="24"/>
        </w:rPr>
        <w:t>of this blueprint</w:t>
      </w:r>
      <w:r w:rsidR="005544CC">
        <w:rPr>
          <w:sz w:val="24"/>
          <w:szCs w:val="24"/>
        </w:rPr>
        <w:t xml:space="preserve"> (beginning on page </w:t>
      </w:r>
      <w:r w:rsidR="005544CC">
        <w:rPr>
          <w:sz w:val="24"/>
          <w:szCs w:val="24"/>
        </w:rPr>
        <w:fldChar w:fldCharType="begin"/>
      </w:r>
      <w:r w:rsidR="005544CC">
        <w:rPr>
          <w:sz w:val="24"/>
          <w:szCs w:val="24"/>
        </w:rPr>
        <w:instrText xml:space="preserve"> PAGEREF measures \h </w:instrText>
      </w:r>
      <w:r w:rsidR="005544CC">
        <w:rPr>
          <w:sz w:val="24"/>
          <w:szCs w:val="24"/>
        </w:rPr>
      </w:r>
      <w:r w:rsidR="005544CC">
        <w:rPr>
          <w:sz w:val="24"/>
          <w:szCs w:val="24"/>
        </w:rPr>
        <w:fldChar w:fldCharType="separate"/>
      </w:r>
      <w:r w:rsidR="00843E24">
        <w:rPr>
          <w:noProof/>
          <w:sz w:val="24"/>
          <w:szCs w:val="24"/>
        </w:rPr>
        <w:t>84</w:t>
      </w:r>
      <w:r w:rsidR="005544CC">
        <w:rPr>
          <w:sz w:val="24"/>
          <w:szCs w:val="24"/>
        </w:rPr>
        <w:fldChar w:fldCharType="end"/>
      </w:r>
      <w:r w:rsidR="005544CC">
        <w:rPr>
          <w:sz w:val="24"/>
          <w:szCs w:val="24"/>
        </w:rPr>
        <w:t>)</w:t>
      </w:r>
      <w:r>
        <w:rPr>
          <w:sz w:val="24"/>
          <w:szCs w:val="24"/>
        </w:rPr>
        <w:t>. Note that monitoring and metrics are not specific to each recommended activity but rather provide information about how CDPH will monitor progress toward statewide accomplishment of the overall strategy. This appendix is a beginning of how will approach measuring progress towards each strategy; however, monitoring will be an iterative process. In the first year after release of this plan CDPH will develop additional indicators</w:t>
      </w:r>
      <w:r w:rsidR="00AA103F">
        <w:rPr>
          <w:sz w:val="24"/>
          <w:szCs w:val="24"/>
        </w:rPr>
        <w:t>, which will be made available at this website when developed</w:t>
      </w:r>
      <w:r w:rsidR="00A02C9B">
        <w:rPr>
          <w:sz w:val="24"/>
          <w:szCs w:val="24"/>
        </w:rPr>
        <w:t>:</w:t>
      </w:r>
      <w:r w:rsidR="007C3648">
        <w:rPr>
          <w:sz w:val="24"/>
          <w:szCs w:val="24"/>
        </w:rPr>
        <w:t xml:space="preserve"> </w:t>
      </w:r>
      <w:hyperlink r:id="rId56" w:history="1">
        <w:r w:rsidR="007C3648" w:rsidRPr="007C3648">
          <w:rPr>
            <w:rFonts w:ascii="Calibri" w:eastAsia="Times New Roman" w:hAnsi="Calibri" w:cs="Times New Roman"/>
            <w:color w:val="0563C1"/>
            <w:sz w:val="24"/>
            <w:szCs w:val="24"/>
            <w:u w:val="single"/>
          </w:rPr>
          <w:t>https://www.cdph.ca.gov/Programs/CID/DOA/Pages/Strategic-Plan/Indicators.aspx</w:t>
        </w:r>
      </w:hyperlink>
      <w:r>
        <w:rPr>
          <w:sz w:val="24"/>
          <w:szCs w:val="24"/>
        </w:rPr>
        <w:t>.  There is also a table under each strategy where we invite you to add any local metrics to measure your progress toward this strategy at the local level (this is optional).</w:t>
      </w:r>
    </w:p>
    <w:p w14:paraId="2C6A11B8" w14:textId="11F6831C" w:rsidR="003A24CC" w:rsidRDefault="00D42510" w:rsidP="00D42510">
      <w:pPr>
        <w:widowControl w:val="0"/>
        <w:ind w:left="274"/>
        <w:rPr>
          <w:sz w:val="24"/>
          <w:szCs w:val="24"/>
        </w:rPr>
      </w:pPr>
      <w:r>
        <w:rPr>
          <w:b/>
          <w:bCs/>
          <w:sz w:val="24"/>
          <w:szCs w:val="24"/>
        </w:rPr>
        <w:t>8</w:t>
      </w:r>
      <w:r w:rsidR="008E7264" w:rsidRPr="007F1647">
        <w:rPr>
          <w:b/>
          <w:bCs/>
          <w:sz w:val="24"/>
          <w:szCs w:val="24"/>
        </w:rPr>
        <w:t>. Partners and Resources:</w:t>
      </w:r>
      <w:r w:rsidR="008E7264" w:rsidRPr="007F1647">
        <w:rPr>
          <w:sz w:val="24"/>
          <w:szCs w:val="24"/>
        </w:rPr>
        <w:t xml:space="preserve"> </w:t>
      </w:r>
      <w:r w:rsidR="004C3B2A" w:rsidRPr="007F1647">
        <w:rPr>
          <w:sz w:val="24"/>
          <w:szCs w:val="24"/>
        </w:rPr>
        <w:t xml:space="preserve">In the last section of each table, we have listed resources or information about potential partner organizations that may be helpful in accomplishing this strategy. There is ample space to add your own local resources to this page as well. </w:t>
      </w:r>
    </w:p>
    <w:tbl>
      <w:tblPr>
        <w:tblStyle w:val="TableGrid"/>
        <w:tblpPr w:leftFromText="180" w:rightFromText="180" w:vertAnchor="text" w:horzAnchor="margin" w:tblpXSpec="right" w:tblpYSpec="inside"/>
        <w:tblOverlap w:val="nev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844"/>
      </w:tblGrid>
      <w:tr w:rsidR="003A24CC" w:rsidRPr="007F1647" w14:paraId="757520D8" w14:textId="77777777" w:rsidTr="003A24CC">
        <w:trPr>
          <w:trHeight w:val="330"/>
        </w:trPr>
        <w:tc>
          <w:tcPr>
            <w:tcW w:w="3844" w:type="dxa"/>
            <w:vAlign w:val="center"/>
          </w:tcPr>
          <w:p w14:paraId="3FD1FA1E" w14:textId="77777777" w:rsidR="003A24CC" w:rsidRPr="007F1647" w:rsidRDefault="003A24CC" w:rsidP="003A24CC">
            <w:pPr>
              <w:pStyle w:val="ListParagraph"/>
              <w:widowControl w:val="0"/>
              <w:ind w:left="0"/>
              <w:jc w:val="center"/>
              <w:rPr>
                <w:b/>
                <w:bCs/>
                <w:noProof/>
                <w:sz w:val="24"/>
                <w:szCs w:val="24"/>
              </w:rPr>
            </w:pPr>
            <w:r w:rsidRPr="007F1647">
              <w:rPr>
                <w:b/>
                <w:bCs/>
                <w:sz w:val="24"/>
                <w:szCs w:val="24"/>
              </w:rPr>
              <w:t>KEY TO ICONS IN THIS DOCUMENT</w:t>
            </w:r>
          </w:p>
        </w:tc>
      </w:tr>
      <w:tr w:rsidR="003A24CC" w:rsidRPr="007F1647" w14:paraId="47150ADA" w14:textId="77777777" w:rsidTr="003A24CC">
        <w:trPr>
          <w:trHeight w:val="330"/>
        </w:trPr>
        <w:tc>
          <w:tcPr>
            <w:tcW w:w="3844" w:type="dxa"/>
            <w:vAlign w:val="center"/>
          </w:tcPr>
          <w:p w14:paraId="2979F768" w14:textId="77777777" w:rsidR="003A24CC" w:rsidRPr="007F1647" w:rsidRDefault="003A24CC" w:rsidP="003A24CC">
            <w:pPr>
              <w:pStyle w:val="ListParagraph"/>
              <w:widowControl w:val="0"/>
              <w:ind w:left="0"/>
              <w:rPr>
                <w:sz w:val="24"/>
                <w:szCs w:val="24"/>
              </w:rPr>
            </w:pPr>
            <w:r w:rsidRPr="007F1647">
              <w:rPr>
                <w:noProof/>
                <w:sz w:val="24"/>
                <w:szCs w:val="24"/>
              </w:rPr>
              <w:drawing>
                <wp:anchor distT="0" distB="0" distL="114300" distR="114300" simplePos="0" relativeHeight="252250112" behindDoc="0" locked="0" layoutInCell="1" allowOverlap="1" wp14:anchorId="43CCE2BD" wp14:editId="26234873">
                  <wp:simplePos x="0" y="0"/>
                  <wp:positionH relativeFrom="column">
                    <wp:posOffset>8255</wp:posOffset>
                  </wp:positionH>
                  <wp:positionV relativeFrom="paragraph">
                    <wp:posOffset>10795</wp:posOffset>
                  </wp:positionV>
                  <wp:extent cx="304800" cy="184785"/>
                  <wp:effectExtent l="0" t="0" r="0" b="5715"/>
                  <wp:wrapNone/>
                  <wp:docPr id="211" name="Picture 211" descr="Mobile v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Mobile van logo"/>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647">
              <w:rPr>
                <w:noProof/>
                <w:sz w:val="24"/>
                <w:szCs w:val="24"/>
              </w:rPr>
              <w:drawing>
                <wp:anchor distT="0" distB="0" distL="114300" distR="114300" simplePos="0" relativeHeight="252251136" behindDoc="0" locked="0" layoutInCell="1" allowOverlap="1" wp14:anchorId="329F2ACF" wp14:editId="1F3A2889">
                  <wp:simplePos x="0" y="0"/>
                  <wp:positionH relativeFrom="column">
                    <wp:posOffset>103505</wp:posOffset>
                  </wp:positionH>
                  <wp:positionV relativeFrom="paragraph">
                    <wp:posOffset>212090</wp:posOffset>
                  </wp:positionV>
                  <wp:extent cx="117475" cy="204470"/>
                  <wp:effectExtent l="0" t="0" r="0" b="5080"/>
                  <wp:wrapNone/>
                  <wp:docPr id="212" name="Picture 212" descr="Self-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Self-test icon"/>
                          <pic:cNvPicPr/>
                        </pic:nvPicPr>
                        <pic:blipFill rotWithShape="1">
                          <a:blip r:embed="rId58" cstate="print">
                            <a:extLst>
                              <a:ext uri="{28A0092B-C50C-407E-A947-70E740481C1C}">
                                <a14:useLocalDpi xmlns:a14="http://schemas.microsoft.com/office/drawing/2010/main" val="0"/>
                              </a:ext>
                            </a:extLst>
                          </a:blip>
                          <a:srcRect l="24717" t="8048" r="27564" b="9162"/>
                          <a:stretch/>
                        </pic:blipFill>
                        <pic:spPr bwMode="auto">
                          <a:xfrm flipH="1">
                            <a:off x="0" y="0"/>
                            <a:ext cx="117475" cy="20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647">
              <w:rPr>
                <w:b/>
                <w:bCs/>
                <w:sz w:val="24"/>
                <w:szCs w:val="24"/>
              </w:rPr>
              <w:tab/>
              <w:t>Mobile/street medicine</w:t>
            </w:r>
          </w:p>
        </w:tc>
      </w:tr>
      <w:tr w:rsidR="003A24CC" w:rsidRPr="007F1647" w14:paraId="08EC0514" w14:textId="77777777" w:rsidTr="003A24CC">
        <w:trPr>
          <w:trHeight w:val="380"/>
        </w:trPr>
        <w:tc>
          <w:tcPr>
            <w:tcW w:w="3844" w:type="dxa"/>
            <w:vAlign w:val="center"/>
          </w:tcPr>
          <w:p w14:paraId="0D4E1E45" w14:textId="38846C71" w:rsidR="003A24CC" w:rsidRPr="007F1647" w:rsidRDefault="003A24CC" w:rsidP="003A24CC">
            <w:pPr>
              <w:pStyle w:val="ListParagraph"/>
              <w:widowControl w:val="0"/>
              <w:ind w:left="0"/>
              <w:rPr>
                <w:sz w:val="24"/>
                <w:szCs w:val="24"/>
              </w:rPr>
            </w:pPr>
            <w:r w:rsidRPr="007F1647">
              <w:rPr>
                <w:b/>
                <w:bCs/>
                <w:sz w:val="24"/>
                <w:szCs w:val="24"/>
              </w:rPr>
              <w:tab/>
              <w:t>Self-testing</w:t>
            </w:r>
            <w:r w:rsidRPr="00665404">
              <w:rPr>
                <w:b/>
                <w:bCs/>
                <w:sz w:val="24"/>
                <w:szCs w:val="24"/>
              </w:rPr>
              <w:fldChar w:fldCharType="begin"/>
            </w:r>
            <w:r w:rsidRPr="00665404">
              <w:rPr>
                <w:b/>
                <w:bCs/>
                <w:sz w:val="24"/>
                <w:szCs w:val="24"/>
              </w:rPr>
              <w:instrText xml:space="preserve"> XE "</w:instrText>
            </w:r>
            <w:r w:rsidRPr="00665404">
              <w:rPr>
                <w:b/>
              </w:rPr>
              <w:instrText>Topic-Specific References: HIV, HCV, and STI Testing"</w:instrText>
            </w:r>
            <w:r w:rsidRPr="00665404">
              <w:rPr>
                <w:b/>
                <w:bCs/>
                <w:sz w:val="24"/>
                <w:szCs w:val="24"/>
              </w:rPr>
              <w:instrText xml:space="preserve"> </w:instrText>
            </w:r>
            <w:r w:rsidRPr="00665404">
              <w:rPr>
                <w:b/>
                <w:bCs/>
                <w:sz w:val="24"/>
                <w:szCs w:val="24"/>
              </w:rPr>
              <w:fldChar w:fldCharType="end"/>
            </w:r>
          </w:p>
        </w:tc>
      </w:tr>
      <w:tr w:rsidR="003A24CC" w:rsidRPr="007F1647" w14:paraId="3DBD5F0D" w14:textId="77777777" w:rsidTr="003A24CC">
        <w:trPr>
          <w:trHeight w:val="443"/>
        </w:trPr>
        <w:tc>
          <w:tcPr>
            <w:tcW w:w="3844" w:type="dxa"/>
            <w:vAlign w:val="center"/>
          </w:tcPr>
          <w:p w14:paraId="618B72BB" w14:textId="49F00DCF" w:rsidR="003A24CC" w:rsidRPr="007F1647" w:rsidRDefault="003A24CC" w:rsidP="003A24CC">
            <w:pPr>
              <w:pStyle w:val="ListParagraph"/>
              <w:widowControl w:val="0"/>
              <w:ind w:left="0"/>
              <w:rPr>
                <w:sz w:val="24"/>
                <w:szCs w:val="24"/>
              </w:rPr>
            </w:pPr>
            <w:r w:rsidRPr="007F1647">
              <w:rPr>
                <w:noProof/>
                <w:sz w:val="24"/>
                <w:szCs w:val="24"/>
              </w:rPr>
              <w:drawing>
                <wp:anchor distT="0" distB="0" distL="114300" distR="114300" simplePos="0" relativeHeight="252252160" behindDoc="0" locked="0" layoutInCell="1" allowOverlap="1" wp14:anchorId="1531C160" wp14:editId="30D43CCB">
                  <wp:simplePos x="0" y="0"/>
                  <wp:positionH relativeFrom="column">
                    <wp:posOffset>80645</wp:posOffset>
                  </wp:positionH>
                  <wp:positionV relativeFrom="paragraph">
                    <wp:posOffset>25400</wp:posOffset>
                  </wp:positionV>
                  <wp:extent cx="150495" cy="204470"/>
                  <wp:effectExtent l="0" t="0" r="1905" b="5080"/>
                  <wp:wrapNone/>
                  <wp:docPr id="213" name="Picture 213" descr="Biomedical interven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Biomedical intervention icon"/>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647">
              <w:rPr>
                <w:b/>
                <w:bCs/>
                <w:sz w:val="24"/>
                <w:szCs w:val="24"/>
              </w:rPr>
              <w:tab/>
              <w:t>Biomedical interventions</w:t>
            </w:r>
          </w:p>
        </w:tc>
      </w:tr>
      <w:tr w:rsidR="003A24CC" w:rsidRPr="007F1647" w14:paraId="4DC22048" w14:textId="77777777" w:rsidTr="003A24CC">
        <w:trPr>
          <w:trHeight w:val="330"/>
        </w:trPr>
        <w:tc>
          <w:tcPr>
            <w:tcW w:w="3844" w:type="dxa"/>
            <w:vAlign w:val="center"/>
          </w:tcPr>
          <w:p w14:paraId="24F45DE0" w14:textId="65E0568C" w:rsidR="003A24CC" w:rsidRPr="007F1647" w:rsidRDefault="003A24CC" w:rsidP="003A24CC">
            <w:pPr>
              <w:pStyle w:val="ListParagraph"/>
              <w:widowControl w:val="0"/>
              <w:ind w:left="0"/>
              <w:rPr>
                <w:sz w:val="24"/>
                <w:szCs w:val="24"/>
              </w:rPr>
            </w:pPr>
            <w:r w:rsidRPr="007F1647">
              <w:rPr>
                <w:noProof/>
                <w:sz w:val="24"/>
                <w:szCs w:val="24"/>
              </w:rPr>
              <w:drawing>
                <wp:anchor distT="0" distB="0" distL="114300" distR="114300" simplePos="0" relativeHeight="252253184" behindDoc="0" locked="0" layoutInCell="1" allowOverlap="1" wp14:anchorId="592D0512" wp14:editId="2F286EC3">
                  <wp:simplePos x="0" y="0"/>
                  <wp:positionH relativeFrom="column">
                    <wp:posOffset>75565</wp:posOffset>
                  </wp:positionH>
                  <wp:positionV relativeFrom="paragraph">
                    <wp:posOffset>63500</wp:posOffset>
                  </wp:positionV>
                  <wp:extent cx="204470" cy="204470"/>
                  <wp:effectExtent l="0" t="0" r="5080" b="5080"/>
                  <wp:wrapNone/>
                  <wp:docPr id="214" name="Picture 214" descr="Computer/ technolo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Computer/ technology ic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14:sizeRelH relativeFrom="margin">
                    <wp14:pctWidth>0</wp14:pctWidth>
                  </wp14:sizeRelH>
                  <wp14:sizeRelV relativeFrom="margin">
                    <wp14:pctHeight>0</wp14:pctHeight>
                  </wp14:sizeRelV>
                </wp:anchor>
              </w:drawing>
            </w:r>
            <w:r w:rsidRPr="007F1647">
              <w:rPr>
                <w:b/>
                <w:bCs/>
                <w:sz w:val="24"/>
                <w:szCs w:val="24"/>
              </w:rPr>
              <w:tab/>
              <w:t xml:space="preserve">Telehealth/technological </w:t>
            </w:r>
            <w:r w:rsidRPr="007F1647">
              <w:rPr>
                <w:b/>
                <w:bCs/>
                <w:sz w:val="24"/>
                <w:szCs w:val="24"/>
              </w:rPr>
              <w:tab/>
              <w:t>solutions</w:t>
            </w:r>
          </w:p>
        </w:tc>
      </w:tr>
      <w:tr w:rsidR="003A24CC" w:rsidRPr="007F1647" w14:paraId="36BB2024" w14:textId="77777777" w:rsidTr="003A24CC">
        <w:trPr>
          <w:trHeight w:val="330"/>
        </w:trPr>
        <w:tc>
          <w:tcPr>
            <w:tcW w:w="3844" w:type="dxa"/>
            <w:vAlign w:val="center"/>
          </w:tcPr>
          <w:p w14:paraId="2B5D560E" w14:textId="3BF444D4" w:rsidR="003A24CC" w:rsidRPr="007F1647" w:rsidRDefault="003A24CC" w:rsidP="003A24CC">
            <w:pPr>
              <w:pStyle w:val="ListParagraph"/>
              <w:widowControl w:val="0"/>
              <w:ind w:left="0"/>
              <w:rPr>
                <w:sz w:val="24"/>
                <w:szCs w:val="24"/>
              </w:rPr>
            </w:pPr>
            <w:r w:rsidRPr="007F1647">
              <w:rPr>
                <w:b/>
                <w:bCs/>
                <w:sz w:val="24"/>
                <w:szCs w:val="24"/>
              </w:rPr>
              <w:tab/>
              <w:t>Key collaborations</w:t>
            </w:r>
          </w:p>
        </w:tc>
      </w:tr>
    </w:tbl>
    <w:p w14:paraId="1070333B" w14:textId="73B757A3" w:rsidR="008E7264" w:rsidRDefault="007E0279" w:rsidP="008E7264">
      <w:pPr>
        <w:ind w:left="270"/>
        <w:rPr>
          <w:sz w:val="24"/>
          <w:szCs w:val="24"/>
        </w:rPr>
      </w:pPr>
      <w:r w:rsidRPr="007F1647">
        <w:rPr>
          <w:noProof/>
          <w:sz w:val="24"/>
          <w:szCs w:val="24"/>
        </w:rPr>
        <w:drawing>
          <wp:anchor distT="0" distB="0" distL="114300" distR="114300" simplePos="0" relativeHeight="252138496" behindDoc="0" locked="0" layoutInCell="1" allowOverlap="1" wp14:anchorId="2F0FC5DB" wp14:editId="26289600">
            <wp:simplePos x="0" y="0"/>
            <wp:positionH relativeFrom="column">
              <wp:posOffset>4555463</wp:posOffset>
            </wp:positionH>
            <wp:positionV relativeFrom="paragraph">
              <wp:posOffset>1342777</wp:posOffset>
            </wp:positionV>
            <wp:extent cx="178435" cy="178435"/>
            <wp:effectExtent l="0" t="0" r="0" b="0"/>
            <wp:wrapNone/>
            <wp:docPr id="215" name="Picture 215" descr="Collabo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Collaboration ico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14:sizeRelH relativeFrom="margin">
              <wp14:pctWidth>0</wp14:pctWidth>
            </wp14:sizeRelH>
            <wp14:sizeRelV relativeFrom="margin">
              <wp14:pctHeight>0</wp14:pctHeight>
            </wp14:sizeRelV>
          </wp:anchor>
        </w:drawing>
      </w:r>
      <w:r w:rsidR="008E7264" w:rsidRPr="007F1647">
        <w:rPr>
          <w:b/>
          <w:bCs/>
          <w:sz w:val="24"/>
          <w:szCs w:val="24"/>
        </w:rPr>
        <w:t xml:space="preserve">9. Icons: </w:t>
      </w:r>
      <w:r w:rsidR="00395CAB" w:rsidRPr="007F1647">
        <w:rPr>
          <w:sz w:val="24"/>
          <w:szCs w:val="24"/>
        </w:rPr>
        <w:t>T</w:t>
      </w:r>
      <w:r w:rsidR="004C3B2A" w:rsidRPr="007F1647">
        <w:rPr>
          <w:sz w:val="24"/>
          <w:szCs w:val="24"/>
        </w:rPr>
        <w:t xml:space="preserve">hroughout the document we have used 5 icons to </w:t>
      </w:r>
      <w:r w:rsidR="00395CAB" w:rsidRPr="007F1647">
        <w:rPr>
          <w:sz w:val="24"/>
          <w:szCs w:val="24"/>
        </w:rPr>
        <w:t>identify</w:t>
      </w:r>
      <w:r w:rsidR="00B450BD" w:rsidRPr="007F1647">
        <w:rPr>
          <w:sz w:val="24"/>
          <w:szCs w:val="24"/>
        </w:rPr>
        <w:t xml:space="preserve"> important </w:t>
      </w:r>
      <w:r w:rsidR="004C3B2A" w:rsidRPr="007F1647">
        <w:rPr>
          <w:sz w:val="24"/>
          <w:szCs w:val="24"/>
        </w:rPr>
        <w:t>themes that cut across the 30 strategies. The key to th</w:t>
      </w:r>
      <w:r w:rsidR="00B450BD" w:rsidRPr="007F1647">
        <w:rPr>
          <w:sz w:val="24"/>
          <w:szCs w:val="24"/>
        </w:rPr>
        <w:t xml:space="preserve">ese icons is in the table to the right. </w:t>
      </w:r>
      <w:r w:rsidR="00395CAB" w:rsidRPr="007F1647">
        <w:rPr>
          <w:sz w:val="24"/>
          <w:szCs w:val="24"/>
        </w:rPr>
        <w:t>T</w:t>
      </w:r>
      <w:r w:rsidR="00B450BD" w:rsidRPr="007F1647">
        <w:rPr>
          <w:sz w:val="24"/>
          <w:szCs w:val="24"/>
        </w:rPr>
        <w:t xml:space="preserve">o apply these icons to strategies you add in your local version of this document, copy them from this table and paste them in the margins of the adapted document. </w:t>
      </w:r>
      <w:r w:rsidR="00395CAB" w:rsidRPr="007F1647">
        <w:rPr>
          <w:sz w:val="24"/>
          <w:szCs w:val="24"/>
        </w:rPr>
        <w:t>F</w:t>
      </w:r>
      <w:r w:rsidR="00B450BD" w:rsidRPr="007F1647">
        <w:rPr>
          <w:sz w:val="24"/>
          <w:szCs w:val="24"/>
        </w:rPr>
        <w:t>eel free to add your own new icons for new themes – add them to this table and apply them throughout the document</w:t>
      </w:r>
      <w:r w:rsidR="00352C06" w:rsidRPr="007F1647">
        <w:rPr>
          <w:sz w:val="24"/>
          <w:szCs w:val="24"/>
        </w:rPr>
        <w:t xml:space="preserve"> as you wish.</w:t>
      </w:r>
    </w:p>
    <w:p w14:paraId="3B86880C" w14:textId="7AFF0391" w:rsidR="00395CAB" w:rsidRPr="007E0279" w:rsidRDefault="00395CAB" w:rsidP="008E7264">
      <w:pPr>
        <w:rPr>
          <w:b/>
          <w:bCs/>
          <w:sz w:val="2"/>
          <w:szCs w:val="2"/>
          <w:shd w:val="clear" w:color="auto" w:fill="FFC000"/>
        </w:rPr>
      </w:pPr>
    </w:p>
    <w:p w14:paraId="33841AC4" w14:textId="48422533" w:rsidR="008E7264" w:rsidRPr="007F1647" w:rsidRDefault="008E7264" w:rsidP="008E7264">
      <w:pPr>
        <w:rPr>
          <w:b/>
          <w:bCs/>
          <w:sz w:val="24"/>
          <w:szCs w:val="24"/>
        </w:rPr>
      </w:pPr>
      <w:r w:rsidRPr="007F1647">
        <w:rPr>
          <w:b/>
          <w:bCs/>
          <w:sz w:val="24"/>
          <w:szCs w:val="24"/>
          <w:shd w:val="clear" w:color="auto" w:fill="FFC000"/>
        </w:rPr>
        <w:t>How to adapt the Implementation Blueprint at the local level</w:t>
      </w:r>
    </w:p>
    <w:p w14:paraId="3E2EB150" w14:textId="343FD082" w:rsidR="007E0279" w:rsidRDefault="00395CAB">
      <w:pPr>
        <w:rPr>
          <w:sz w:val="24"/>
          <w:szCs w:val="24"/>
        </w:rPr>
      </w:pPr>
      <w:r w:rsidRPr="007F1647">
        <w:rPr>
          <w:sz w:val="24"/>
          <w:szCs w:val="24"/>
        </w:rPr>
        <w:t xml:space="preserve">This blueprint is designed </w:t>
      </w:r>
      <w:r w:rsidR="007E0279">
        <w:rPr>
          <w:sz w:val="24"/>
          <w:szCs w:val="24"/>
        </w:rPr>
        <w:t>to be a tool for CDPH and local health jurisdictions to plan the ways they can most successfully implement changes that will advance the strategies under the statewide strategic plan to address HIV, HCV, and STIs, while maintaining core public health functions we know work.</w:t>
      </w:r>
    </w:p>
    <w:p w14:paraId="58D05438" w14:textId="0D326CA6" w:rsidR="0001501F" w:rsidRPr="007F1647" w:rsidRDefault="007E0279">
      <w:pPr>
        <w:rPr>
          <w:sz w:val="24"/>
          <w:szCs w:val="24"/>
        </w:rPr>
      </w:pPr>
      <w:r>
        <w:rPr>
          <w:sz w:val="24"/>
          <w:szCs w:val="24"/>
        </w:rPr>
        <w:t xml:space="preserve">To this end, the document is a template designed </w:t>
      </w:r>
      <w:r w:rsidR="00395CAB" w:rsidRPr="007F1647">
        <w:rPr>
          <w:sz w:val="24"/>
          <w:szCs w:val="24"/>
        </w:rPr>
        <w:t>for local customization.</w:t>
      </w:r>
      <w:r w:rsidR="008E7264" w:rsidRPr="007F1647">
        <w:rPr>
          <w:sz w:val="24"/>
          <w:szCs w:val="24"/>
        </w:rPr>
        <w:t xml:space="preserve"> The </w:t>
      </w:r>
      <w:r w:rsidR="008E7264" w:rsidRPr="00650CFC">
        <w:rPr>
          <w:color w:val="EE0000"/>
          <w:sz w:val="24"/>
          <w:szCs w:val="24"/>
        </w:rPr>
        <w:t>[bracketed red text]</w:t>
      </w:r>
      <w:r w:rsidR="008E7264" w:rsidRPr="007F1647">
        <w:rPr>
          <w:sz w:val="24"/>
          <w:szCs w:val="24"/>
        </w:rPr>
        <w:t xml:space="preserve"> is especially designed for you to fill in and edit. </w:t>
      </w:r>
      <w:r w:rsidR="0001501F" w:rsidRPr="007F1647">
        <w:rPr>
          <w:sz w:val="24"/>
          <w:szCs w:val="24"/>
        </w:rPr>
        <w:t>You</w:t>
      </w:r>
      <w:r w:rsidR="008E7264" w:rsidRPr="007F1647">
        <w:rPr>
          <w:sz w:val="24"/>
          <w:szCs w:val="24"/>
        </w:rPr>
        <w:t xml:space="preserve"> can add or delete </w:t>
      </w:r>
      <w:r w:rsidR="008E7264" w:rsidRPr="007F1647">
        <w:rPr>
          <w:i/>
          <w:iCs/>
          <w:sz w:val="24"/>
          <w:szCs w:val="24"/>
        </w:rPr>
        <w:t>any</w:t>
      </w:r>
      <w:r w:rsidR="008E7264" w:rsidRPr="007F1647">
        <w:rPr>
          <w:sz w:val="24"/>
          <w:szCs w:val="24"/>
        </w:rPr>
        <w:t xml:space="preserve"> of the text you find </w:t>
      </w:r>
      <w:r w:rsidR="0001501F" w:rsidRPr="007F1647">
        <w:rPr>
          <w:sz w:val="24"/>
          <w:szCs w:val="24"/>
        </w:rPr>
        <w:t xml:space="preserve">throughout the document </w:t>
      </w:r>
      <w:r w:rsidR="008E7264" w:rsidRPr="007F1647">
        <w:rPr>
          <w:sz w:val="24"/>
          <w:szCs w:val="24"/>
        </w:rPr>
        <w:t>(including deleting whole activities or rows in any of the tables) – this is meant to be helpful for YOU and support you in your work.</w:t>
      </w:r>
      <w:r w:rsidR="0001501F" w:rsidRPr="007F1647">
        <w:rPr>
          <w:sz w:val="24"/>
          <w:szCs w:val="24"/>
        </w:rPr>
        <w:t xml:space="preserve"> We also encourage you to set your own timeline for implementation. </w:t>
      </w:r>
    </w:p>
    <w:p w14:paraId="4A02DED7" w14:textId="7DE2519E" w:rsidR="008E7264" w:rsidRDefault="0001501F">
      <w:pPr>
        <w:rPr>
          <w:sz w:val="24"/>
          <w:szCs w:val="24"/>
        </w:rPr>
      </w:pPr>
      <w:r w:rsidRPr="007F1647">
        <w:rPr>
          <w:sz w:val="24"/>
          <w:szCs w:val="24"/>
        </w:rPr>
        <w:t>We suggest that this customizatio</w:t>
      </w:r>
      <w:r w:rsidRPr="007E0279">
        <w:rPr>
          <w:sz w:val="24"/>
          <w:szCs w:val="24"/>
        </w:rPr>
        <w:t xml:space="preserve">n is complete by </w:t>
      </w:r>
      <w:r w:rsidR="007E0279" w:rsidRPr="007E0279">
        <w:rPr>
          <w:sz w:val="24"/>
          <w:szCs w:val="24"/>
        </w:rPr>
        <w:t>December 31, 2023</w:t>
      </w:r>
      <w:r w:rsidRPr="007E0279">
        <w:rPr>
          <w:sz w:val="24"/>
          <w:szCs w:val="24"/>
        </w:rPr>
        <w:t>, and that your version of the blueprint is shared with CDPH. As co-authors of this blueprint, you are active partners in t</w:t>
      </w:r>
      <w:r w:rsidRPr="007F1647">
        <w:rPr>
          <w:sz w:val="24"/>
          <w:szCs w:val="24"/>
        </w:rPr>
        <w:t>he implantation of this strategic plan. It is through our collective work that we will make the fastest progress!</w:t>
      </w:r>
    </w:p>
    <w:p w14:paraId="2FE2B6E4" w14:textId="627ECDFB" w:rsidR="00B215B0" w:rsidRPr="007E0279" w:rsidRDefault="00F41406" w:rsidP="00B215B0">
      <w:pPr>
        <w:rPr>
          <w:b/>
          <w:bCs/>
          <w:sz w:val="2"/>
          <w:szCs w:val="2"/>
          <w:shd w:val="clear" w:color="auto" w:fill="FFC000"/>
        </w:rPr>
      </w:pPr>
      <w:r>
        <w:rPr>
          <w:noProof/>
          <w:sz w:val="24"/>
          <w:szCs w:val="24"/>
        </w:rPr>
        <mc:AlternateContent>
          <mc:Choice Requires="wps">
            <w:drawing>
              <wp:anchor distT="0" distB="0" distL="114300" distR="114300" simplePos="0" relativeHeight="252113407" behindDoc="1" locked="0" layoutInCell="1" allowOverlap="1" wp14:anchorId="0D771D26" wp14:editId="7B224D17">
                <wp:simplePos x="0" y="0"/>
                <wp:positionH relativeFrom="page">
                  <wp:align>left</wp:align>
                </wp:positionH>
                <wp:positionV relativeFrom="paragraph">
                  <wp:posOffset>15438</wp:posOffset>
                </wp:positionV>
                <wp:extent cx="7779224" cy="805085"/>
                <wp:effectExtent l="0" t="0" r="12700" b="14605"/>
                <wp:wrapNone/>
                <wp:docPr id="1230" name="Rectangle 1230"/>
                <wp:cNvGraphicFramePr/>
                <a:graphic xmlns:a="http://schemas.openxmlformats.org/drawingml/2006/main">
                  <a:graphicData uri="http://schemas.microsoft.com/office/word/2010/wordprocessingShape">
                    <wps:wsp>
                      <wps:cNvSpPr/>
                      <wps:spPr>
                        <a:xfrm>
                          <a:off x="0" y="0"/>
                          <a:ext cx="7779224" cy="80508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18768" id="Rectangle 1230" o:spid="_x0000_s1026" style="position:absolute;margin-left:0;margin-top:1.2pt;width:612.55pt;height:63.4pt;z-index:-25120307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" fillcolor="#ffc000" strokecolor="#1f3763 [1604]" strokeweight="1pt">
                <w10:wrap anchorx="page"/>
              </v:rect>
            </w:pict>
          </mc:Fallback>
        </mc:AlternateContent>
      </w:r>
    </w:p>
    <w:p w14:paraId="3EDC7A47" w14:textId="29A4A75E" w:rsidR="002F21F2" w:rsidRPr="00F41406" w:rsidRDefault="00B215B0">
      <w:pPr>
        <w:rPr>
          <w:b/>
          <w:bCs/>
          <w:color w:val="FFFFFF" w:themeColor="background1"/>
          <w:sz w:val="24"/>
          <w:szCs w:val="24"/>
        </w:rPr>
      </w:pPr>
      <w:r w:rsidRPr="00B215B0">
        <w:rPr>
          <w:b/>
          <w:bCs/>
          <w:color w:val="FFFFFF" w:themeColor="background1"/>
          <w:sz w:val="24"/>
          <w:szCs w:val="24"/>
          <w:highlight w:val="black"/>
          <w:shd w:val="clear" w:color="auto" w:fill="FFC000"/>
        </w:rPr>
        <w:t>Important Disclaimer</w:t>
      </w:r>
      <w:r w:rsidR="00F41406">
        <w:rPr>
          <w:b/>
          <w:bCs/>
          <w:color w:val="FFFFFF" w:themeColor="background1"/>
          <w:sz w:val="24"/>
          <w:szCs w:val="24"/>
        </w:rPr>
        <w:t xml:space="preserve">  </w:t>
      </w:r>
      <w:r w:rsidRPr="00B215B0">
        <w:rPr>
          <w:b/>
          <w:bCs/>
          <w:sz w:val="24"/>
          <w:szCs w:val="24"/>
        </w:rPr>
        <w:t xml:space="preserve">Please note that CDPH does not endorse any specific company, organization, or products. </w:t>
      </w:r>
      <w:r>
        <w:rPr>
          <w:sz w:val="24"/>
          <w:szCs w:val="24"/>
        </w:rPr>
        <w:t>Any specific products or organizations named in this document are solely offered as potential examples, resources, or models of implementation, without endorsement.</w:t>
      </w:r>
      <w:r w:rsidR="002F21F2" w:rsidRPr="007E0279">
        <w:rPr>
          <w:sz w:val="24"/>
          <w:szCs w:val="24"/>
        </w:rPr>
        <w:br w:type="page"/>
      </w:r>
    </w:p>
    <w:p w14:paraId="67E33D6F" w14:textId="01DDE645" w:rsidR="0011160E" w:rsidRDefault="00F434A6" w:rsidP="00C22B61">
      <w:pPr>
        <w:spacing w:line="240" w:lineRule="auto"/>
      </w:pPr>
      <w:r w:rsidRPr="007F1647">
        <w:rPr>
          <w:rFonts w:cstheme="minorHAnsi"/>
          <w:noProof/>
          <w:sz w:val="24"/>
          <w:szCs w:val="24"/>
        </w:rPr>
        <w:drawing>
          <wp:anchor distT="0" distB="0" distL="114300" distR="114300" simplePos="0" relativeHeight="251660288" behindDoc="0" locked="0" layoutInCell="1" allowOverlap="1" wp14:anchorId="06748F7E" wp14:editId="38D79073">
            <wp:simplePos x="0" y="0"/>
            <wp:positionH relativeFrom="leftMargin">
              <wp:align>right</wp:align>
            </wp:positionH>
            <wp:positionV relativeFrom="paragraph">
              <wp:posOffset>2888422</wp:posOffset>
            </wp:positionV>
            <wp:extent cx="176530" cy="1765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sidRPr="007F1647">
        <w:rPr>
          <w:rFonts w:cstheme="minorHAnsi"/>
          <w:noProof/>
          <w:sz w:val="24"/>
          <w:szCs w:val="24"/>
        </w:rPr>
        <w:drawing>
          <wp:anchor distT="0" distB="0" distL="114300" distR="114300" simplePos="0" relativeHeight="251867136" behindDoc="0" locked="0" layoutInCell="1" allowOverlap="1" wp14:anchorId="737373C9" wp14:editId="49A73177">
            <wp:simplePos x="0" y="0"/>
            <wp:positionH relativeFrom="column">
              <wp:posOffset>-155244</wp:posOffset>
            </wp:positionH>
            <wp:positionV relativeFrom="paragraph">
              <wp:posOffset>4301546</wp:posOffset>
            </wp:positionV>
            <wp:extent cx="176530" cy="17653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sidR="00661BEF">
        <w:rPr>
          <w:noProof/>
        </w:rPr>
        <mc:AlternateContent>
          <mc:Choice Requires="wps">
            <w:drawing>
              <wp:anchor distT="45720" distB="45720" distL="114300" distR="114300" simplePos="0" relativeHeight="251825152" behindDoc="0" locked="0" layoutInCell="1" allowOverlap="1" wp14:anchorId="183E737A" wp14:editId="25111485">
                <wp:simplePos x="0" y="0"/>
                <wp:positionH relativeFrom="margin">
                  <wp:posOffset>4923155</wp:posOffset>
                </wp:positionH>
                <wp:positionV relativeFrom="margin">
                  <wp:posOffset>-401320</wp:posOffset>
                </wp:positionV>
                <wp:extent cx="1866122" cy="55983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122" cy="559837"/>
                        </a:xfrm>
                        <a:prstGeom prst="rect">
                          <a:avLst/>
                        </a:prstGeom>
                        <a:noFill/>
                        <a:ln w="9525">
                          <a:noFill/>
                          <a:miter lim="800000"/>
                          <a:headEnd/>
                          <a:tailEnd/>
                        </a:ln>
                      </wps:spPr>
                      <wps:txbx>
                        <w:txbxContent>
                          <w:p w14:paraId="0EC91752" w14:textId="017D71A4" w:rsidR="0011160E" w:rsidRDefault="0011160E" w:rsidP="005A10FD">
                            <w:pPr>
                              <w:spacing w:after="0" w:line="240" w:lineRule="auto"/>
                            </w:pPr>
                            <w:r>
                              <w:t>Social Determinant of Health</w:t>
                            </w:r>
                          </w:p>
                          <w:p w14:paraId="447D52B5" w14:textId="6A8FA86E" w:rsidR="0011160E" w:rsidRPr="0011160E" w:rsidRDefault="0011160E" w:rsidP="005A10FD">
                            <w:pPr>
                              <w:spacing w:after="0" w:line="240" w:lineRule="auto"/>
                              <w:rPr>
                                <w:b/>
                                <w:bCs/>
                                <w:sz w:val="40"/>
                                <w:szCs w:val="40"/>
                              </w:rPr>
                            </w:pPr>
                            <w:r w:rsidRPr="0011160E">
                              <w:rPr>
                                <w:b/>
                                <w:bCs/>
                                <w:sz w:val="40"/>
                                <w:szCs w:val="40"/>
                              </w:rPr>
                              <w:t>RACIAL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E737A" id="Text Box 2" o:spid="_x0000_s1100" type="#_x0000_t202" style="position:absolute;margin-left:387.65pt;margin-top:-31.6pt;width:146.95pt;height:44.1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" filled="f" stroked="f">
                <v:textbox>
                  <w:txbxContent>
                    <w:p w14:paraId="0EC91752" w14:textId="017D71A4" w:rsidR="0011160E" w:rsidRDefault="0011160E" w:rsidP="005A10FD">
                      <w:pPr>
                        <w:spacing w:after="0" w:line="240" w:lineRule="auto"/>
                      </w:pPr>
                      <w:r>
                        <w:t>Social Determinant of Health</w:t>
                      </w:r>
                    </w:p>
                    <w:p w14:paraId="447D52B5" w14:textId="6A8FA86E" w:rsidR="0011160E" w:rsidRPr="0011160E" w:rsidRDefault="0011160E" w:rsidP="005A10FD">
                      <w:pPr>
                        <w:spacing w:after="0" w:line="240" w:lineRule="auto"/>
                        <w:rPr>
                          <w:b/>
                          <w:bCs/>
                          <w:sz w:val="40"/>
                          <w:szCs w:val="40"/>
                        </w:rPr>
                      </w:pPr>
                      <w:r w:rsidRPr="0011160E">
                        <w:rPr>
                          <w:b/>
                          <w:bCs/>
                          <w:sz w:val="40"/>
                          <w:szCs w:val="40"/>
                        </w:rPr>
                        <w:t>RACIAL EQUITY</w:t>
                      </w:r>
                    </w:p>
                  </w:txbxContent>
                </v:textbox>
                <w10:wrap anchorx="margin" anchory="margin"/>
              </v:shape>
            </w:pict>
          </mc:Fallback>
        </mc:AlternateContent>
      </w:r>
      <w:r w:rsidR="005A10FD">
        <w:rPr>
          <w:noProof/>
        </w:rPr>
        <mc:AlternateContent>
          <mc:Choice Requires="wps">
            <w:drawing>
              <wp:anchor distT="0" distB="0" distL="114300" distR="114300" simplePos="0" relativeHeight="251826176" behindDoc="0" locked="0" layoutInCell="1" allowOverlap="1" wp14:anchorId="04EC1B12" wp14:editId="019CB728">
                <wp:simplePos x="0" y="0"/>
                <wp:positionH relativeFrom="column">
                  <wp:posOffset>5270889</wp:posOffset>
                </wp:positionH>
                <wp:positionV relativeFrom="paragraph">
                  <wp:posOffset>-798195</wp:posOffset>
                </wp:positionV>
                <wp:extent cx="1194318" cy="298580"/>
                <wp:effectExtent l="0" t="0" r="25400" b="25400"/>
                <wp:wrapNone/>
                <wp:docPr id="118" name="Rectangle 118"/>
                <wp:cNvGraphicFramePr/>
                <a:graphic xmlns:a="http://schemas.openxmlformats.org/drawingml/2006/main">
                  <a:graphicData uri="http://schemas.microsoft.com/office/word/2010/wordprocessingShape">
                    <wps:wsp>
                      <wps:cNvSpPr/>
                      <wps:spPr>
                        <a:xfrm>
                          <a:off x="0" y="0"/>
                          <a:ext cx="1194318" cy="2985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ADDF7" id="Rectangle 118" o:spid="_x0000_s1026" style="position:absolute;margin-left:415.05pt;margin-top:-62.85pt;width:94.05pt;height:2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" fillcolor="black [3200]" strokecolor="black [1600]" strokeweight="1pt"/>
            </w:pict>
          </mc:Fallback>
        </mc:AlternateContent>
      </w:r>
    </w:p>
    <w:tbl>
      <w:tblPr>
        <w:tblStyle w:val="TableGrid"/>
        <w:tblW w:w="10722" w:type="dxa"/>
        <w:tblInd w:w="85" w:type="dxa"/>
        <w:tblLayout w:type="fixed"/>
        <w:tblLook w:val="04A0" w:firstRow="1" w:lastRow="0" w:firstColumn="1" w:lastColumn="0" w:noHBand="0" w:noVBand="1"/>
      </w:tblPr>
      <w:tblGrid>
        <w:gridCol w:w="2610"/>
        <w:gridCol w:w="2515"/>
        <w:gridCol w:w="1350"/>
        <w:gridCol w:w="1445"/>
        <w:gridCol w:w="810"/>
        <w:gridCol w:w="990"/>
        <w:gridCol w:w="990"/>
        <w:gridCol w:w="12"/>
      </w:tblGrid>
      <w:tr w:rsidR="00633A41" w:rsidRPr="002912DD" w14:paraId="5CD29309" w14:textId="77777777" w:rsidTr="00633A41">
        <w:tc>
          <w:tcPr>
            <w:tcW w:w="10722" w:type="dxa"/>
            <w:gridSpan w:val="8"/>
            <w:shd w:val="clear" w:color="auto" w:fill="D9D9D9" w:themeFill="background1" w:themeFillShade="D9"/>
          </w:tcPr>
          <w:p w14:paraId="504E0996" w14:textId="4BD23F63" w:rsidR="00633A41" w:rsidRPr="007F1647" w:rsidRDefault="0011160E" w:rsidP="0011160E">
            <w:pPr>
              <w:rPr>
                <w:rFonts w:cstheme="minorHAnsi"/>
                <w:b/>
                <w:bCs/>
                <w:sz w:val="24"/>
                <w:szCs w:val="24"/>
              </w:rPr>
            </w:pPr>
            <w:r w:rsidRPr="007F1647">
              <w:rPr>
                <w:rFonts w:cstheme="minorHAnsi"/>
                <w:b/>
                <w:bCs/>
                <w:noProof/>
                <w:sz w:val="24"/>
                <w:szCs w:val="24"/>
              </w:rPr>
              <mc:AlternateContent>
                <mc:Choice Requires="wps">
                  <w:drawing>
                    <wp:anchor distT="0" distB="0" distL="114300" distR="114300" simplePos="0" relativeHeight="251823104" behindDoc="0" locked="0" layoutInCell="1" allowOverlap="1" wp14:anchorId="00185211" wp14:editId="13007AB9">
                      <wp:simplePos x="0" y="0"/>
                      <wp:positionH relativeFrom="column">
                        <wp:posOffset>4772842</wp:posOffset>
                      </wp:positionH>
                      <wp:positionV relativeFrom="paragraph">
                        <wp:posOffset>-778380</wp:posOffset>
                      </wp:positionV>
                      <wp:extent cx="1939848" cy="727671"/>
                      <wp:effectExtent l="0" t="0" r="22860" b="21590"/>
                      <wp:wrapNone/>
                      <wp:docPr id="117" name="Rectangle: Diagonal Corners Snipped 117"/>
                      <wp:cNvGraphicFramePr/>
                      <a:graphic xmlns:a="http://schemas.openxmlformats.org/drawingml/2006/main">
                        <a:graphicData uri="http://schemas.microsoft.com/office/word/2010/wordprocessingShape">
                          <wps:wsp>
                            <wps:cNvSpPr/>
                            <wps:spPr>
                              <a:xfrm>
                                <a:off x="0" y="0"/>
                                <a:ext cx="1939848" cy="727671"/>
                              </a:xfrm>
                              <a:prstGeom prst="snip2Diag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2569" id="Rectangle: Diagonal Corners Snipped 117" o:spid="_x0000_s1026" style="position:absolute;margin-left:375.8pt;margin-top:-61.3pt;width:152.75pt;height:57.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9848,7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" path="m,l1818567,r121281,121281l1939848,727671r,l121281,727671,,606390,,xe" fillcolor="#ffc000 [3207]" strokecolor="white [3201]" strokeweight="1.5pt">
                      <v:stroke joinstyle="miter"/>
                      <v:path arrowok="t" o:connecttype="custom" o:connectlocs="0,0;1818567,0;1939848,121281;1939848,727671;1939848,727671;121281,727671;0,606390;0,0" o:connectangles="0,0,0,0,0,0,0,0"/>
                    </v:shape>
                  </w:pict>
                </mc:Fallback>
              </mc:AlternateContent>
            </w:r>
          </w:p>
        </w:tc>
      </w:tr>
      <w:tr w:rsidR="008E1AB1" w:rsidRPr="002912DD" w14:paraId="12B2F2CD" w14:textId="77777777" w:rsidTr="008E1AB1">
        <w:tc>
          <w:tcPr>
            <w:tcW w:w="10722" w:type="dxa"/>
            <w:gridSpan w:val="8"/>
            <w:shd w:val="clear" w:color="auto" w:fill="FFC000"/>
          </w:tcPr>
          <w:p w14:paraId="155FAE6B" w14:textId="77777777" w:rsidR="00633A41" w:rsidRPr="007F1647" w:rsidRDefault="00633A41" w:rsidP="00C22B61">
            <w:pPr>
              <w:rPr>
                <w:rFonts w:cstheme="minorHAnsi"/>
                <w:b/>
                <w:bCs/>
                <w:sz w:val="24"/>
                <w:szCs w:val="24"/>
              </w:rPr>
            </w:pPr>
            <w:r w:rsidRPr="007F1647">
              <w:rPr>
                <w:rFonts w:cstheme="minorHAnsi"/>
                <w:b/>
                <w:bCs/>
                <w:sz w:val="24"/>
                <w:szCs w:val="24"/>
              </w:rPr>
              <w:t>Strategy 1: Leadership and Workforce Development</w:t>
            </w:r>
          </w:p>
        </w:tc>
      </w:tr>
      <w:tr w:rsidR="00633A41" w:rsidRPr="002912DD" w14:paraId="444E0519" w14:textId="77777777" w:rsidTr="00633A41">
        <w:tc>
          <w:tcPr>
            <w:tcW w:w="10722" w:type="dxa"/>
            <w:gridSpan w:val="8"/>
            <w:shd w:val="clear" w:color="auto" w:fill="595959" w:themeFill="text1" w:themeFillTint="A6"/>
          </w:tcPr>
          <w:p w14:paraId="7619513A" w14:textId="0405ACCD"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Expand pathways and workforce development initiatives to increase the proportion of BIPOC</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public health staff, leadership, and administrators, including at CDPH</w:t>
            </w:r>
            <w:bookmarkStart w:id="10" w:name="racialequity"/>
            <w:bookmarkEnd w:id="10"/>
          </w:p>
        </w:tc>
      </w:tr>
      <w:tr w:rsidR="00633A41" w:rsidRPr="002912DD" w14:paraId="5B55E471" w14:textId="77777777" w:rsidTr="00633A41">
        <w:trPr>
          <w:trHeight w:val="116"/>
        </w:trPr>
        <w:tc>
          <w:tcPr>
            <w:tcW w:w="10722" w:type="dxa"/>
            <w:gridSpan w:val="8"/>
          </w:tcPr>
          <w:p w14:paraId="002660A2" w14:textId="77777777" w:rsidR="00633A41" w:rsidRPr="007F1647" w:rsidRDefault="00633A41" w:rsidP="00C22B61">
            <w:pPr>
              <w:rPr>
                <w:rFonts w:cstheme="minorHAnsi"/>
                <w:sz w:val="24"/>
                <w:szCs w:val="24"/>
              </w:rPr>
            </w:pPr>
          </w:p>
        </w:tc>
      </w:tr>
      <w:tr w:rsidR="00633A41" w:rsidRPr="007F1647" w14:paraId="586E3412" w14:textId="77777777" w:rsidTr="003532E6">
        <w:trPr>
          <w:gridAfter w:val="1"/>
          <w:wAfter w:w="12" w:type="dxa"/>
        </w:trPr>
        <w:tc>
          <w:tcPr>
            <w:tcW w:w="7920" w:type="dxa"/>
            <w:gridSpan w:val="4"/>
            <w:shd w:val="clear" w:color="auto" w:fill="FFC000"/>
            <w:vAlign w:val="center"/>
          </w:tcPr>
          <w:p w14:paraId="0929A8BC" w14:textId="0D0F261A"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810" w:type="dxa"/>
            <w:shd w:val="clear" w:color="auto" w:fill="FFC000"/>
          </w:tcPr>
          <w:p w14:paraId="1E3AE275"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540E51C8"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44645719"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633A41" w:rsidRPr="007F1647" w14:paraId="70B7DC4D" w14:textId="77777777" w:rsidTr="00F75A0A">
        <w:trPr>
          <w:gridAfter w:val="1"/>
          <w:wAfter w:w="12" w:type="dxa"/>
        </w:trPr>
        <w:tc>
          <w:tcPr>
            <w:tcW w:w="7920" w:type="dxa"/>
            <w:gridSpan w:val="4"/>
          </w:tcPr>
          <w:p w14:paraId="16D07627" w14:textId="6D28D2C6" w:rsidR="00633A41" w:rsidRPr="007F1647" w:rsidRDefault="00633A41" w:rsidP="00C22B61">
            <w:pPr>
              <w:rPr>
                <w:rFonts w:cstheme="minorHAnsi"/>
                <w:sz w:val="24"/>
                <w:szCs w:val="24"/>
              </w:rPr>
            </w:pPr>
            <w:r w:rsidRPr="007F1647">
              <w:rPr>
                <w:rFonts w:cstheme="minorHAnsi"/>
                <w:sz w:val="24"/>
                <w:szCs w:val="24"/>
              </w:rPr>
              <w:t xml:space="preserve">Develop a comprehensive workforce development project, such as community college seminars to promote public health careers, resumé development webinars, and professional development workshops for people in fields related to public health, with special emphasis on </w:t>
            </w:r>
            <w:r w:rsidR="00FB2EB8" w:rsidRPr="007F1647">
              <w:rPr>
                <w:rFonts w:cstheme="minorHAnsi"/>
                <w:sz w:val="24"/>
                <w:szCs w:val="24"/>
              </w:rPr>
              <w:t>Black, Indigenous, and other people of color (</w:t>
            </w:r>
            <w:r w:rsidRPr="007F1647">
              <w:rPr>
                <w:rFonts w:cstheme="minorHAnsi"/>
                <w:sz w:val="24"/>
                <w:szCs w:val="24"/>
              </w:rPr>
              <w:t>BIPOC</w:t>
            </w:r>
            <w:r w:rsidR="00FB2EB8" w:rsidRPr="007F1647">
              <w:rPr>
                <w:rFonts w:cstheme="minorHAnsi"/>
                <w:sz w:val="24"/>
                <w:szCs w:val="24"/>
              </w:rPr>
              <w: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and people from other priority communities not yet well represented in the HIV, HCV, and STI workforce. </w:t>
            </w:r>
          </w:p>
        </w:tc>
        <w:tc>
          <w:tcPr>
            <w:tcW w:w="810" w:type="dxa"/>
            <w:vAlign w:val="center"/>
          </w:tcPr>
          <w:p w14:paraId="565160F3" w14:textId="77777777" w:rsidR="00633A41" w:rsidRPr="00F75A0A" w:rsidRDefault="00633A41" w:rsidP="00F75A0A">
            <w:pPr>
              <w:jc w:val="center"/>
              <w:rPr>
                <w:rFonts w:ascii="Arial Black" w:hAnsi="Arial Black" w:cstheme="minorHAnsi"/>
                <w:color w:val="987000"/>
                <w:sz w:val="24"/>
                <w:szCs w:val="24"/>
              </w:rPr>
            </w:pPr>
            <w:r w:rsidRPr="00F75A0A">
              <w:rPr>
                <w:rFonts w:ascii="Arial Black" w:hAnsi="Arial Black" w:cstheme="minorHAnsi"/>
                <w:color w:val="987000"/>
                <w:sz w:val="32"/>
                <w:szCs w:val="32"/>
              </w:rPr>
              <w:t>X</w:t>
            </w:r>
          </w:p>
        </w:tc>
        <w:tc>
          <w:tcPr>
            <w:tcW w:w="990" w:type="dxa"/>
            <w:vAlign w:val="center"/>
          </w:tcPr>
          <w:p w14:paraId="0B013F9E" w14:textId="77777777" w:rsidR="00633A41" w:rsidRPr="007F1647" w:rsidRDefault="00633A41" w:rsidP="00F75A0A">
            <w:pPr>
              <w:jc w:val="center"/>
              <w:rPr>
                <w:rFonts w:cstheme="minorHAnsi"/>
                <w:sz w:val="24"/>
                <w:szCs w:val="24"/>
              </w:rPr>
            </w:pPr>
          </w:p>
        </w:tc>
        <w:tc>
          <w:tcPr>
            <w:tcW w:w="990" w:type="dxa"/>
            <w:vAlign w:val="center"/>
          </w:tcPr>
          <w:p w14:paraId="49F2551B" w14:textId="77777777" w:rsidR="00633A41" w:rsidRPr="007F1647" w:rsidRDefault="00633A41" w:rsidP="00F75A0A">
            <w:pPr>
              <w:jc w:val="center"/>
              <w:rPr>
                <w:rFonts w:cstheme="minorHAnsi"/>
                <w:sz w:val="24"/>
                <w:szCs w:val="24"/>
              </w:rPr>
            </w:pPr>
          </w:p>
        </w:tc>
      </w:tr>
      <w:tr w:rsidR="00F75A0A" w:rsidRPr="007F1647" w14:paraId="16F85C98" w14:textId="77777777" w:rsidTr="00F75A0A">
        <w:trPr>
          <w:gridAfter w:val="1"/>
          <w:wAfter w:w="12" w:type="dxa"/>
        </w:trPr>
        <w:tc>
          <w:tcPr>
            <w:tcW w:w="7920" w:type="dxa"/>
            <w:gridSpan w:val="4"/>
          </w:tcPr>
          <w:p w14:paraId="588B5A9A" w14:textId="585DAD69" w:rsidR="00F75A0A" w:rsidRPr="007F1647" w:rsidRDefault="00F75A0A" w:rsidP="00F75A0A">
            <w:pPr>
              <w:rPr>
                <w:rFonts w:cstheme="minorHAnsi"/>
                <w:sz w:val="24"/>
                <w:szCs w:val="24"/>
              </w:rPr>
            </w:pPr>
            <w:r w:rsidRPr="007F1647">
              <w:rPr>
                <w:rFonts w:cstheme="minorHAnsi"/>
                <w:sz w:val="24"/>
                <w:szCs w:val="24"/>
              </w:rPr>
              <w:t>Explore opportunities to partner with colleges and universities to provide scholarships and/or paid internship opportunities to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who are majoring in public health, medical, mental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or related fields.</w:t>
            </w:r>
          </w:p>
        </w:tc>
        <w:tc>
          <w:tcPr>
            <w:tcW w:w="810" w:type="dxa"/>
            <w:vAlign w:val="center"/>
          </w:tcPr>
          <w:p w14:paraId="751F9DAF" w14:textId="77777777" w:rsidR="00F75A0A" w:rsidRPr="007F1647" w:rsidRDefault="00F75A0A" w:rsidP="00F75A0A">
            <w:pPr>
              <w:jc w:val="center"/>
              <w:rPr>
                <w:rFonts w:cstheme="minorHAnsi"/>
                <w:sz w:val="24"/>
                <w:szCs w:val="24"/>
              </w:rPr>
            </w:pPr>
          </w:p>
        </w:tc>
        <w:tc>
          <w:tcPr>
            <w:tcW w:w="990" w:type="dxa"/>
            <w:vAlign w:val="center"/>
          </w:tcPr>
          <w:p w14:paraId="58F13750" w14:textId="2737C464" w:rsidR="00F75A0A" w:rsidRPr="007F1647" w:rsidRDefault="00F75A0A" w:rsidP="00F75A0A">
            <w:pPr>
              <w:jc w:val="center"/>
              <w:rPr>
                <w:rFonts w:cstheme="minorHAnsi"/>
                <w:sz w:val="24"/>
                <w:szCs w:val="24"/>
              </w:rPr>
            </w:pPr>
            <w:r w:rsidRPr="003523DE">
              <w:rPr>
                <w:rFonts w:ascii="Arial Black" w:hAnsi="Arial Black" w:cstheme="minorHAnsi"/>
                <w:color w:val="987000"/>
                <w:sz w:val="32"/>
                <w:szCs w:val="32"/>
              </w:rPr>
              <w:t>X</w:t>
            </w:r>
          </w:p>
        </w:tc>
        <w:tc>
          <w:tcPr>
            <w:tcW w:w="990" w:type="dxa"/>
            <w:vAlign w:val="center"/>
          </w:tcPr>
          <w:p w14:paraId="38E3D1E7" w14:textId="4790AF61" w:rsidR="00F75A0A" w:rsidRPr="007F1647" w:rsidRDefault="00F75A0A" w:rsidP="00F75A0A">
            <w:pPr>
              <w:jc w:val="center"/>
              <w:rPr>
                <w:rFonts w:cstheme="minorHAnsi"/>
                <w:sz w:val="24"/>
                <w:szCs w:val="24"/>
              </w:rPr>
            </w:pPr>
            <w:r w:rsidRPr="003523DE">
              <w:rPr>
                <w:rFonts w:ascii="Arial Black" w:hAnsi="Arial Black" w:cstheme="minorHAnsi"/>
                <w:color w:val="987000"/>
                <w:sz w:val="32"/>
                <w:szCs w:val="32"/>
              </w:rPr>
              <w:t>X</w:t>
            </w:r>
          </w:p>
        </w:tc>
      </w:tr>
      <w:tr w:rsidR="00633A41" w:rsidRPr="007F1647" w14:paraId="75A137CD" w14:textId="77777777" w:rsidTr="00F75A0A">
        <w:trPr>
          <w:gridAfter w:val="1"/>
          <w:wAfter w:w="12" w:type="dxa"/>
        </w:trPr>
        <w:tc>
          <w:tcPr>
            <w:tcW w:w="7920" w:type="dxa"/>
            <w:gridSpan w:val="4"/>
          </w:tcPr>
          <w:p w14:paraId="5104E63F" w14:textId="38BB6FFF" w:rsidR="00633A41" w:rsidRPr="007F1647" w:rsidRDefault="00633A41" w:rsidP="00C22B61">
            <w:pPr>
              <w:rPr>
                <w:rFonts w:cstheme="minorHAnsi"/>
                <w:sz w:val="24"/>
                <w:szCs w:val="24"/>
              </w:rPr>
            </w:pPr>
            <w:r w:rsidRPr="007F1647">
              <w:rPr>
                <w:rFonts w:cstheme="minorHAnsi"/>
                <w:sz w:val="24"/>
                <w:szCs w:val="24"/>
              </w:rPr>
              <w:t xml:space="preserve">Implement a </w:t>
            </w:r>
            <w:r w:rsidR="00FB2EB8" w:rsidRPr="007F1647">
              <w:rPr>
                <w:rFonts w:cstheme="minorHAnsi"/>
                <w:sz w:val="24"/>
                <w:szCs w:val="24"/>
              </w:rPr>
              <w:t xml:space="preserve">professional development </w:t>
            </w:r>
            <w:r w:rsidRPr="007F1647">
              <w:rPr>
                <w:rFonts w:cstheme="minorHAnsi"/>
                <w:sz w:val="24"/>
                <w:szCs w:val="24"/>
              </w:rPr>
              <w:t xml:space="preserve">course </w:t>
            </w:r>
            <w:r w:rsidR="00FB2EB8" w:rsidRPr="007F1647">
              <w:rPr>
                <w:rFonts w:cstheme="minorHAnsi"/>
                <w:sz w:val="24"/>
                <w:szCs w:val="24"/>
              </w:rPr>
              <w:t>for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FB2EB8" w:rsidRPr="007F1647">
              <w:rPr>
                <w:rFonts w:cstheme="minorHAnsi"/>
                <w:sz w:val="24"/>
                <w:szCs w:val="24"/>
              </w:rPr>
              <w:t xml:space="preserve"> </w:t>
            </w:r>
            <w:r w:rsidRPr="007F1647">
              <w:rPr>
                <w:rFonts w:cstheme="minorHAnsi"/>
                <w:sz w:val="24"/>
                <w:szCs w:val="24"/>
              </w:rPr>
              <w:t>leaders and manag</w:t>
            </w:r>
            <w:r w:rsidR="00FB2EB8" w:rsidRPr="007F1647">
              <w:rPr>
                <w:rFonts w:cstheme="minorHAnsi"/>
                <w:sz w:val="24"/>
                <w:szCs w:val="24"/>
              </w:rPr>
              <w:t>ers</w:t>
            </w:r>
            <w:r w:rsidRPr="007F1647">
              <w:rPr>
                <w:rFonts w:cstheme="minorHAnsi"/>
                <w:sz w:val="24"/>
                <w:szCs w:val="24"/>
              </w:rPr>
              <w:t xml:space="preserve"> through a collaborative process with the region’s system of care. Meaningfully involve BIPOC in all phases of design, implementation, and evaluation of this course. By collaborating with a wide variety of stakeholders (including major care providers in the region), create broad recognition of the course throughout the region and buy-in that the course is a </w:t>
            </w:r>
            <w:r w:rsidR="00A103C6" w:rsidRPr="007F1647">
              <w:rPr>
                <w:rFonts w:cstheme="minorHAnsi"/>
                <w:sz w:val="24"/>
                <w:szCs w:val="24"/>
              </w:rPr>
              <w:t xml:space="preserve">good </w:t>
            </w:r>
            <w:r w:rsidRPr="007F1647">
              <w:rPr>
                <w:rFonts w:cstheme="minorHAnsi"/>
                <w:sz w:val="24"/>
                <w:szCs w:val="24"/>
              </w:rPr>
              <w:t xml:space="preserve">use of employee time. In </w:t>
            </w:r>
            <w:r w:rsidRPr="00650CFC">
              <w:rPr>
                <w:rFonts w:cstheme="minorHAnsi"/>
                <w:color w:val="EE0000"/>
                <w:sz w:val="24"/>
                <w:szCs w:val="24"/>
              </w:rPr>
              <w:t xml:space="preserve">[county name] </w:t>
            </w:r>
            <w:r w:rsidRPr="007F1647">
              <w:rPr>
                <w:rFonts w:cstheme="minorHAnsi"/>
                <w:sz w:val="24"/>
                <w:szCs w:val="24"/>
              </w:rPr>
              <w:t xml:space="preserve">County, this training will be coordinated by </w:t>
            </w:r>
            <w:r w:rsidRPr="00650CFC">
              <w:rPr>
                <w:rFonts w:cstheme="minorHAnsi"/>
                <w:color w:val="EE0000"/>
                <w:sz w:val="24"/>
                <w:szCs w:val="24"/>
              </w:rPr>
              <w:t>[insert name/entity here]</w:t>
            </w:r>
            <w:r w:rsidRPr="007F1647">
              <w:rPr>
                <w:rFonts w:cstheme="minorHAnsi"/>
                <w:sz w:val="24"/>
                <w:szCs w:val="24"/>
              </w:rPr>
              <w:t xml:space="preserve">, and the collaborative will involve </w:t>
            </w:r>
            <w:r w:rsidRPr="00650CFC">
              <w:rPr>
                <w:rFonts w:cstheme="minorHAnsi"/>
                <w:color w:val="EE0000"/>
                <w:sz w:val="24"/>
                <w:szCs w:val="24"/>
              </w:rPr>
              <w:t>[insert key stakeholders here]</w:t>
            </w:r>
            <w:r w:rsidRPr="00650CFC">
              <w:rPr>
                <w:rFonts w:cstheme="minorHAnsi"/>
                <w:color w:val="000000" w:themeColor="text1"/>
                <w:sz w:val="24"/>
                <w:szCs w:val="24"/>
              </w:rPr>
              <w:t>.</w:t>
            </w:r>
            <w:r w:rsidR="00650CFC" w:rsidRPr="00650CFC">
              <w:rPr>
                <w:rFonts w:cstheme="minorHAnsi"/>
                <w:color w:val="EE0000"/>
                <w:sz w:val="24"/>
                <w:szCs w:val="24"/>
              </w:rPr>
              <w:t xml:space="preserve"> </w:t>
            </w:r>
            <w:r w:rsidRPr="007F1647">
              <w:rPr>
                <w:rFonts w:cstheme="minorHAnsi"/>
                <w:sz w:val="24"/>
                <w:szCs w:val="24"/>
              </w:rPr>
              <w:t>We will take special care to market this course to</w:t>
            </w:r>
            <w:r w:rsidRPr="00650CFC">
              <w:rPr>
                <w:rFonts w:cstheme="minorHAnsi"/>
                <w:color w:val="EE0000"/>
                <w:sz w:val="24"/>
                <w:szCs w:val="24"/>
              </w:rPr>
              <w:t xml:space="preserve"> [Describe here the people who would most benefit by enrollment in the course]</w:t>
            </w:r>
            <w:r w:rsidRPr="007F1647">
              <w:rPr>
                <w:rFonts w:cstheme="minorHAnsi"/>
                <w:sz w:val="24"/>
                <w:szCs w:val="24"/>
              </w:rPr>
              <w:t>.</w:t>
            </w:r>
          </w:p>
        </w:tc>
        <w:tc>
          <w:tcPr>
            <w:tcW w:w="810" w:type="dxa"/>
            <w:vAlign w:val="center"/>
          </w:tcPr>
          <w:p w14:paraId="4401CD1D" w14:textId="77777777" w:rsidR="00633A41" w:rsidRPr="007F1647" w:rsidRDefault="00633A41" w:rsidP="00F75A0A">
            <w:pPr>
              <w:jc w:val="center"/>
              <w:rPr>
                <w:rFonts w:cstheme="minorHAnsi"/>
                <w:sz w:val="24"/>
                <w:szCs w:val="24"/>
              </w:rPr>
            </w:pPr>
          </w:p>
        </w:tc>
        <w:tc>
          <w:tcPr>
            <w:tcW w:w="990" w:type="dxa"/>
            <w:vAlign w:val="center"/>
          </w:tcPr>
          <w:p w14:paraId="14269D4A" w14:textId="77777777" w:rsidR="00633A41" w:rsidRPr="007F1647" w:rsidRDefault="00633A41" w:rsidP="00F75A0A">
            <w:pPr>
              <w:jc w:val="center"/>
              <w:rPr>
                <w:rFonts w:cstheme="minorHAnsi"/>
                <w:sz w:val="24"/>
                <w:szCs w:val="24"/>
              </w:rPr>
            </w:pPr>
          </w:p>
        </w:tc>
        <w:tc>
          <w:tcPr>
            <w:tcW w:w="990" w:type="dxa"/>
            <w:vAlign w:val="center"/>
          </w:tcPr>
          <w:p w14:paraId="286CEBDD" w14:textId="199D96A0" w:rsidR="00633A4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F75A0A" w:rsidRPr="007F1647" w14:paraId="607BDEBC" w14:textId="77777777" w:rsidTr="00F75A0A">
        <w:trPr>
          <w:gridAfter w:val="1"/>
          <w:wAfter w:w="12" w:type="dxa"/>
        </w:trPr>
        <w:tc>
          <w:tcPr>
            <w:tcW w:w="7920" w:type="dxa"/>
            <w:gridSpan w:val="4"/>
          </w:tcPr>
          <w:p w14:paraId="44E6AE5B" w14:textId="5ACCD9C3" w:rsidR="00F75A0A" w:rsidRPr="007F1647" w:rsidRDefault="00F75A0A" w:rsidP="00F75A0A">
            <w:pPr>
              <w:rPr>
                <w:rFonts w:cstheme="minorHAnsi"/>
                <w:sz w:val="24"/>
                <w:szCs w:val="24"/>
              </w:rPr>
            </w:pPr>
            <w:r w:rsidRPr="007F1647">
              <w:rPr>
                <w:rFonts w:cstheme="minorHAnsi"/>
                <w:sz w:val="24"/>
                <w:szCs w:val="24"/>
              </w:rPr>
              <w:t>Ensure Requests for Proposals</w:t>
            </w:r>
            <w:r>
              <w:rPr>
                <w:rFonts w:cstheme="minorHAnsi"/>
                <w:sz w:val="24"/>
                <w:szCs w:val="24"/>
              </w:rPr>
              <w:t xml:space="preserve"> (RFPs)</w:t>
            </w:r>
            <w:r w:rsidRPr="007F1647">
              <w:rPr>
                <w:rFonts w:cstheme="minorHAnsi"/>
                <w:sz w:val="24"/>
                <w:szCs w:val="24"/>
              </w:rPr>
              <w:t>, Request for Qualifications</w:t>
            </w:r>
            <w:r>
              <w:rPr>
                <w:rFonts w:cstheme="minorHAnsi"/>
                <w:sz w:val="24"/>
                <w:szCs w:val="24"/>
              </w:rPr>
              <w:t xml:space="preserve"> (RFQs)</w:t>
            </w:r>
            <w:r w:rsidRPr="007F1647">
              <w:rPr>
                <w:rFonts w:cstheme="minorHAnsi"/>
                <w:sz w:val="24"/>
                <w:szCs w:val="24"/>
              </w:rPr>
              <w:t>, and other formal application or bidding processes encourage applying organizations to recruit, hire, and retain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and others from priority communities, emphasizing lived experience as an equivalent to degree requirements.  </w:t>
            </w:r>
          </w:p>
        </w:tc>
        <w:tc>
          <w:tcPr>
            <w:tcW w:w="810" w:type="dxa"/>
            <w:vAlign w:val="center"/>
          </w:tcPr>
          <w:p w14:paraId="60BBAEB3" w14:textId="6ED69019" w:rsidR="00F75A0A" w:rsidRPr="007F1647" w:rsidRDefault="00F75A0A" w:rsidP="00F75A0A">
            <w:pPr>
              <w:jc w:val="center"/>
              <w:rPr>
                <w:rFonts w:cstheme="minorHAnsi"/>
                <w:sz w:val="24"/>
                <w:szCs w:val="24"/>
              </w:rPr>
            </w:pPr>
            <w:r w:rsidRPr="00685984">
              <w:rPr>
                <w:rFonts w:ascii="Arial Black" w:hAnsi="Arial Black" w:cstheme="minorHAnsi"/>
                <w:color w:val="987000"/>
                <w:sz w:val="32"/>
                <w:szCs w:val="32"/>
              </w:rPr>
              <w:t>X</w:t>
            </w:r>
          </w:p>
        </w:tc>
        <w:tc>
          <w:tcPr>
            <w:tcW w:w="990" w:type="dxa"/>
            <w:vAlign w:val="center"/>
          </w:tcPr>
          <w:p w14:paraId="1B29FA79" w14:textId="46D348CB" w:rsidR="00F75A0A" w:rsidRPr="007F1647" w:rsidRDefault="00F75A0A" w:rsidP="00F75A0A">
            <w:pPr>
              <w:jc w:val="center"/>
              <w:rPr>
                <w:rFonts w:cstheme="minorHAnsi"/>
                <w:sz w:val="24"/>
                <w:szCs w:val="24"/>
              </w:rPr>
            </w:pPr>
            <w:r w:rsidRPr="00685984">
              <w:rPr>
                <w:rFonts w:ascii="Arial Black" w:hAnsi="Arial Black" w:cstheme="minorHAnsi"/>
                <w:color w:val="987000"/>
                <w:sz w:val="32"/>
                <w:szCs w:val="32"/>
              </w:rPr>
              <w:t>X</w:t>
            </w:r>
          </w:p>
        </w:tc>
        <w:tc>
          <w:tcPr>
            <w:tcW w:w="990" w:type="dxa"/>
            <w:vAlign w:val="center"/>
          </w:tcPr>
          <w:p w14:paraId="347AA795" w14:textId="35478F20" w:rsidR="00F75A0A" w:rsidRPr="007F1647" w:rsidRDefault="00F75A0A" w:rsidP="00F75A0A">
            <w:pPr>
              <w:jc w:val="center"/>
              <w:rPr>
                <w:rFonts w:cstheme="minorHAnsi"/>
                <w:sz w:val="24"/>
                <w:szCs w:val="24"/>
              </w:rPr>
            </w:pPr>
            <w:r w:rsidRPr="00685984">
              <w:rPr>
                <w:rFonts w:ascii="Arial Black" w:hAnsi="Arial Black" w:cstheme="minorHAnsi"/>
                <w:color w:val="987000"/>
                <w:sz w:val="32"/>
                <w:szCs w:val="32"/>
              </w:rPr>
              <w:t>X</w:t>
            </w:r>
          </w:p>
        </w:tc>
      </w:tr>
      <w:tr w:rsidR="00F75A0A" w:rsidRPr="007F1647" w14:paraId="5AAC1265" w14:textId="77777777" w:rsidTr="00F75A0A">
        <w:trPr>
          <w:gridAfter w:val="1"/>
          <w:wAfter w:w="12" w:type="dxa"/>
        </w:trPr>
        <w:tc>
          <w:tcPr>
            <w:tcW w:w="7920" w:type="dxa"/>
            <w:gridSpan w:val="4"/>
          </w:tcPr>
          <w:p w14:paraId="0B1CC9D0" w14:textId="3E9ABA22" w:rsidR="00F75A0A" w:rsidRPr="007F1647" w:rsidRDefault="00F75A0A" w:rsidP="00F75A0A">
            <w:pPr>
              <w:rPr>
                <w:rFonts w:cstheme="minorHAnsi"/>
                <w:sz w:val="24"/>
                <w:szCs w:val="24"/>
              </w:rPr>
            </w:pPr>
            <w:r w:rsidRPr="007F1647">
              <w:rPr>
                <w:rFonts w:cstheme="minorHAnsi"/>
                <w:sz w:val="24"/>
                <w:szCs w:val="24"/>
              </w:rPr>
              <w:t>CDPH will leverage the California Pathways into Public Health Initiative (Cal-PPH) to expand reach and to include leadership development programming, especially for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interested in public health, and to create sustainable job opportunities for trainees transitioning from COVID-19 focused work to other areas of public health.  </w:t>
            </w:r>
          </w:p>
        </w:tc>
        <w:tc>
          <w:tcPr>
            <w:tcW w:w="810" w:type="dxa"/>
            <w:vAlign w:val="center"/>
          </w:tcPr>
          <w:p w14:paraId="6A76D92C" w14:textId="77777777" w:rsidR="00F75A0A" w:rsidRPr="007F1647" w:rsidRDefault="00F75A0A" w:rsidP="00F75A0A">
            <w:pPr>
              <w:jc w:val="center"/>
              <w:rPr>
                <w:rFonts w:cstheme="minorHAnsi"/>
                <w:sz w:val="24"/>
                <w:szCs w:val="24"/>
              </w:rPr>
            </w:pPr>
          </w:p>
        </w:tc>
        <w:tc>
          <w:tcPr>
            <w:tcW w:w="990" w:type="dxa"/>
            <w:vAlign w:val="center"/>
          </w:tcPr>
          <w:p w14:paraId="6C76580E" w14:textId="4B3C8B00" w:rsidR="00F75A0A" w:rsidRPr="007F1647" w:rsidRDefault="00F75A0A" w:rsidP="00F75A0A">
            <w:pPr>
              <w:jc w:val="center"/>
              <w:rPr>
                <w:rFonts w:cstheme="minorHAnsi"/>
                <w:sz w:val="24"/>
                <w:szCs w:val="24"/>
              </w:rPr>
            </w:pPr>
            <w:r w:rsidRPr="007F63D8">
              <w:rPr>
                <w:rFonts w:ascii="Arial Black" w:hAnsi="Arial Black" w:cstheme="minorHAnsi"/>
                <w:color w:val="987000"/>
                <w:sz w:val="32"/>
                <w:szCs w:val="32"/>
              </w:rPr>
              <w:t>X</w:t>
            </w:r>
          </w:p>
        </w:tc>
        <w:tc>
          <w:tcPr>
            <w:tcW w:w="990" w:type="dxa"/>
            <w:vAlign w:val="center"/>
          </w:tcPr>
          <w:p w14:paraId="131D0095" w14:textId="50054F7C" w:rsidR="00F75A0A" w:rsidRPr="007F1647" w:rsidRDefault="00F75A0A" w:rsidP="00F75A0A">
            <w:pPr>
              <w:jc w:val="center"/>
              <w:rPr>
                <w:rFonts w:cstheme="minorHAnsi"/>
                <w:sz w:val="24"/>
                <w:szCs w:val="24"/>
              </w:rPr>
            </w:pPr>
            <w:r w:rsidRPr="007F63D8">
              <w:rPr>
                <w:rFonts w:ascii="Arial Black" w:hAnsi="Arial Black" w:cstheme="minorHAnsi"/>
                <w:color w:val="987000"/>
                <w:sz w:val="32"/>
                <w:szCs w:val="32"/>
              </w:rPr>
              <w:t>X</w:t>
            </w:r>
          </w:p>
        </w:tc>
      </w:tr>
      <w:tr w:rsidR="00F75A0A" w:rsidRPr="007F1647" w14:paraId="64147607" w14:textId="77777777" w:rsidTr="00F75A0A">
        <w:trPr>
          <w:gridAfter w:val="1"/>
          <w:wAfter w:w="12" w:type="dxa"/>
        </w:trPr>
        <w:tc>
          <w:tcPr>
            <w:tcW w:w="7920" w:type="dxa"/>
            <w:gridSpan w:val="4"/>
          </w:tcPr>
          <w:p w14:paraId="164A845C" w14:textId="7140B2DE" w:rsidR="00F75A0A" w:rsidRPr="00F434A6" w:rsidRDefault="00F75A0A" w:rsidP="00F75A0A">
            <w:pPr>
              <w:rPr>
                <w:rFonts w:cstheme="minorHAnsi"/>
                <w:sz w:val="24"/>
                <w:szCs w:val="24"/>
              </w:rPr>
            </w:pPr>
            <w:r w:rsidRPr="007F1647">
              <w:rPr>
                <w:rFonts w:cstheme="minorHAnsi"/>
                <w:sz w:val="24"/>
                <w:szCs w:val="24"/>
              </w:rPr>
              <w:t>Scan current recruiting, hiring, and retention practices for barriers to developing a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inclusive and led workforce, including reviewing platforms to post new opportunities, job requirements and qualifications, applicant assistance offered, and other considerations. </w:t>
            </w:r>
          </w:p>
        </w:tc>
        <w:tc>
          <w:tcPr>
            <w:tcW w:w="810" w:type="dxa"/>
            <w:vAlign w:val="center"/>
          </w:tcPr>
          <w:p w14:paraId="43C484D4" w14:textId="0F35D70B" w:rsidR="00F75A0A" w:rsidRPr="007F1647" w:rsidRDefault="00F75A0A" w:rsidP="00F75A0A">
            <w:pPr>
              <w:jc w:val="center"/>
              <w:rPr>
                <w:rFonts w:cstheme="minorHAnsi"/>
                <w:sz w:val="24"/>
                <w:szCs w:val="24"/>
              </w:rPr>
            </w:pPr>
            <w:r w:rsidRPr="005F45E4">
              <w:rPr>
                <w:rFonts w:ascii="Arial Black" w:hAnsi="Arial Black" w:cstheme="minorHAnsi"/>
                <w:color w:val="987000"/>
                <w:sz w:val="32"/>
                <w:szCs w:val="32"/>
              </w:rPr>
              <w:t>X</w:t>
            </w:r>
          </w:p>
        </w:tc>
        <w:tc>
          <w:tcPr>
            <w:tcW w:w="990" w:type="dxa"/>
            <w:vAlign w:val="center"/>
          </w:tcPr>
          <w:p w14:paraId="652896D3" w14:textId="2A5859F5" w:rsidR="00F75A0A" w:rsidRPr="007F1647" w:rsidRDefault="00F75A0A" w:rsidP="00F75A0A">
            <w:pPr>
              <w:jc w:val="center"/>
              <w:rPr>
                <w:rFonts w:cstheme="minorHAnsi"/>
                <w:sz w:val="24"/>
                <w:szCs w:val="24"/>
              </w:rPr>
            </w:pPr>
            <w:r w:rsidRPr="005F45E4">
              <w:rPr>
                <w:rFonts w:ascii="Arial Black" w:hAnsi="Arial Black" w:cstheme="minorHAnsi"/>
                <w:color w:val="987000"/>
                <w:sz w:val="32"/>
                <w:szCs w:val="32"/>
              </w:rPr>
              <w:t>X</w:t>
            </w:r>
          </w:p>
        </w:tc>
        <w:tc>
          <w:tcPr>
            <w:tcW w:w="990" w:type="dxa"/>
            <w:vAlign w:val="center"/>
          </w:tcPr>
          <w:p w14:paraId="612F0660" w14:textId="372E6651" w:rsidR="00F75A0A" w:rsidRPr="007F1647" w:rsidRDefault="00F75A0A" w:rsidP="00F75A0A">
            <w:pPr>
              <w:jc w:val="center"/>
              <w:rPr>
                <w:rFonts w:cstheme="minorHAnsi"/>
                <w:sz w:val="24"/>
                <w:szCs w:val="24"/>
              </w:rPr>
            </w:pPr>
            <w:r w:rsidRPr="005F45E4">
              <w:rPr>
                <w:rFonts w:ascii="Arial Black" w:hAnsi="Arial Black" w:cstheme="minorHAnsi"/>
                <w:color w:val="987000"/>
                <w:sz w:val="32"/>
                <w:szCs w:val="32"/>
              </w:rPr>
              <w:t>X</w:t>
            </w:r>
          </w:p>
        </w:tc>
      </w:tr>
      <w:tr w:rsidR="00A55EDB" w:rsidRPr="007F1647" w14:paraId="08D39FAD" w14:textId="77777777" w:rsidTr="003532E6">
        <w:trPr>
          <w:gridAfter w:val="1"/>
          <w:wAfter w:w="12" w:type="dxa"/>
        </w:trPr>
        <w:tc>
          <w:tcPr>
            <w:tcW w:w="7920" w:type="dxa"/>
            <w:gridSpan w:val="4"/>
          </w:tcPr>
          <w:p w14:paraId="3B59E31C" w14:textId="7BA2E0FD"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810" w:type="dxa"/>
            <w:vAlign w:val="center"/>
          </w:tcPr>
          <w:p w14:paraId="026A6D96" w14:textId="77777777" w:rsidR="00A55EDB" w:rsidRPr="007F1647" w:rsidRDefault="00A55EDB" w:rsidP="00C22B61">
            <w:pPr>
              <w:jc w:val="center"/>
              <w:rPr>
                <w:rFonts w:cstheme="minorHAnsi"/>
                <w:sz w:val="24"/>
                <w:szCs w:val="24"/>
              </w:rPr>
            </w:pPr>
          </w:p>
        </w:tc>
        <w:tc>
          <w:tcPr>
            <w:tcW w:w="990" w:type="dxa"/>
            <w:vAlign w:val="center"/>
          </w:tcPr>
          <w:p w14:paraId="47FAC0C0" w14:textId="77777777" w:rsidR="00A55EDB" w:rsidRPr="007F1647" w:rsidRDefault="00A55EDB" w:rsidP="00C22B61">
            <w:pPr>
              <w:jc w:val="center"/>
              <w:rPr>
                <w:rFonts w:cstheme="minorHAnsi"/>
                <w:sz w:val="24"/>
                <w:szCs w:val="24"/>
              </w:rPr>
            </w:pPr>
          </w:p>
        </w:tc>
        <w:tc>
          <w:tcPr>
            <w:tcW w:w="990" w:type="dxa"/>
            <w:vAlign w:val="center"/>
          </w:tcPr>
          <w:p w14:paraId="79C15480" w14:textId="77777777" w:rsidR="00A55EDB" w:rsidRPr="007F1647" w:rsidRDefault="00A55EDB" w:rsidP="00C22B61">
            <w:pPr>
              <w:jc w:val="center"/>
              <w:rPr>
                <w:rFonts w:cstheme="minorHAnsi"/>
                <w:sz w:val="24"/>
                <w:szCs w:val="24"/>
              </w:rPr>
            </w:pPr>
          </w:p>
        </w:tc>
      </w:tr>
      <w:tr w:rsidR="00A55EDB" w:rsidRPr="007F1647" w14:paraId="0372BAF4" w14:textId="77777777" w:rsidTr="003532E6">
        <w:trPr>
          <w:gridAfter w:val="1"/>
          <w:wAfter w:w="12" w:type="dxa"/>
        </w:trPr>
        <w:tc>
          <w:tcPr>
            <w:tcW w:w="7920" w:type="dxa"/>
            <w:gridSpan w:val="4"/>
          </w:tcPr>
          <w:p w14:paraId="5C19EAA6" w14:textId="174036AD"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810" w:type="dxa"/>
            <w:vAlign w:val="center"/>
          </w:tcPr>
          <w:p w14:paraId="694BC164" w14:textId="77777777" w:rsidR="00A55EDB" w:rsidRPr="007F1647" w:rsidRDefault="00A55EDB" w:rsidP="00C22B61">
            <w:pPr>
              <w:jc w:val="center"/>
              <w:rPr>
                <w:rFonts w:cstheme="minorHAnsi"/>
                <w:sz w:val="24"/>
                <w:szCs w:val="24"/>
              </w:rPr>
            </w:pPr>
          </w:p>
        </w:tc>
        <w:tc>
          <w:tcPr>
            <w:tcW w:w="990" w:type="dxa"/>
            <w:vAlign w:val="center"/>
          </w:tcPr>
          <w:p w14:paraId="1A46F711" w14:textId="77777777" w:rsidR="00A55EDB" w:rsidRPr="007F1647" w:rsidRDefault="00A55EDB" w:rsidP="00C22B61">
            <w:pPr>
              <w:jc w:val="center"/>
              <w:rPr>
                <w:rFonts w:cstheme="minorHAnsi"/>
                <w:sz w:val="24"/>
                <w:szCs w:val="24"/>
              </w:rPr>
            </w:pPr>
          </w:p>
        </w:tc>
        <w:tc>
          <w:tcPr>
            <w:tcW w:w="990" w:type="dxa"/>
            <w:vAlign w:val="center"/>
          </w:tcPr>
          <w:p w14:paraId="2F810392" w14:textId="77777777" w:rsidR="00A55EDB" w:rsidRPr="007F1647" w:rsidRDefault="00A55EDB" w:rsidP="00C22B61">
            <w:pPr>
              <w:jc w:val="center"/>
              <w:rPr>
                <w:rFonts w:cstheme="minorHAnsi"/>
                <w:sz w:val="24"/>
                <w:szCs w:val="24"/>
              </w:rPr>
            </w:pPr>
          </w:p>
        </w:tc>
      </w:tr>
      <w:tr w:rsidR="00633A41" w:rsidRPr="002912DD" w14:paraId="39B6E70C" w14:textId="77777777" w:rsidTr="00633A41">
        <w:tc>
          <w:tcPr>
            <w:tcW w:w="10722" w:type="dxa"/>
            <w:gridSpan w:val="8"/>
          </w:tcPr>
          <w:p w14:paraId="0000CCA1" w14:textId="77777777" w:rsidR="00633A41" w:rsidRPr="007F1647" w:rsidRDefault="00633A41" w:rsidP="00C22B61">
            <w:pPr>
              <w:rPr>
                <w:rFonts w:cstheme="minorHAnsi"/>
                <w:sz w:val="24"/>
                <w:szCs w:val="24"/>
              </w:rPr>
            </w:pPr>
          </w:p>
        </w:tc>
      </w:tr>
      <w:tr w:rsidR="00633A41" w:rsidRPr="002912DD" w14:paraId="4F2E259B" w14:textId="77777777" w:rsidTr="005A10FD">
        <w:tc>
          <w:tcPr>
            <w:tcW w:w="10722" w:type="dxa"/>
            <w:gridSpan w:val="8"/>
            <w:shd w:val="clear" w:color="auto" w:fill="FFC000"/>
          </w:tcPr>
          <w:p w14:paraId="38CA97CB"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2912DD" w14:paraId="29729753" w14:textId="77777777" w:rsidTr="00633A41">
        <w:tc>
          <w:tcPr>
            <w:tcW w:w="10722" w:type="dxa"/>
            <w:gridSpan w:val="8"/>
          </w:tcPr>
          <w:p w14:paraId="38658380" w14:textId="2B6211E5" w:rsidR="00633A41" w:rsidRPr="007F1647" w:rsidRDefault="00633A41" w:rsidP="003D1617">
            <w:pPr>
              <w:pStyle w:val="ListParagraph"/>
              <w:numPr>
                <w:ilvl w:val="0"/>
                <w:numId w:val="45"/>
              </w:numPr>
              <w:rPr>
                <w:rFonts w:cstheme="minorHAnsi"/>
                <w:sz w:val="24"/>
                <w:szCs w:val="24"/>
              </w:rPr>
            </w:pPr>
            <w:r w:rsidRPr="007F1647">
              <w:rPr>
                <w:rFonts w:cstheme="minorHAnsi"/>
                <w:sz w:val="24"/>
                <w:szCs w:val="24"/>
              </w:rPr>
              <w:t xml:space="preserve">Wage equity must be a central component of all workforce development efforts and ties in with </w:t>
            </w:r>
            <w:r w:rsidRPr="007F1647">
              <w:rPr>
                <w:rFonts w:cstheme="minorHAnsi"/>
                <w:i/>
                <w:iCs/>
                <w:sz w:val="24"/>
                <w:szCs w:val="24"/>
              </w:rPr>
              <w:t>Economic</w:t>
            </w:r>
            <w:r w:rsidRPr="007F1647">
              <w:rPr>
                <w:rFonts w:cstheme="minorHAnsi"/>
                <w:sz w:val="24"/>
                <w:szCs w:val="24"/>
              </w:rPr>
              <w:t xml:space="preserve"> </w:t>
            </w:r>
            <w:r w:rsidRPr="007F1647">
              <w:rPr>
                <w:rFonts w:cstheme="minorHAnsi"/>
                <w:i/>
                <w:iCs/>
                <w:sz w:val="24"/>
                <w:szCs w:val="24"/>
              </w:rPr>
              <w:t>Justice</w:t>
            </w:r>
            <w:r w:rsidRPr="007F1647">
              <w:rPr>
                <w:rFonts w:cstheme="minorHAnsi"/>
                <w:sz w:val="24"/>
                <w:szCs w:val="24"/>
              </w:rPr>
              <w:t xml:space="preserve"> related strategies. Wage equity relates to the practice of compensating employees who perform the same or similar job functions the same regardless of race, ethnicity, gender, sexual orientation, disability, or other status. </w:t>
            </w:r>
          </w:p>
        </w:tc>
      </w:tr>
      <w:tr w:rsidR="00633A41" w:rsidRPr="002912DD" w14:paraId="7DF1A0E1" w14:textId="77777777" w:rsidTr="00633A41">
        <w:tc>
          <w:tcPr>
            <w:tcW w:w="10722" w:type="dxa"/>
            <w:gridSpan w:val="8"/>
          </w:tcPr>
          <w:p w14:paraId="2C240C1E" w14:textId="24E4BD07" w:rsidR="00633A41" w:rsidRPr="007F1647" w:rsidRDefault="00633A41" w:rsidP="003D1617">
            <w:pPr>
              <w:pStyle w:val="ListParagraph"/>
              <w:numPr>
                <w:ilvl w:val="0"/>
                <w:numId w:val="45"/>
              </w:numPr>
              <w:rPr>
                <w:rFonts w:cstheme="minorHAnsi"/>
                <w:sz w:val="24"/>
                <w:szCs w:val="24"/>
              </w:rPr>
            </w:pPr>
            <w:r w:rsidRPr="007F1647">
              <w:rPr>
                <w:rFonts w:cstheme="minorHAnsi"/>
                <w:sz w:val="24"/>
                <w:szCs w:val="24"/>
              </w:rPr>
              <w:t xml:space="preserve">Workforce development should consider the overall needs of those entering the workforce, including introducing trauma-informed approaches to onboarding, coaching, and professional development.  </w:t>
            </w:r>
          </w:p>
        </w:tc>
      </w:tr>
      <w:tr w:rsidR="00707F18" w:rsidRPr="002912DD" w14:paraId="0094485E" w14:textId="77777777" w:rsidTr="00633A41">
        <w:tc>
          <w:tcPr>
            <w:tcW w:w="10722" w:type="dxa"/>
            <w:gridSpan w:val="8"/>
          </w:tcPr>
          <w:p w14:paraId="3A2A3732" w14:textId="2CCB758D" w:rsidR="00707F18" w:rsidRPr="007F1647" w:rsidRDefault="00707F18" w:rsidP="00F434A6">
            <w:pPr>
              <w:ind w:left="705" w:hanging="360"/>
              <w:rPr>
                <w:rFonts w:cstheme="minorHAnsi"/>
                <w:sz w:val="24"/>
                <w:szCs w:val="24"/>
              </w:rPr>
            </w:pPr>
            <w:r w:rsidRPr="007F1647">
              <w:rPr>
                <w:rFonts w:cstheme="minorHAnsi"/>
                <w:sz w:val="24"/>
                <w:szCs w:val="24"/>
              </w:rPr>
              <w:t xml:space="preserve">3. </w:t>
            </w:r>
            <w:r w:rsidRPr="007F1647">
              <w:rPr>
                <w:rFonts w:cstheme="minorHAnsi"/>
                <w:sz w:val="24"/>
                <w:szCs w:val="24"/>
              </w:rPr>
              <w:tab/>
              <w:t xml:space="preserve">In September 2022, Governor Newsom issued </w:t>
            </w:r>
            <w:hyperlink r:id="rId63" w:history="1">
              <w:r w:rsidRPr="007F1647">
                <w:rPr>
                  <w:rStyle w:val="Hyperlink"/>
                  <w:rFonts w:cstheme="minorHAnsi"/>
                  <w:sz w:val="24"/>
                  <w:szCs w:val="24"/>
                </w:rPr>
                <w:t>Executive Order N-16-22</w:t>
              </w:r>
            </w:hyperlink>
            <w:r w:rsidRPr="007F1647">
              <w:rPr>
                <w:rFonts w:cstheme="minorHAnsi"/>
                <w:sz w:val="24"/>
                <w:szCs w:val="24"/>
              </w:rPr>
              <w:t xml:space="preserve"> directing state agencies and departments to take additional actions to embed equity considerations in their mission, policies and practices. </w:t>
            </w:r>
            <w:r w:rsidR="00F434A6">
              <w:rPr>
                <w:rFonts w:cstheme="minorHAnsi"/>
                <w:sz w:val="24"/>
                <w:szCs w:val="24"/>
              </w:rPr>
              <w:t>T</w:t>
            </w:r>
            <w:r w:rsidRPr="007F1647">
              <w:rPr>
                <w:rFonts w:cstheme="minorHAnsi"/>
                <w:sz w:val="24"/>
                <w:szCs w:val="24"/>
              </w:rPr>
              <w:t>he order promotes a more inclusive and diverse state workforce and encourages contracting opportunities for California businesses in disadvantaged regions and communities.</w:t>
            </w:r>
          </w:p>
        </w:tc>
      </w:tr>
      <w:tr w:rsidR="00707F18" w:rsidRPr="002912DD" w14:paraId="5BEBBA3A" w14:textId="77777777" w:rsidTr="00633A41">
        <w:tc>
          <w:tcPr>
            <w:tcW w:w="10722" w:type="dxa"/>
            <w:gridSpan w:val="8"/>
          </w:tcPr>
          <w:p w14:paraId="45C97073" w14:textId="1411143C" w:rsidR="00707F18" w:rsidRPr="00F434A6" w:rsidRDefault="00707F18" w:rsidP="00707F18">
            <w:pPr>
              <w:ind w:left="705" w:hanging="360"/>
              <w:rPr>
                <w:rFonts w:cstheme="minorHAnsi"/>
                <w:sz w:val="24"/>
                <w:szCs w:val="24"/>
              </w:rPr>
            </w:pPr>
            <w:r w:rsidRPr="007F1647">
              <w:rPr>
                <w:rFonts w:cstheme="minorHAnsi"/>
                <w:sz w:val="24"/>
                <w:szCs w:val="24"/>
              </w:rPr>
              <w:t xml:space="preserve">4. </w:t>
            </w:r>
            <w:r w:rsidRPr="007F1647">
              <w:rPr>
                <w:rFonts w:cstheme="minorHAnsi"/>
                <w:sz w:val="24"/>
                <w:szCs w:val="24"/>
              </w:rPr>
              <w:tab/>
              <w:t>Throughout California, it would be especially valuable to undertake additional opportunities to support Spanish-language speakers to become mental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therapists, substance use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disorder counselors, and medical care providers</w:t>
            </w:r>
            <w:r w:rsidR="00F434A6">
              <w:rPr>
                <w:rFonts w:cstheme="minorHAnsi"/>
                <w:sz w:val="24"/>
                <w:szCs w:val="24"/>
              </w:rPr>
              <w:t>, as this is currently a gap in linguistically competent care</w:t>
            </w:r>
            <w:r w:rsidRPr="007F1647">
              <w:rPr>
                <w:rFonts w:cstheme="minorHAnsi"/>
                <w:sz w:val="24"/>
                <w:szCs w:val="24"/>
              </w:rPr>
              <w:t>.</w:t>
            </w:r>
          </w:p>
        </w:tc>
      </w:tr>
      <w:tr w:rsidR="00633A41" w:rsidRPr="002912DD" w14:paraId="0E2A6152" w14:textId="77777777" w:rsidTr="00633A41">
        <w:tc>
          <w:tcPr>
            <w:tcW w:w="10722" w:type="dxa"/>
            <w:gridSpan w:val="8"/>
          </w:tcPr>
          <w:p w14:paraId="39B5CA9B" w14:textId="77777777" w:rsidR="00633A41" w:rsidRPr="007F1647" w:rsidRDefault="00633A41" w:rsidP="00C22B61">
            <w:pPr>
              <w:rPr>
                <w:rFonts w:cstheme="minorHAnsi"/>
                <w:sz w:val="24"/>
                <w:szCs w:val="24"/>
              </w:rPr>
            </w:pPr>
          </w:p>
        </w:tc>
      </w:tr>
      <w:tr w:rsidR="00633A41" w:rsidRPr="002912DD" w14:paraId="7248611A" w14:textId="77777777" w:rsidTr="005A10FD">
        <w:tc>
          <w:tcPr>
            <w:tcW w:w="10722" w:type="dxa"/>
            <w:gridSpan w:val="8"/>
            <w:shd w:val="clear" w:color="auto" w:fill="FFC000"/>
          </w:tcPr>
          <w:p w14:paraId="0AE4456F"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2912DD" w14:paraId="7B9E2D49" w14:textId="77777777" w:rsidTr="00633A41">
        <w:tc>
          <w:tcPr>
            <w:tcW w:w="10722" w:type="dxa"/>
            <w:gridSpan w:val="8"/>
          </w:tcPr>
          <w:p w14:paraId="5DC221F9" w14:textId="571C8708" w:rsidR="00633A41" w:rsidRPr="007F1647" w:rsidRDefault="00633A41" w:rsidP="00C22B61">
            <w:pPr>
              <w:ind w:left="333"/>
              <w:rPr>
                <w:rFonts w:cstheme="minorHAnsi"/>
                <w:sz w:val="24"/>
                <w:szCs w:val="24"/>
              </w:rPr>
            </w:pPr>
            <w:r w:rsidRPr="007F1647">
              <w:rPr>
                <w:rFonts w:cstheme="minorHAnsi"/>
                <w:sz w:val="24"/>
                <w:szCs w:val="24"/>
              </w:rPr>
              <w:t xml:space="preserve">In the Bay Area, </w:t>
            </w:r>
            <w:r w:rsidR="00707F18" w:rsidRPr="007F1647">
              <w:rPr>
                <w:rFonts w:cstheme="minorHAnsi"/>
                <w:sz w:val="24"/>
                <w:szCs w:val="24"/>
              </w:rPr>
              <w:t xml:space="preserve">University of California San </w:t>
            </w:r>
            <w:r w:rsidR="00040F40" w:rsidRPr="007F1647">
              <w:rPr>
                <w:rFonts w:cstheme="minorHAnsi"/>
                <w:sz w:val="24"/>
                <w:szCs w:val="24"/>
              </w:rPr>
              <w:t>Francisco</w:t>
            </w:r>
            <w:r w:rsidR="00707F18" w:rsidRPr="007F1647">
              <w:rPr>
                <w:rFonts w:cstheme="minorHAnsi"/>
                <w:sz w:val="24"/>
                <w:szCs w:val="24"/>
              </w:rPr>
              <w:t xml:space="preserve"> (</w:t>
            </w:r>
            <w:r w:rsidRPr="007F1647">
              <w:rPr>
                <w:rFonts w:cstheme="minorHAnsi"/>
                <w:sz w:val="24"/>
                <w:szCs w:val="24"/>
              </w:rPr>
              <w:t>UCSF</w:t>
            </w:r>
            <w:r w:rsidR="00707F18" w:rsidRPr="007F1647">
              <w:rPr>
                <w:rFonts w:cstheme="minorHAnsi"/>
                <w:sz w:val="24"/>
                <w:szCs w:val="24"/>
              </w:rPr>
              <w:t>)</w:t>
            </w:r>
            <w:r w:rsidRPr="007F1647">
              <w:rPr>
                <w:rFonts w:cstheme="minorHAnsi"/>
                <w:sz w:val="24"/>
                <w:szCs w:val="24"/>
              </w:rPr>
              <w:t xml:space="preserve"> is teaching researchers to implement antiracism into their research (see </w:t>
            </w:r>
            <w:hyperlink r:id="rId64" w:history="1">
              <w:r w:rsidRPr="007F1647">
                <w:rPr>
                  <w:rStyle w:val="Hyperlink"/>
                  <w:rFonts w:cstheme="minorHAnsi"/>
                  <w:sz w:val="24"/>
                  <w:szCs w:val="24"/>
                </w:rPr>
                <w:t>Pilot for Anti-Racism Research</w:t>
              </w:r>
            </w:hyperlink>
            <w:r w:rsidRPr="007F1647">
              <w:rPr>
                <w:rFonts w:cstheme="minorHAnsi"/>
                <w:sz w:val="24"/>
                <w:szCs w:val="24"/>
              </w:rPr>
              <w:t xml:space="preserve">). This could be leveraged to help build a foundation for workforce development efforts. </w:t>
            </w:r>
          </w:p>
        </w:tc>
      </w:tr>
      <w:tr w:rsidR="00633A41" w:rsidRPr="002912DD" w14:paraId="4C94F8FE" w14:textId="77777777" w:rsidTr="00633A41">
        <w:tc>
          <w:tcPr>
            <w:tcW w:w="10722" w:type="dxa"/>
            <w:gridSpan w:val="8"/>
          </w:tcPr>
          <w:p w14:paraId="4A7A301F" w14:textId="0475B42C"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2912DD" w14:paraId="2DFF13DB" w14:textId="77777777" w:rsidTr="00633A41">
        <w:tc>
          <w:tcPr>
            <w:tcW w:w="10722" w:type="dxa"/>
            <w:gridSpan w:val="8"/>
            <w:shd w:val="clear" w:color="auto" w:fill="FFFFFF" w:themeFill="background1"/>
          </w:tcPr>
          <w:p w14:paraId="0A20F90D" w14:textId="5D7F4131" w:rsidR="00633A41" w:rsidRPr="007F1647" w:rsidRDefault="00633A41" w:rsidP="00C22B61">
            <w:pPr>
              <w:rPr>
                <w:rFonts w:cstheme="minorHAnsi"/>
                <w:b/>
                <w:bCs/>
                <w:sz w:val="24"/>
                <w:szCs w:val="24"/>
              </w:rPr>
            </w:pPr>
          </w:p>
        </w:tc>
      </w:tr>
      <w:tr w:rsidR="00633A41" w:rsidRPr="002912DD" w14:paraId="5D4E05A1" w14:textId="77777777" w:rsidTr="005A10FD">
        <w:tc>
          <w:tcPr>
            <w:tcW w:w="10722" w:type="dxa"/>
            <w:gridSpan w:val="8"/>
            <w:shd w:val="clear" w:color="auto" w:fill="FFC000"/>
          </w:tcPr>
          <w:p w14:paraId="2DA991E0" w14:textId="3215CF9D"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2912DD" w14:paraId="0FD8962D" w14:textId="77777777" w:rsidTr="00633A41">
        <w:tc>
          <w:tcPr>
            <w:tcW w:w="10722" w:type="dxa"/>
            <w:gridSpan w:val="8"/>
          </w:tcPr>
          <w:p w14:paraId="153AE7BA" w14:textId="4B598FF4" w:rsidR="00633A41" w:rsidRPr="007F1647" w:rsidRDefault="00633A41" w:rsidP="00607A2E">
            <w:pPr>
              <w:ind w:left="333"/>
              <w:rPr>
                <w:rFonts w:cstheme="minorHAnsi"/>
                <w:sz w:val="24"/>
                <w:szCs w:val="24"/>
              </w:rPr>
            </w:pPr>
            <w:r w:rsidRPr="007F1647">
              <w:rPr>
                <w:rFonts w:cstheme="minorHAnsi"/>
                <w:b/>
                <w:bCs/>
                <w:sz w:val="24"/>
                <w:szCs w:val="24"/>
              </w:rPr>
              <w:t>People who are incarcerated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incarcerated"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The disproportionate impact of incarceration on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populations requires work towards “Ban the Box” efforts</w:t>
            </w:r>
            <w:r w:rsidR="00F434A6">
              <w:rPr>
                <w:rFonts w:cstheme="minorHAnsi"/>
                <w:sz w:val="24"/>
                <w:szCs w:val="24"/>
              </w:rPr>
              <w:t xml:space="preserve"> </w:t>
            </w:r>
            <w:r w:rsidRPr="007F1647">
              <w:rPr>
                <w:rFonts w:cstheme="minorHAnsi"/>
                <w:sz w:val="24"/>
                <w:szCs w:val="24"/>
              </w:rPr>
              <w:t xml:space="preserve">to expand opportunities for employment in the public health workforce, and overlaps with efforts in </w:t>
            </w:r>
            <w:r w:rsidRPr="007F1647">
              <w:rPr>
                <w:rFonts w:cstheme="minorHAnsi"/>
                <w:i/>
                <w:iCs/>
                <w:sz w:val="24"/>
                <w:szCs w:val="24"/>
              </w:rPr>
              <w:t>Economic Justice</w:t>
            </w:r>
            <w:r w:rsidRPr="007F1647">
              <w:rPr>
                <w:rFonts w:cstheme="minorHAnsi"/>
                <w:sz w:val="24"/>
                <w:szCs w:val="24"/>
              </w:rPr>
              <w:t xml:space="preserve"> strategies.</w:t>
            </w:r>
            <w:r w:rsidR="00F434A6">
              <w:rPr>
                <w:rFonts w:cstheme="minorHAnsi"/>
                <w:sz w:val="24"/>
                <w:szCs w:val="24"/>
              </w:rPr>
              <w:t xml:space="preserve"> The </w:t>
            </w:r>
            <w:hyperlink r:id="rId65" w:history="1">
              <w:r w:rsidR="00F434A6" w:rsidRPr="00F434A6">
                <w:rPr>
                  <w:rStyle w:val="Hyperlink"/>
                  <w:rFonts w:cstheme="minorHAnsi"/>
                  <w:sz w:val="24"/>
                  <w:szCs w:val="24"/>
                </w:rPr>
                <w:t>“Ban the Box” Campaign</w:t>
              </w:r>
            </w:hyperlink>
            <w:r w:rsidR="00F434A6">
              <w:rPr>
                <w:rFonts w:cstheme="minorHAnsi"/>
                <w:sz w:val="24"/>
                <w:szCs w:val="24"/>
              </w:rPr>
              <w:t xml:space="preserve"> was started in 2004 by </w:t>
            </w:r>
            <w:r w:rsidR="00F434A6">
              <w:rPr>
                <w:rFonts w:cstheme="minorHAnsi"/>
                <w:i/>
                <w:iCs/>
                <w:sz w:val="24"/>
                <w:szCs w:val="24"/>
              </w:rPr>
              <w:t>All of Us or None</w:t>
            </w:r>
            <w:r w:rsidR="00F434A6">
              <w:rPr>
                <w:rFonts w:cstheme="minorHAnsi"/>
                <w:sz w:val="24"/>
                <w:szCs w:val="24"/>
              </w:rPr>
              <w:t xml:space="preserve">, a national movement of formerly incarcerated people and their families. </w:t>
            </w:r>
            <w:r w:rsidR="00F434A6" w:rsidRPr="00F434A6">
              <w:rPr>
                <w:rFonts w:cstheme="minorHAnsi"/>
                <w:sz w:val="24"/>
                <w:szCs w:val="24"/>
              </w:rPr>
              <w:t xml:space="preserve">The Campaign asks employers to remove </w:t>
            </w:r>
            <w:r w:rsidR="00F434A6">
              <w:rPr>
                <w:rFonts w:cstheme="minorHAnsi"/>
                <w:sz w:val="24"/>
                <w:szCs w:val="24"/>
              </w:rPr>
              <w:t xml:space="preserve">questions related to conviction history from employment applications (e.g., removing the commonly-used checkbox to indicate whether the applicant has ever been convicted of a felony). In 2018, </w:t>
            </w:r>
            <w:r w:rsidR="00F434A6" w:rsidRPr="00F434A6">
              <w:rPr>
                <w:rFonts w:cstheme="minorHAnsi"/>
                <w:sz w:val="24"/>
                <w:szCs w:val="24"/>
              </w:rPr>
              <w:t>the California Fair Chance Act (AB 1008) took effect, which prohibits employers with five or more employees from asking about conviction history from job applications.</w:t>
            </w:r>
            <w:r w:rsidR="00F434A6">
              <w:rPr>
                <w:rFonts w:cstheme="minorHAnsi"/>
                <w:sz w:val="24"/>
                <w:szCs w:val="24"/>
              </w:rPr>
              <w:t xml:space="preserve"> However, there is still more work to be done to improve employment opportunities for people who have had experience with the criminal justice system in California. </w:t>
            </w:r>
          </w:p>
        </w:tc>
      </w:tr>
      <w:tr w:rsidR="00633A41" w:rsidRPr="002912DD" w14:paraId="17639118" w14:textId="77777777" w:rsidTr="00633A41">
        <w:tc>
          <w:tcPr>
            <w:tcW w:w="10722" w:type="dxa"/>
            <w:gridSpan w:val="8"/>
          </w:tcPr>
          <w:p w14:paraId="0305FA64" w14:textId="48CC73E0" w:rsidR="00633A41" w:rsidRPr="007F1647" w:rsidRDefault="00633A41" w:rsidP="00C22B61">
            <w:pPr>
              <w:ind w:left="333"/>
              <w:rPr>
                <w:rFonts w:cstheme="minorHAnsi"/>
                <w:sz w:val="24"/>
                <w:szCs w:val="24"/>
              </w:rPr>
            </w:pPr>
            <w:r w:rsidRPr="007F1647">
              <w:rPr>
                <w:rFonts w:cstheme="minorHAnsi"/>
                <w:b/>
                <w:bCs/>
                <w:sz w:val="24"/>
                <w:szCs w:val="24"/>
              </w:rPr>
              <w:t>Migrant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and immigrant communities, including people who are undocumented: </w:t>
            </w:r>
            <w:r w:rsidRPr="007F1647">
              <w:rPr>
                <w:rFonts w:cstheme="minorHAnsi"/>
                <w:sz w:val="24"/>
                <w:szCs w:val="24"/>
              </w:rPr>
              <w:t>Leadership and workforce development strategies often exclude people from migrant and immigrant communities due to language barriers, unjust structures, and immigration policies.</w:t>
            </w:r>
            <w:r w:rsidR="00843FA4" w:rsidRPr="007F1647">
              <w:rPr>
                <w:rFonts w:cstheme="minorHAnsi"/>
                <w:sz w:val="24"/>
                <w:szCs w:val="24"/>
              </w:rPr>
              <w:t xml:space="preserve"> </w:t>
            </w:r>
            <w:r w:rsidR="002724B7" w:rsidRPr="007F1647">
              <w:rPr>
                <w:rFonts w:cstheme="minorHAnsi"/>
                <w:sz w:val="24"/>
                <w:szCs w:val="24"/>
              </w:rPr>
              <w:t>P</w:t>
            </w:r>
            <w:r w:rsidR="00843FA4" w:rsidRPr="007F1647">
              <w:rPr>
                <w:rFonts w:cstheme="minorHAnsi"/>
                <w:sz w:val="24"/>
                <w:szCs w:val="24"/>
              </w:rPr>
              <w:t>artner closely with organizations serving members of this priority population, to try to mitigate these barriers where possible.</w:t>
            </w:r>
          </w:p>
        </w:tc>
      </w:tr>
      <w:tr w:rsidR="00633A41" w:rsidRPr="002912DD" w14:paraId="68990650" w14:textId="77777777" w:rsidTr="00633A41">
        <w:tc>
          <w:tcPr>
            <w:tcW w:w="10722" w:type="dxa"/>
            <w:gridSpan w:val="8"/>
          </w:tcPr>
          <w:p w14:paraId="61C1F320" w14:textId="77777777" w:rsidR="00633A41" w:rsidRPr="007F1647" w:rsidRDefault="00633A41" w:rsidP="00C22B61">
            <w:pPr>
              <w:ind w:left="333"/>
              <w:rPr>
                <w:rFonts w:cstheme="minorHAnsi"/>
                <w:sz w:val="24"/>
                <w:szCs w:val="24"/>
              </w:rPr>
            </w:pPr>
          </w:p>
        </w:tc>
      </w:tr>
      <w:tr w:rsidR="00633A41" w:rsidRPr="002912DD" w14:paraId="3927C596" w14:textId="77777777" w:rsidTr="005A10FD">
        <w:tc>
          <w:tcPr>
            <w:tcW w:w="10722" w:type="dxa"/>
            <w:gridSpan w:val="8"/>
            <w:shd w:val="clear" w:color="auto" w:fill="FFC000"/>
          </w:tcPr>
          <w:p w14:paraId="51941649"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2912DD" w14:paraId="6D737B27" w14:textId="77777777" w:rsidTr="00633A41">
        <w:tc>
          <w:tcPr>
            <w:tcW w:w="10722" w:type="dxa"/>
            <w:gridSpan w:val="8"/>
            <w:shd w:val="clear" w:color="auto" w:fill="D9D9D9" w:themeFill="background1" w:themeFillShade="D9"/>
          </w:tcPr>
          <w:p w14:paraId="45D3E7E1"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7CBE0390" w14:textId="77777777" w:rsidTr="003532E6">
        <w:trPr>
          <w:gridAfter w:val="1"/>
          <w:wAfter w:w="12" w:type="dxa"/>
        </w:trPr>
        <w:tc>
          <w:tcPr>
            <w:tcW w:w="2610" w:type="dxa"/>
            <w:shd w:val="clear" w:color="auto" w:fill="D9D9D9" w:themeFill="background1" w:themeFillShade="D9"/>
          </w:tcPr>
          <w:p w14:paraId="02486DE6"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2FACC53B"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12173684"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445" w:type="dxa"/>
            <w:shd w:val="clear" w:color="auto" w:fill="D9D9D9" w:themeFill="background1" w:themeFillShade="D9"/>
          </w:tcPr>
          <w:p w14:paraId="1F931469"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790" w:type="dxa"/>
            <w:gridSpan w:val="3"/>
            <w:shd w:val="clear" w:color="auto" w:fill="D9D9D9" w:themeFill="background1" w:themeFillShade="D9"/>
          </w:tcPr>
          <w:p w14:paraId="6882CB4C" w14:textId="6F3C950C"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084F4F9F" w14:textId="77777777" w:rsidTr="003532E6">
        <w:trPr>
          <w:gridAfter w:val="1"/>
          <w:wAfter w:w="12" w:type="dxa"/>
        </w:trPr>
        <w:tc>
          <w:tcPr>
            <w:tcW w:w="2610" w:type="dxa"/>
          </w:tcPr>
          <w:p w14:paraId="7E24CE70"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651097B2" w14:textId="77777777" w:rsidR="00633A41" w:rsidRPr="007F1647" w:rsidRDefault="00633A41" w:rsidP="00C22B61">
            <w:pPr>
              <w:rPr>
                <w:rFonts w:cstheme="minorHAnsi"/>
                <w:sz w:val="24"/>
                <w:szCs w:val="24"/>
              </w:rPr>
            </w:pPr>
          </w:p>
        </w:tc>
        <w:tc>
          <w:tcPr>
            <w:tcW w:w="1350" w:type="dxa"/>
          </w:tcPr>
          <w:p w14:paraId="48986EFD" w14:textId="77777777" w:rsidR="00633A41" w:rsidRPr="007F1647" w:rsidRDefault="00633A41" w:rsidP="00C22B61">
            <w:pPr>
              <w:rPr>
                <w:rFonts w:cstheme="minorHAnsi"/>
                <w:sz w:val="24"/>
                <w:szCs w:val="24"/>
              </w:rPr>
            </w:pPr>
          </w:p>
        </w:tc>
        <w:tc>
          <w:tcPr>
            <w:tcW w:w="1445" w:type="dxa"/>
          </w:tcPr>
          <w:p w14:paraId="1AE6CC42" w14:textId="77777777" w:rsidR="00633A41" w:rsidRPr="007F1647" w:rsidRDefault="00633A41" w:rsidP="00C22B61">
            <w:pPr>
              <w:rPr>
                <w:rFonts w:cstheme="minorHAnsi"/>
                <w:sz w:val="24"/>
                <w:szCs w:val="24"/>
              </w:rPr>
            </w:pPr>
          </w:p>
        </w:tc>
        <w:tc>
          <w:tcPr>
            <w:tcW w:w="2790" w:type="dxa"/>
            <w:gridSpan w:val="3"/>
          </w:tcPr>
          <w:p w14:paraId="2336CC7B" w14:textId="77777777" w:rsidR="00633A41" w:rsidRPr="007F1647" w:rsidRDefault="00633A41" w:rsidP="00C22B61">
            <w:pPr>
              <w:rPr>
                <w:rFonts w:cstheme="minorHAnsi"/>
                <w:sz w:val="24"/>
                <w:szCs w:val="24"/>
              </w:rPr>
            </w:pPr>
          </w:p>
        </w:tc>
      </w:tr>
      <w:tr w:rsidR="00633A41" w:rsidRPr="007F1647" w14:paraId="5B414E3D" w14:textId="77777777" w:rsidTr="003532E6">
        <w:trPr>
          <w:gridAfter w:val="1"/>
          <w:wAfter w:w="12" w:type="dxa"/>
        </w:trPr>
        <w:tc>
          <w:tcPr>
            <w:tcW w:w="2610" w:type="dxa"/>
          </w:tcPr>
          <w:p w14:paraId="65AE3E6E"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515" w:type="dxa"/>
          </w:tcPr>
          <w:p w14:paraId="689E0096" w14:textId="77777777" w:rsidR="00633A41" w:rsidRPr="007F1647" w:rsidRDefault="00633A41" w:rsidP="00C22B61">
            <w:pPr>
              <w:rPr>
                <w:rFonts w:cstheme="minorHAnsi"/>
                <w:sz w:val="24"/>
                <w:szCs w:val="24"/>
              </w:rPr>
            </w:pPr>
          </w:p>
        </w:tc>
        <w:tc>
          <w:tcPr>
            <w:tcW w:w="1350" w:type="dxa"/>
          </w:tcPr>
          <w:p w14:paraId="108979A6" w14:textId="77777777" w:rsidR="00633A41" w:rsidRPr="007F1647" w:rsidRDefault="00633A41" w:rsidP="00C22B61">
            <w:pPr>
              <w:rPr>
                <w:rFonts w:cstheme="minorHAnsi"/>
                <w:sz w:val="24"/>
                <w:szCs w:val="24"/>
              </w:rPr>
            </w:pPr>
          </w:p>
        </w:tc>
        <w:tc>
          <w:tcPr>
            <w:tcW w:w="1445" w:type="dxa"/>
          </w:tcPr>
          <w:p w14:paraId="050C9226" w14:textId="77777777" w:rsidR="00633A41" w:rsidRPr="007F1647" w:rsidRDefault="00633A41" w:rsidP="00C22B61">
            <w:pPr>
              <w:rPr>
                <w:rFonts w:cstheme="minorHAnsi"/>
                <w:sz w:val="24"/>
                <w:szCs w:val="24"/>
              </w:rPr>
            </w:pPr>
          </w:p>
        </w:tc>
        <w:tc>
          <w:tcPr>
            <w:tcW w:w="2790" w:type="dxa"/>
            <w:gridSpan w:val="3"/>
          </w:tcPr>
          <w:p w14:paraId="4E4F8229" w14:textId="47EE35C1" w:rsidR="00633A41" w:rsidRPr="007F1647" w:rsidRDefault="00633A41" w:rsidP="00C22B61">
            <w:pPr>
              <w:rPr>
                <w:rFonts w:cstheme="minorHAnsi"/>
                <w:sz w:val="24"/>
                <w:szCs w:val="24"/>
              </w:rPr>
            </w:pPr>
          </w:p>
        </w:tc>
      </w:tr>
      <w:tr w:rsidR="00633A41" w:rsidRPr="002912DD" w14:paraId="44219B1B" w14:textId="77777777" w:rsidTr="00633A41">
        <w:tc>
          <w:tcPr>
            <w:tcW w:w="10722" w:type="dxa"/>
            <w:gridSpan w:val="8"/>
          </w:tcPr>
          <w:p w14:paraId="736350D9" w14:textId="77777777" w:rsidR="00633A41" w:rsidRPr="007F1647" w:rsidRDefault="00633A41" w:rsidP="00C22B61">
            <w:pPr>
              <w:rPr>
                <w:rFonts w:cstheme="minorHAnsi"/>
                <w:sz w:val="24"/>
                <w:szCs w:val="24"/>
              </w:rPr>
            </w:pPr>
          </w:p>
        </w:tc>
      </w:tr>
      <w:tr w:rsidR="00633A41" w:rsidRPr="002912DD" w14:paraId="6238B715" w14:textId="77777777" w:rsidTr="005A10FD">
        <w:tc>
          <w:tcPr>
            <w:tcW w:w="10722" w:type="dxa"/>
            <w:gridSpan w:val="8"/>
            <w:shd w:val="clear" w:color="auto" w:fill="FFC000"/>
          </w:tcPr>
          <w:p w14:paraId="58482177"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2912DD" w14:paraId="175EB5C3" w14:textId="77777777" w:rsidTr="00633A41">
        <w:tc>
          <w:tcPr>
            <w:tcW w:w="10722" w:type="dxa"/>
            <w:gridSpan w:val="8"/>
            <w:shd w:val="clear" w:color="auto" w:fill="FFFFFF" w:themeFill="background1"/>
          </w:tcPr>
          <w:p w14:paraId="5939BEEF" w14:textId="0DEBB2B4" w:rsidR="00633A41" w:rsidRPr="007F1647" w:rsidRDefault="00C30882">
            <w:pPr>
              <w:pStyle w:val="ListParagraph"/>
              <w:numPr>
                <w:ilvl w:val="0"/>
                <w:numId w:val="2"/>
              </w:numPr>
              <w:rPr>
                <w:rFonts w:cstheme="minorHAnsi"/>
                <w:color w:val="000000" w:themeColor="text1"/>
                <w:sz w:val="24"/>
                <w:szCs w:val="24"/>
              </w:rPr>
            </w:pPr>
            <w:r w:rsidRPr="007F1647">
              <w:rPr>
                <w:rFonts w:cstheme="minorHAnsi"/>
                <w:color w:val="000000" w:themeColor="text1"/>
                <w:sz w:val="24"/>
                <w:szCs w:val="24"/>
              </w:rPr>
              <w:t xml:space="preserve">The UCLA website has more </w:t>
            </w:r>
            <w:r w:rsidR="00633A41" w:rsidRPr="007F1647">
              <w:rPr>
                <w:rFonts w:cstheme="minorHAnsi"/>
                <w:color w:val="000000" w:themeColor="text1"/>
                <w:sz w:val="24"/>
                <w:szCs w:val="24"/>
              </w:rPr>
              <w:t xml:space="preserve">information on the </w:t>
            </w:r>
            <w:hyperlink r:id="rId66" w:history="1">
              <w:r w:rsidR="00633A41" w:rsidRPr="007F1647">
                <w:rPr>
                  <w:rStyle w:val="Hyperlink"/>
                  <w:rFonts w:cstheme="minorHAnsi"/>
                  <w:sz w:val="24"/>
                  <w:szCs w:val="24"/>
                </w:rPr>
                <w:t>C</w:t>
              </w:r>
              <w:r w:rsidR="0021369E">
                <w:rPr>
                  <w:rStyle w:val="Hyperlink"/>
                  <w:rFonts w:cstheme="minorHAnsi"/>
                  <w:sz w:val="24"/>
                  <w:szCs w:val="24"/>
                </w:rPr>
                <w:t>al-PPH</w:t>
              </w:r>
              <w:r w:rsidR="00633A41" w:rsidRPr="007F1647">
                <w:rPr>
                  <w:rStyle w:val="Hyperlink"/>
                  <w:rFonts w:cstheme="minorHAnsi"/>
                  <w:sz w:val="24"/>
                  <w:szCs w:val="24"/>
                </w:rPr>
                <w:t xml:space="preserve"> Training and Pathways Program</w:t>
              </w:r>
            </w:hyperlink>
            <w:r w:rsidR="0021369E">
              <w:rPr>
                <w:rFonts w:cstheme="minorHAnsi"/>
                <w:color w:val="000000" w:themeColor="text1"/>
                <w:sz w:val="24"/>
                <w:szCs w:val="24"/>
              </w:rPr>
              <w:t>.</w:t>
            </w:r>
          </w:p>
        </w:tc>
      </w:tr>
      <w:tr w:rsidR="00633A41" w:rsidRPr="002912DD" w14:paraId="0324E4EB" w14:textId="77777777" w:rsidTr="00633A41">
        <w:tc>
          <w:tcPr>
            <w:tcW w:w="10722" w:type="dxa"/>
            <w:gridSpan w:val="8"/>
            <w:shd w:val="clear" w:color="auto" w:fill="FFFFFF" w:themeFill="background1"/>
          </w:tcPr>
          <w:p w14:paraId="276FB2A3" w14:textId="1937BC0A" w:rsidR="00633A41" w:rsidRPr="007F1647" w:rsidRDefault="00707F18">
            <w:pPr>
              <w:pStyle w:val="ListParagraph"/>
              <w:numPr>
                <w:ilvl w:val="0"/>
                <w:numId w:val="2"/>
              </w:numPr>
              <w:rPr>
                <w:rFonts w:cstheme="minorHAnsi"/>
                <w:color w:val="000000" w:themeColor="text1"/>
                <w:sz w:val="24"/>
                <w:szCs w:val="24"/>
              </w:rPr>
            </w:pPr>
            <w:r w:rsidRPr="007F1647">
              <w:rPr>
                <w:rFonts w:cstheme="minorHAnsi"/>
                <w:sz w:val="24"/>
                <w:szCs w:val="24"/>
              </w:rPr>
              <w:t xml:space="preserve">CDPH has an </w:t>
            </w:r>
            <w:hyperlink r:id="rId67" w:history="1">
              <w:r w:rsidRPr="007F1647">
                <w:rPr>
                  <w:rStyle w:val="Hyperlink"/>
                  <w:rFonts w:cstheme="minorHAnsi"/>
                  <w:sz w:val="24"/>
                  <w:szCs w:val="24"/>
                </w:rPr>
                <w:t>internship program</w:t>
              </w:r>
            </w:hyperlink>
            <w:r w:rsidR="0021369E">
              <w:rPr>
                <w:rFonts w:cstheme="minorHAnsi"/>
                <w:sz w:val="24"/>
                <w:szCs w:val="24"/>
              </w:rPr>
              <w:t xml:space="preserve"> that </w:t>
            </w:r>
            <w:r w:rsidR="0021369E" w:rsidRPr="0021369E">
              <w:rPr>
                <w:rFonts w:cstheme="minorHAnsi"/>
                <w:sz w:val="24"/>
                <w:szCs w:val="24"/>
              </w:rPr>
              <w:t>offers exposure to public service</w:t>
            </w:r>
            <w:r w:rsidR="0021369E">
              <w:rPr>
                <w:rFonts w:cstheme="minorHAnsi"/>
                <w:sz w:val="24"/>
                <w:szCs w:val="24"/>
              </w:rPr>
              <w:t>,</w:t>
            </w:r>
            <w:r w:rsidR="0021369E" w:rsidRPr="0021369E">
              <w:rPr>
                <w:rFonts w:cstheme="minorHAnsi"/>
                <w:sz w:val="24"/>
                <w:szCs w:val="24"/>
              </w:rPr>
              <w:t xml:space="preserve"> and equips aspiring public health leaders with professional development opportunities and a career pathway</w:t>
            </w:r>
            <w:r w:rsidR="0021369E">
              <w:rPr>
                <w:rFonts w:cstheme="minorHAnsi"/>
                <w:sz w:val="24"/>
                <w:szCs w:val="24"/>
              </w:rPr>
              <w:t xml:space="preserve"> – including aspiring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21369E">
              <w:rPr>
                <w:rFonts w:cstheme="minorHAnsi"/>
                <w:sz w:val="24"/>
                <w:szCs w:val="24"/>
              </w:rPr>
              <w:t xml:space="preserve"> leaders.</w:t>
            </w:r>
          </w:p>
        </w:tc>
      </w:tr>
      <w:tr w:rsidR="0021369E" w:rsidRPr="002912DD" w14:paraId="3FDA4B2B" w14:textId="77777777" w:rsidTr="00633A41">
        <w:tc>
          <w:tcPr>
            <w:tcW w:w="10722" w:type="dxa"/>
            <w:gridSpan w:val="8"/>
            <w:shd w:val="clear" w:color="auto" w:fill="FFFFFF" w:themeFill="background1"/>
          </w:tcPr>
          <w:p w14:paraId="53DC273E" w14:textId="398DD4E2" w:rsidR="0021369E" w:rsidRPr="007F1647" w:rsidRDefault="0021369E">
            <w:pPr>
              <w:pStyle w:val="ListParagraph"/>
              <w:numPr>
                <w:ilvl w:val="0"/>
                <w:numId w:val="2"/>
              </w:numPr>
              <w:rPr>
                <w:rFonts w:cstheme="minorHAnsi"/>
                <w:sz w:val="24"/>
                <w:szCs w:val="24"/>
              </w:rPr>
            </w:pPr>
            <w:r w:rsidRPr="0021369E">
              <w:rPr>
                <w:rFonts w:cstheme="minorHAnsi"/>
                <w:sz w:val="24"/>
                <w:szCs w:val="24"/>
              </w:rPr>
              <w:t xml:space="preserve">The Civil Rights Department of the State of California has guidance for California employers and job applicants related to the </w:t>
            </w:r>
            <w:hyperlink r:id="rId68" w:history="1">
              <w:r w:rsidRPr="0021369E">
                <w:rPr>
                  <w:rStyle w:val="Hyperlink"/>
                  <w:rFonts w:cstheme="minorHAnsi"/>
                  <w:sz w:val="24"/>
                  <w:szCs w:val="24"/>
                </w:rPr>
                <w:t>Fair Chance Act</w:t>
              </w:r>
            </w:hyperlink>
            <w:r w:rsidRPr="0021369E">
              <w:rPr>
                <w:rFonts w:cstheme="minorHAnsi"/>
                <w:sz w:val="24"/>
                <w:szCs w:val="24"/>
              </w:rPr>
              <w:t xml:space="preserve"> (i.e., ‘Ban the Box’ law).</w:t>
            </w:r>
          </w:p>
        </w:tc>
      </w:tr>
      <w:tr w:rsidR="00633A41" w:rsidRPr="002912DD" w14:paraId="6AB02494" w14:textId="77777777" w:rsidTr="00633A41">
        <w:tc>
          <w:tcPr>
            <w:tcW w:w="10722" w:type="dxa"/>
            <w:gridSpan w:val="8"/>
            <w:shd w:val="clear" w:color="auto" w:fill="FFFFFF" w:themeFill="background1"/>
          </w:tcPr>
          <w:p w14:paraId="396ECCB6" w14:textId="4FFFA3ED" w:rsidR="00633A41" w:rsidRPr="00650CFC" w:rsidRDefault="00633A41">
            <w:pPr>
              <w:pStyle w:val="ListParagraph"/>
              <w:numPr>
                <w:ilvl w:val="0"/>
                <w:numId w:val="2"/>
              </w:numPr>
              <w:rPr>
                <w:rFonts w:cstheme="minorHAnsi"/>
                <w:color w:val="EE0000"/>
                <w:sz w:val="24"/>
                <w:szCs w:val="24"/>
              </w:rPr>
            </w:pPr>
            <w:r w:rsidRPr="00650CFC">
              <w:rPr>
                <w:rFonts w:cstheme="minorHAnsi"/>
                <w:color w:val="EE0000"/>
                <w:sz w:val="24"/>
                <w:szCs w:val="24"/>
              </w:rPr>
              <w:t>[Insert local resource here]</w:t>
            </w:r>
          </w:p>
        </w:tc>
      </w:tr>
      <w:tr w:rsidR="0021369E" w:rsidRPr="002912DD" w14:paraId="2D941AD9" w14:textId="77777777" w:rsidTr="00633A41">
        <w:tc>
          <w:tcPr>
            <w:tcW w:w="10722" w:type="dxa"/>
            <w:gridSpan w:val="8"/>
            <w:shd w:val="clear" w:color="auto" w:fill="FFFFFF" w:themeFill="background1"/>
          </w:tcPr>
          <w:p w14:paraId="1E75F065" w14:textId="64C33CF0" w:rsidR="0021369E" w:rsidRPr="00650CFC" w:rsidRDefault="0021369E">
            <w:pPr>
              <w:pStyle w:val="ListParagraph"/>
              <w:numPr>
                <w:ilvl w:val="0"/>
                <w:numId w:val="2"/>
              </w:numPr>
              <w:rPr>
                <w:rFonts w:cstheme="minorHAnsi"/>
                <w:color w:val="EE0000"/>
                <w:sz w:val="24"/>
                <w:szCs w:val="24"/>
              </w:rPr>
            </w:pPr>
            <w:r w:rsidRPr="00650CFC">
              <w:rPr>
                <w:rFonts w:cstheme="minorHAnsi"/>
                <w:color w:val="EE0000"/>
                <w:sz w:val="24"/>
                <w:szCs w:val="24"/>
              </w:rPr>
              <w:t>[Insert local resource here]</w:t>
            </w:r>
          </w:p>
        </w:tc>
      </w:tr>
    </w:tbl>
    <w:p w14:paraId="02783708" w14:textId="2C5F44F5" w:rsidR="00707F18" w:rsidRDefault="00707F18" w:rsidP="00C22B61">
      <w:pPr>
        <w:spacing w:line="240" w:lineRule="auto"/>
      </w:pPr>
    </w:p>
    <w:p w14:paraId="58E3EBA5" w14:textId="0A526CC9" w:rsidR="00633A41" w:rsidRDefault="00707F18" w:rsidP="00EC0EED">
      <w:pPr>
        <w:spacing w:after="0" w:line="240" w:lineRule="auto"/>
      </w:pPr>
      <w:r>
        <w:br w:type="page"/>
      </w:r>
    </w:p>
    <w:tbl>
      <w:tblPr>
        <w:tblStyle w:val="TableGrid"/>
        <w:tblW w:w="10885" w:type="dxa"/>
        <w:tblInd w:w="85" w:type="dxa"/>
        <w:tblLayout w:type="fixed"/>
        <w:tblLook w:val="04A0" w:firstRow="1" w:lastRow="0" w:firstColumn="1" w:lastColumn="0" w:noHBand="0" w:noVBand="1"/>
      </w:tblPr>
      <w:tblGrid>
        <w:gridCol w:w="2970"/>
        <w:gridCol w:w="2155"/>
        <w:gridCol w:w="1350"/>
        <w:gridCol w:w="1530"/>
        <w:gridCol w:w="900"/>
        <w:gridCol w:w="990"/>
        <w:gridCol w:w="990"/>
      </w:tblGrid>
      <w:tr w:rsidR="00633A41" w:rsidRPr="002912DD" w14:paraId="3DC49697" w14:textId="77777777" w:rsidTr="008E1AB1">
        <w:tc>
          <w:tcPr>
            <w:tcW w:w="10885" w:type="dxa"/>
            <w:gridSpan w:val="7"/>
            <w:shd w:val="clear" w:color="auto" w:fill="BFBFBF" w:themeFill="background1" w:themeFillShade="BF"/>
          </w:tcPr>
          <w:p w14:paraId="3AD40C8F" w14:textId="5DD250D2" w:rsidR="00633A41" w:rsidRPr="002912DD" w:rsidRDefault="00633A41" w:rsidP="00C22B61">
            <w:pPr>
              <w:rPr>
                <w:b/>
                <w:bCs/>
                <w:sz w:val="24"/>
                <w:szCs w:val="24"/>
              </w:rPr>
            </w:pPr>
            <w:r w:rsidRPr="002912DD">
              <w:rPr>
                <w:b/>
                <w:bCs/>
                <w:sz w:val="24"/>
                <w:szCs w:val="24"/>
              </w:rPr>
              <w:t>Social Determinant of Health</w:t>
            </w:r>
          </w:p>
          <w:p w14:paraId="73F29ED7" w14:textId="35695094" w:rsidR="00633A41" w:rsidRPr="002912DD" w:rsidRDefault="00633A41" w:rsidP="00C22B61">
            <w:pPr>
              <w:rPr>
                <w:b/>
                <w:bCs/>
                <w:sz w:val="40"/>
                <w:szCs w:val="40"/>
              </w:rPr>
            </w:pPr>
            <w:r w:rsidRPr="002912DD">
              <w:rPr>
                <w:b/>
                <w:bCs/>
                <w:sz w:val="40"/>
                <w:szCs w:val="40"/>
              </w:rPr>
              <w:t>RACIAL EQUITY</w:t>
            </w:r>
          </w:p>
        </w:tc>
      </w:tr>
      <w:tr w:rsidR="008E1AB1" w:rsidRPr="007F1647" w14:paraId="47B1912A" w14:textId="77777777" w:rsidTr="008E1AB1">
        <w:tc>
          <w:tcPr>
            <w:tcW w:w="10885" w:type="dxa"/>
            <w:gridSpan w:val="7"/>
            <w:shd w:val="clear" w:color="auto" w:fill="FFC000"/>
          </w:tcPr>
          <w:p w14:paraId="39D1FBB1" w14:textId="7C80A64C" w:rsidR="00633A41" w:rsidRPr="007F1647" w:rsidRDefault="00633A41" w:rsidP="00C22B61">
            <w:pPr>
              <w:rPr>
                <w:rFonts w:cstheme="minorHAnsi"/>
                <w:b/>
                <w:bCs/>
                <w:sz w:val="24"/>
                <w:szCs w:val="24"/>
              </w:rPr>
            </w:pPr>
            <w:r w:rsidRPr="007F1647">
              <w:rPr>
                <w:rFonts w:cstheme="minorHAnsi"/>
                <w:b/>
                <w:bCs/>
                <w:sz w:val="24"/>
                <w:szCs w:val="24"/>
              </w:rPr>
              <w:t>Strategy 2: Racial and Ethnic Data Collection and Stratification</w:t>
            </w:r>
          </w:p>
        </w:tc>
      </w:tr>
      <w:tr w:rsidR="00633A41" w:rsidRPr="007F1647" w14:paraId="5834AF30" w14:textId="77777777" w:rsidTr="00D91580">
        <w:tc>
          <w:tcPr>
            <w:tcW w:w="10885" w:type="dxa"/>
            <w:gridSpan w:val="7"/>
            <w:shd w:val="clear" w:color="auto" w:fill="595959" w:themeFill="text1" w:themeFillTint="A6"/>
          </w:tcPr>
          <w:p w14:paraId="021AC643" w14:textId="72E4D26A"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Identify, collect, analyze, and publicly share data that reflects the specific trends, needs, and outcomes of HIV, HCV, and STIs for BIPOC</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communities, to inform resource allocation and identify community-based strategies and solutions.</w:t>
            </w:r>
          </w:p>
        </w:tc>
      </w:tr>
      <w:tr w:rsidR="00633A41" w:rsidRPr="007F1647" w14:paraId="2258750E" w14:textId="77777777" w:rsidTr="00D91580">
        <w:trPr>
          <w:trHeight w:val="116"/>
        </w:trPr>
        <w:tc>
          <w:tcPr>
            <w:tcW w:w="10885" w:type="dxa"/>
            <w:gridSpan w:val="7"/>
          </w:tcPr>
          <w:p w14:paraId="78319CC7" w14:textId="77777777" w:rsidR="00633A41" w:rsidRPr="007F1647" w:rsidRDefault="00633A41" w:rsidP="00C22B61">
            <w:pPr>
              <w:rPr>
                <w:rFonts w:cstheme="minorHAnsi"/>
                <w:sz w:val="24"/>
                <w:szCs w:val="24"/>
              </w:rPr>
            </w:pPr>
          </w:p>
        </w:tc>
      </w:tr>
      <w:tr w:rsidR="00633A41" w:rsidRPr="007F1647" w14:paraId="43CC3DBD" w14:textId="77777777" w:rsidTr="00D22598">
        <w:tc>
          <w:tcPr>
            <w:tcW w:w="8005" w:type="dxa"/>
            <w:gridSpan w:val="4"/>
            <w:shd w:val="clear" w:color="auto" w:fill="FFC000"/>
            <w:vAlign w:val="center"/>
          </w:tcPr>
          <w:p w14:paraId="368F702E"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37CF633D" w14:textId="39115151"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2A1EDC6D"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7CFAFD16"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36A08EFF" w14:textId="77777777" w:rsidTr="00F75A0A">
        <w:tc>
          <w:tcPr>
            <w:tcW w:w="8005" w:type="dxa"/>
            <w:gridSpan w:val="4"/>
          </w:tcPr>
          <w:p w14:paraId="0D69422C" w14:textId="37FCA25D" w:rsidR="00F75A0A" w:rsidRPr="007F1647" w:rsidRDefault="00F75A0A" w:rsidP="00F75A0A">
            <w:pPr>
              <w:rPr>
                <w:rFonts w:cstheme="minorHAnsi"/>
                <w:sz w:val="24"/>
                <w:szCs w:val="24"/>
              </w:rPr>
            </w:pPr>
            <w:r w:rsidRPr="007F1647">
              <w:rPr>
                <w:rFonts w:cstheme="minorHAnsi"/>
                <w:sz w:val="24"/>
                <w:szCs w:val="24"/>
              </w:rPr>
              <w:t>Train all Communicable Disease Investigators/Disease Intervention Specialists (CDIs/DISs) to collect consistent variables for race/ethnicity, sexual orientation/gender identity (SOGI), and housing status, as well as offer connections to housing resources, when interviewing patients.</w:t>
            </w:r>
          </w:p>
        </w:tc>
        <w:tc>
          <w:tcPr>
            <w:tcW w:w="900" w:type="dxa"/>
            <w:vAlign w:val="center"/>
          </w:tcPr>
          <w:p w14:paraId="1A1C428A" w14:textId="12A568C6" w:rsidR="00F75A0A" w:rsidRPr="007F1647" w:rsidRDefault="00F75A0A" w:rsidP="00F75A0A">
            <w:pPr>
              <w:jc w:val="center"/>
              <w:rPr>
                <w:rFonts w:cstheme="minorHAnsi"/>
                <w:sz w:val="24"/>
                <w:szCs w:val="24"/>
              </w:rPr>
            </w:pPr>
            <w:r w:rsidRPr="00171363">
              <w:rPr>
                <w:rFonts w:ascii="Arial Black" w:hAnsi="Arial Black" w:cstheme="minorHAnsi"/>
                <w:color w:val="987000"/>
                <w:sz w:val="32"/>
                <w:szCs w:val="32"/>
              </w:rPr>
              <w:t>X</w:t>
            </w:r>
          </w:p>
        </w:tc>
        <w:tc>
          <w:tcPr>
            <w:tcW w:w="990" w:type="dxa"/>
            <w:vAlign w:val="center"/>
          </w:tcPr>
          <w:p w14:paraId="49317695" w14:textId="1CA9394F" w:rsidR="00F75A0A" w:rsidRPr="007F1647" w:rsidRDefault="00F75A0A" w:rsidP="00F75A0A">
            <w:pPr>
              <w:jc w:val="center"/>
              <w:rPr>
                <w:rFonts w:cstheme="minorHAnsi"/>
                <w:sz w:val="24"/>
                <w:szCs w:val="24"/>
              </w:rPr>
            </w:pPr>
            <w:r w:rsidRPr="00171363">
              <w:rPr>
                <w:rFonts w:ascii="Arial Black" w:hAnsi="Arial Black" w:cstheme="minorHAnsi"/>
                <w:color w:val="987000"/>
                <w:sz w:val="32"/>
                <w:szCs w:val="32"/>
              </w:rPr>
              <w:t>X</w:t>
            </w:r>
          </w:p>
        </w:tc>
        <w:tc>
          <w:tcPr>
            <w:tcW w:w="990" w:type="dxa"/>
            <w:vAlign w:val="center"/>
          </w:tcPr>
          <w:p w14:paraId="099F12CA" w14:textId="125A85C2" w:rsidR="00F75A0A" w:rsidRPr="007F1647" w:rsidRDefault="00F75A0A" w:rsidP="00F75A0A">
            <w:pPr>
              <w:jc w:val="center"/>
              <w:rPr>
                <w:rFonts w:cstheme="minorHAnsi"/>
                <w:sz w:val="24"/>
                <w:szCs w:val="24"/>
              </w:rPr>
            </w:pPr>
            <w:r w:rsidRPr="00171363">
              <w:rPr>
                <w:rFonts w:ascii="Arial Black" w:hAnsi="Arial Black" w:cstheme="minorHAnsi"/>
                <w:color w:val="987000"/>
                <w:sz w:val="32"/>
                <w:szCs w:val="32"/>
              </w:rPr>
              <w:t>X</w:t>
            </w:r>
          </w:p>
        </w:tc>
      </w:tr>
      <w:tr w:rsidR="00F75A0A" w:rsidRPr="007F1647" w14:paraId="6E52C142" w14:textId="77777777" w:rsidTr="00F75A0A">
        <w:tc>
          <w:tcPr>
            <w:tcW w:w="8005" w:type="dxa"/>
            <w:gridSpan w:val="4"/>
          </w:tcPr>
          <w:p w14:paraId="489AAEA5" w14:textId="12A75F89" w:rsidR="00F75A0A" w:rsidRPr="007F1647" w:rsidRDefault="00F75A0A" w:rsidP="00F75A0A">
            <w:pPr>
              <w:rPr>
                <w:rFonts w:cstheme="minorHAnsi"/>
                <w:sz w:val="24"/>
                <w:szCs w:val="24"/>
              </w:rPr>
            </w:pPr>
            <w:r w:rsidRPr="007F1647">
              <w:rPr>
                <w:rFonts w:cstheme="minorHAnsi"/>
                <w:sz w:val="24"/>
                <w:szCs w:val="24"/>
              </w:rPr>
              <w:t xml:space="preserve">CDPH will </w:t>
            </w:r>
            <w:r>
              <w:rPr>
                <w:rFonts w:cstheme="minorHAnsi"/>
                <w:sz w:val="24"/>
                <w:szCs w:val="24"/>
              </w:rPr>
              <w:t>develop sample</w:t>
            </w:r>
            <w:r w:rsidRPr="007F1647">
              <w:rPr>
                <w:rFonts w:cstheme="minorHAnsi"/>
                <w:sz w:val="24"/>
                <w:szCs w:val="24"/>
              </w:rPr>
              <w:t xml:space="preserve"> data-sharing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Public Health Surveillance"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agreements and establish ongoing processes to improve race/ethnicity and SOGI data quality and completeness for people living with HIV, HCV, and STIs, such as by matching records with external data sources (i.e. birth and death records, electronic health records, Medi-Cal data, state prison data, and CA Rural Indian Health Board data).</w:t>
            </w:r>
          </w:p>
        </w:tc>
        <w:tc>
          <w:tcPr>
            <w:tcW w:w="900" w:type="dxa"/>
            <w:vAlign w:val="center"/>
          </w:tcPr>
          <w:p w14:paraId="712AB9E5" w14:textId="05AC477A" w:rsidR="00F75A0A" w:rsidRPr="007F1647" w:rsidRDefault="00F75A0A" w:rsidP="00F75A0A">
            <w:pPr>
              <w:jc w:val="center"/>
              <w:rPr>
                <w:rFonts w:cstheme="minorHAnsi"/>
                <w:sz w:val="24"/>
                <w:szCs w:val="24"/>
              </w:rPr>
            </w:pPr>
          </w:p>
        </w:tc>
        <w:tc>
          <w:tcPr>
            <w:tcW w:w="990" w:type="dxa"/>
            <w:vAlign w:val="center"/>
          </w:tcPr>
          <w:p w14:paraId="0F2A6AC0" w14:textId="2AB36917" w:rsidR="00F75A0A" w:rsidRPr="007F1647" w:rsidRDefault="00F75A0A" w:rsidP="00F75A0A">
            <w:pPr>
              <w:jc w:val="center"/>
              <w:rPr>
                <w:rFonts w:cstheme="minorHAnsi"/>
                <w:sz w:val="24"/>
                <w:szCs w:val="24"/>
              </w:rPr>
            </w:pPr>
            <w:r w:rsidRPr="008033C8">
              <w:rPr>
                <w:rFonts w:ascii="Arial Black" w:hAnsi="Arial Black" w:cstheme="minorHAnsi"/>
                <w:color w:val="987000"/>
                <w:sz w:val="32"/>
                <w:szCs w:val="32"/>
              </w:rPr>
              <w:t>X</w:t>
            </w:r>
          </w:p>
        </w:tc>
        <w:tc>
          <w:tcPr>
            <w:tcW w:w="990" w:type="dxa"/>
            <w:vAlign w:val="center"/>
          </w:tcPr>
          <w:p w14:paraId="694DF23B" w14:textId="2C4BAC9D" w:rsidR="00F75A0A" w:rsidRPr="007F1647" w:rsidRDefault="00F75A0A" w:rsidP="00F75A0A">
            <w:pPr>
              <w:jc w:val="center"/>
              <w:rPr>
                <w:rFonts w:cstheme="minorHAnsi"/>
                <w:sz w:val="24"/>
                <w:szCs w:val="24"/>
              </w:rPr>
            </w:pPr>
            <w:r w:rsidRPr="008033C8">
              <w:rPr>
                <w:rFonts w:ascii="Arial Black" w:hAnsi="Arial Black" w:cstheme="minorHAnsi"/>
                <w:color w:val="987000"/>
                <w:sz w:val="32"/>
                <w:szCs w:val="32"/>
              </w:rPr>
              <w:t>X</w:t>
            </w:r>
          </w:p>
        </w:tc>
      </w:tr>
      <w:tr w:rsidR="00F75A0A" w:rsidRPr="007F1647" w14:paraId="19351799" w14:textId="77777777" w:rsidTr="00F75A0A">
        <w:tc>
          <w:tcPr>
            <w:tcW w:w="8005" w:type="dxa"/>
            <w:gridSpan w:val="4"/>
          </w:tcPr>
          <w:p w14:paraId="0D639046" w14:textId="3AF57855" w:rsidR="00F75A0A" w:rsidRPr="007F1647" w:rsidRDefault="00F75A0A" w:rsidP="00F75A0A">
            <w:pPr>
              <w:rPr>
                <w:rFonts w:cstheme="minorHAnsi"/>
                <w:sz w:val="24"/>
                <w:szCs w:val="24"/>
              </w:rPr>
            </w:pPr>
            <w:r w:rsidRPr="007F1647">
              <w:rPr>
                <w:rFonts w:cstheme="minorHAnsi"/>
                <w:sz w:val="24"/>
                <w:szCs w:val="24"/>
              </w:rPr>
              <w:t>CDPH will assess HIV, HCV, and STI outcomes using ecological data on social determinants of health (e.g., from the U.S. Census, Social Vulnerability Index, and the Healthy Places Index) to examine how well these and other related measures help explain the racial disparities in HIV, HCV, and STI health outcomes in California.</w:t>
            </w:r>
          </w:p>
        </w:tc>
        <w:tc>
          <w:tcPr>
            <w:tcW w:w="900" w:type="dxa"/>
            <w:vAlign w:val="center"/>
          </w:tcPr>
          <w:p w14:paraId="3FA277D7" w14:textId="542FAF49" w:rsidR="00F75A0A" w:rsidRPr="007F1647" w:rsidRDefault="00F75A0A" w:rsidP="00F75A0A">
            <w:pPr>
              <w:jc w:val="center"/>
              <w:rPr>
                <w:rFonts w:cstheme="minorHAnsi"/>
                <w:sz w:val="24"/>
                <w:szCs w:val="24"/>
              </w:rPr>
            </w:pPr>
            <w:r w:rsidRPr="00185C81">
              <w:rPr>
                <w:rFonts w:ascii="Arial Black" w:hAnsi="Arial Black" w:cstheme="minorHAnsi"/>
                <w:color w:val="987000"/>
                <w:sz w:val="32"/>
                <w:szCs w:val="32"/>
              </w:rPr>
              <w:t>X</w:t>
            </w:r>
          </w:p>
        </w:tc>
        <w:tc>
          <w:tcPr>
            <w:tcW w:w="990" w:type="dxa"/>
            <w:vAlign w:val="center"/>
          </w:tcPr>
          <w:p w14:paraId="56DC459A" w14:textId="05731955" w:rsidR="00F75A0A" w:rsidRPr="007F1647" w:rsidRDefault="00F75A0A" w:rsidP="00F75A0A">
            <w:pPr>
              <w:jc w:val="center"/>
              <w:rPr>
                <w:rFonts w:cstheme="minorHAnsi"/>
                <w:sz w:val="24"/>
                <w:szCs w:val="24"/>
              </w:rPr>
            </w:pPr>
            <w:r w:rsidRPr="00185C81">
              <w:rPr>
                <w:rFonts w:ascii="Arial Black" w:hAnsi="Arial Black" w:cstheme="minorHAnsi"/>
                <w:color w:val="987000"/>
                <w:sz w:val="32"/>
                <w:szCs w:val="32"/>
              </w:rPr>
              <w:t>X</w:t>
            </w:r>
          </w:p>
        </w:tc>
        <w:tc>
          <w:tcPr>
            <w:tcW w:w="990" w:type="dxa"/>
            <w:vAlign w:val="center"/>
          </w:tcPr>
          <w:p w14:paraId="5B66FE42" w14:textId="047356E1" w:rsidR="00F75A0A" w:rsidRPr="007F1647" w:rsidRDefault="00F75A0A" w:rsidP="00F75A0A">
            <w:pPr>
              <w:jc w:val="center"/>
              <w:rPr>
                <w:rFonts w:cstheme="minorHAnsi"/>
                <w:sz w:val="24"/>
                <w:szCs w:val="24"/>
              </w:rPr>
            </w:pPr>
            <w:r w:rsidRPr="00185C81">
              <w:rPr>
                <w:rFonts w:ascii="Arial Black" w:hAnsi="Arial Black" w:cstheme="minorHAnsi"/>
                <w:color w:val="987000"/>
                <w:sz w:val="32"/>
                <w:szCs w:val="32"/>
              </w:rPr>
              <w:t>X</w:t>
            </w:r>
          </w:p>
        </w:tc>
      </w:tr>
      <w:tr w:rsidR="00F75A0A" w:rsidRPr="007F1647" w14:paraId="5ACEF60F" w14:textId="77777777" w:rsidTr="00F75A0A">
        <w:tc>
          <w:tcPr>
            <w:tcW w:w="8005" w:type="dxa"/>
            <w:gridSpan w:val="4"/>
          </w:tcPr>
          <w:p w14:paraId="10BE0BF2" w14:textId="3A38B89A" w:rsidR="00F75A0A" w:rsidRPr="007F1647" w:rsidRDefault="00F75A0A" w:rsidP="00F75A0A">
            <w:pPr>
              <w:rPr>
                <w:rFonts w:cstheme="minorHAnsi"/>
                <w:sz w:val="24"/>
                <w:szCs w:val="24"/>
              </w:rPr>
            </w:pPr>
            <w:r w:rsidRPr="00071483">
              <w:rPr>
                <w:rFonts w:cstheme="minorHAnsi"/>
                <w:color w:val="000000" w:themeColor="text1"/>
                <w:sz w:val="24"/>
                <w:szCs w:val="24"/>
              </w:rPr>
              <w:t>Routinely ana</w:t>
            </w:r>
            <w:r w:rsidRPr="00ED65E5">
              <w:rPr>
                <w:rFonts w:cstheme="minorHAnsi"/>
                <w:sz w:val="24"/>
                <w:szCs w:val="24"/>
              </w:rPr>
              <w:t>lyze HIV, HCV, and STI data</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Public Health Surveillance"</w:instrText>
            </w:r>
            <w:r w:rsidRPr="00665404">
              <w:rPr>
                <w:rFonts w:cstheme="minorHAnsi"/>
                <w:b/>
                <w:sz w:val="24"/>
                <w:szCs w:val="24"/>
              </w:rPr>
              <w:instrText xml:space="preserve"> </w:instrText>
            </w:r>
            <w:r w:rsidRPr="00665404">
              <w:rPr>
                <w:rFonts w:cstheme="minorHAnsi"/>
                <w:b/>
                <w:sz w:val="24"/>
                <w:szCs w:val="24"/>
              </w:rPr>
              <w:fldChar w:fldCharType="end"/>
            </w:r>
            <w:r w:rsidRPr="00ED65E5">
              <w:rPr>
                <w:rFonts w:cstheme="minorHAnsi"/>
                <w:sz w:val="24"/>
                <w:szCs w:val="24"/>
              </w:rPr>
              <w:t xml:space="preserve"> and social determinants of health metrics to identify racial disparities in prevention, care, and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ED65E5">
              <w:rPr>
                <w:rFonts w:cstheme="minorHAnsi"/>
                <w:sz w:val="24"/>
                <w:szCs w:val="24"/>
              </w:rPr>
              <w:t xml:space="preserve"> outcomes and their root causes. Specifically, </w:t>
            </w:r>
            <w:r w:rsidRPr="00650CFC">
              <w:rPr>
                <w:rFonts w:cstheme="minorHAnsi"/>
                <w:color w:val="EE0000"/>
                <w:sz w:val="24"/>
                <w:szCs w:val="24"/>
              </w:rPr>
              <w:t xml:space="preserve">[CDPH/County name] </w:t>
            </w:r>
            <w:r w:rsidRPr="00ED65E5">
              <w:rPr>
                <w:rFonts w:cstheme="minorHAnsi"/>
                <w:sz w:val="24"/>
                <w:szCs w:val="24"/>
              </w:rPr>
              <w:t xml:space="preserve">will assess </w:t>
            </w:r>
            <w:r w:rsidRPr="00650CFC">
              <w:rPr>
                <w:rFonts w:cstheme="minorHAnsi"/>
                <w:color w:val="EE0000"/>
                <w:sz w:val="24"/>
                <w:szCs w:val="24"/>
              </w:rPr>
              <w:t>[metrics to review]</w:t>
            </w:r>
            <w:r w:rsidRPr="00ED65E5">
              <w:rPr>
                <w:rFonts w:cstheme="minorHAnsi"/>
                <w:sz w:val="24"/>
                <w:szCs w:val="24"/>
              </w:rPr>
              <w:t xml:space="preserve"> stratified by race/ethnicity and by social determinants of health.</w:t>
            </w:r>
          </w:p>
        </w:tc>
        <w:tc>
          <w:tcPr>
            <w:tcW w:w="900" w:type="dxa"/>
            <w:vAlign w:val="center"/>
          </w:tcPr>
          <w:p w14:paraId="65DCEE72" w14:textId="59168753" w:rsidR="00F75A0A" w:rsidRPr="007F1647" w:rsidRDefault="00F75A0A" w:rsidP="00F75A0A">
            <w:pPr>
              <w:jc w:val="center"/>
              <w:rPr>
                <w:rFonts w:cstheme="minorHAnsi"/>
                <w:sz w:val="24"/>
                <w:szCs w:val="24"/>
              </w:rPr>
            </w:pPr>
            <w:r w:rsidRPr="00185C81">
              <w:rPr>
                <w:rFonts w:ascii="Arial Black" w:hAnsi="Arial Black" w:cstheme="minorHAnsi"/>
                <w:color w:val="987000"/>
                <w:sz w:val="32"/>
                <w:szCs w:val="32"/>
              </w:rPr>
              <w:t>X</w:t>
            </w:r>
          </w:p>
        </w:tc>
        <w:tc>
          <w:tcPr>
            <w:tcW w:w="990" w:type="dxa"/>
            <w:vAlign w:val="center"/>
          </w:tcPr>
          <w:p w14:paraId="67B479B5" w14:textId="21616A85" w:rsidR="00F75A0A" w:rsidRPr="007F1647" w:rsidRDefault="00F75A0A" w:rsidP="00F75A0A">
            <w:pPr>
              <w:jc w:val="center"/>
              <w:rPr>
                <w:rFonts w:cstheme="minorHAnsi"/>
                <w:sz w:val="24"/>
                <w:szCs w:val="24"/>
              </w:rPr>
            </w:pPr>
            <w:r w:rsidRPr="00185C81">
              <w:rPr>
                <w:rFonts w:ascii="Arial Black" w:hAnsi="Arial Black" w:cstheme="minorHAnsi"/>
                <w:color w:val="987000"/>
                <w:sz w:val="32"/>
                <w:szCs w:val="32"/>
              </w:rPr>
              <w:t>X</w:t>
            </w:r>
          </w:p>
        </w:tc>
        <w:tc>
          <w:tcPr>
            <w:tcW w:w="990" w:type="dxa"/>
            <w:vAlign w:val="center"/>
          </w:tcPr>
          <w:p w14:paraId="11ADFCFB" w14:textId="2E0B92B7" w:rsidR="00F75A0A" w:rsidRPr="007F1647" w:rsidRDefault="00F75A0A" w:rsidP="00F75A0A">
            <w:pPr>
              <w:jc w:val="center"/>
              <w:rPr>
                <w:rFonts w:cstheme="minorHAnsi"/>
                <w:sz w:val="24"/>
                <w:szCs w:val="24"/>
              </w:rPr>
            </w:pPr>
            <w:r w:rsidRPr="00185C81">
              <w:rPr>
                <w:rFonts w:ascii="Arial Black" w:hAnsi="Arial Black" w:cstheme="minorHAnsi"/>
                <w:color w:val="987000"/>
                <w:sz w:val="32"/>
                <w:szCs w:val="32"/>
              </w:rPr>
              <w:t>X</w:t>
            </w:r>
          </w:p>
        </w:tc>
      </w:tr>
      <w:tr w:rsidR="00F75A0A" w:rsidRPr="007F1647" w14:paraId="4D8A5878" w14:textId="77777777" w:rsidTr="00F75A0A">
        <w:tc>
          <w:tcPr>
            <w:tcW w:w="8005" w:type="dxa"/>
            <w:gridSpan w:val="4"/>
          </w:tcPr>
          <w:p w14:paraId="77CCFC88" w14:textId="67392190" w:rsidR="00F75A0A" w:rsidRPr="007F1647" w:rsidRDefault="00F75A0A" w:rsidP="00F75A0A">
            <w:pPr>
              <w:jc w:val="both"/>
              <w:rPr>
                <w:rFonts w:cstheme="minorHAnsi"/>
                <w:sz w:val="24"/>
                <w:szCs w:val="24"/>
                <w:highlight w:val="yellow"/>
              </w:rPr>
            </w:pPr>
            <w:r w:rsidRPr="00071483">
              <w:rPr>
                <w:rFonts w:cstheme="minorHAnsi"/>
                <w:color w:val="000000" w:themeColor="text1"/>
                <w:sz w:val="24"/>
                <w:szCs w:val="24"/>
              </w:rPr>
              <w:t>Dev</w:t>
            </w:r>
            <w:r w:rsidRPr="007F1647">
              <w:rPr>
                <w:rFonts w:cstheme="minorHAnsi"/>
                <w:sz w:val="24"/>
                <w:szCs w:val="24"/>
              </w:rPr>
              <w:t>elop and share infographics, fact sheets, talking points, slides, videos, and other ways of ensuring that racial disparities data are presented within the larger social context that creates those disparities.</w:t>
            </w:r>
          </w:p>
        </w:tc>
        <w:tc>
          <w:tcPr>
            <w:tcW w:w="900" w:type="dxa"/>
            <w:vAlign w:val="center"/>
          </w:tcPr>
          <w:p w14:paraId="0E00DB7B" w14:textId="40A6D671" w:rsidR="00F75A0A" w:rsidRPr="007F1647" w:rsidRDefault="00F75A0A" w:rsidP="00F75A0A">
            <w:pPr>
              <w:jc w:val="center"/>
              <w:rPr>
                <w:rFonts w:cstheme="minorHAnsi"/>
                <w:sz w:val="24"/>
                <w:szCs w:val="24"/>
              </w:rPr>
            </w:pPr>
          </w:p>
        </w:tc>
        <w:tc>
          <w:tcPr>
            <w:tcW w:w="990" w:type="dxa"/>
            <w:vAlign w:val="center"/>
          </w:tcPr>
          <w:p w14:paraId="51F0AAB7" w14:textId="71EAB20F" w:rsidR="00F75A0A" w:rsidRPr="007F1647" w:rsidRDefault="00F75A0A" w:rsidP="00F75A0A">
            <w:pPr>
              <w:jc w:val="center"/>
              <w:rPr>
                <w:rFonts w:cstheme="minorHAnsi"/>
                <w:sz w:val="24"/>
                <w:szCs w:val="24"/>
              </w:rPr>
            </w:pPr>
            <w:r w:rsidRPr="00170594">
              <w:rPr>
                <w:rFonts w:ascii="Arial Black" w:hAnsi="Arial Black" w:cstheme="minorHAnsi"/>
                <w:color w:val="987000"/>
                <w:sz w:val="32"/>
                <w:szCs w:val="32"/>
              </w:rPr>
              <w:t>X</w:t>
            </w:r>
          </w:p>
        </w:tc>
        <w:tc>
          <w:tcPr>
            <w:tcW w:w="990" w:type="dxa"/>
            <w:vAlign w:val="center"/>
          </w:tcPr>
          <w:p w14:paraId="18D20EB1" w14:textId="3893F396" w:rsidR="00F75A0A" w:rsidRPr="007F1647" w:rsidRDefault="00F75A0A" w:rsidP="00F75A0A">
            <w:pPr>
              <w:jc w:val="center"/>
              <w:rPr>
                <w:rFonts w:cstheme="minorHAnsi"/>
                <w:sz w:val="24"/>
                <w:szCs w:val="24"/>
              </w:rPr>
            </w:pPr>
            <w:r w:rsidRPr="00170594">
              <w:rPr>
                <w:rFonts w:ascii="Arial Black" w:hAnsi="Arial Black" w:cstheme="minorHAnsi"/>
                <w:color w:val="987000"/>
                <w:sz w:val="32"/>
                <w:szCs w:val="32"/>
              </w:rPr>
              <w:t>X</w:t>
            </w:r>
          </w:p>
        </w:tc>
      </w:tr>
      <w:tr w:rsidR="00F75A0A" w:rsidRPr="007F1647" w14:paraId="47964575" w14:textId="77777777" w:rsidTr="00F75A0A">
        <w:tc>
          <w:tcPr>
            <w:tcW w:w="8005" w:type="dxa"/>
            <w:gridSpan w:val="4"/>
          </w:tcPr>
          <w:p w14:paraId="4F70C7F6" w14:textId="71D9F15E" w:rsidR="00F75A0A" w:rsidRPr="007F1647" w:rsidRDefault="00F75A0A" w:rsidP="00F75A0A">
            <w:pPr>
              <w:rPr>
                <w:rFonts w:cstheme="minorHAnsi"/>
                <w:sz w:val="24"/>
                <w:szCs w:val="24"/>
              </w:rPr>
            </w:pPr>
            <w:r w:rsidRPr="007F1647">
              <w:rPr>
                <w:rFonts w:cstheme="minorHAnsi"/>
                <w:sz w:val="24"/>
                <w:szCs w:val="24"/>
              </w:rPr>
              <w:t>Establish and maintain a community stakeholder engagement process to share HIV, HCV, and STI data</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Public Health Surveillance"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that includes race/ethnicity stratification. Collaborate with affected communities for community-informed messaging and </w:t>
            </w:r>
            <w:r>
              <w:rPr>
                <w:rFonts w:cstheme="minorHAnsi"/>
                <w:sz w:val="24"/>
                <w:szCs w:val="24"/>
              </w:rPr>
              <w:t xml:space="preserve">work together to </w:t>
            </w:r>
            <w:r w:rsidRPr="007F1647">
              <w:rPr>
                <w:rFonts w:cstheme="minorHAnsi"/>
                <w:sz w:val="24"/>
                <w:szCs w:val="24"/>
              </w:rPr>
              <w:t xml:space="preserve">identify solutions for undesirable trends in the data. </w:t>
            </w:r>
          </w:p>
        </w:tc>
        <w:tc>
          <w:tcPr>
            <w:tcW w:w="900" w:type="dxa"/>
            <w:vAlign w:val="center"/>
          </w:tcPr>
          <w:p w14:paraId="34B41670" w14:textId="1258DDD1" w:rsidR="00F75A0A" w:rsidRPr="007F1647" w:rsidRDefault="00F75A0A" w:rsidP="00F75A0A">
            <w:pPr>
              <w:jc w:val="center"/>
              <w:rPr>
                <w:rFonts w:cstheme="minorHAnsi"/>
                <w:sz w:val="24"/>
                <w:szCs w:val="24"/>
              </w:rPr>
            </w:pPr>
            <w:r w:rsidRPr="00CE1742">
              <w:rPr>
                <w:rFonts w:ascii="Arial Black" w:hAnsi="Arial Black" w:cstheme="minorHAnsi"/>
                <w:color w:val="987000"/>
                <w:sz w:val="32"/>
                <w:szCs w:val="32"/>
              </w:rPr>
              <w:t>X</w:t>
            </w:r>
          </w:p>
        </w:tc>
        <w:tc>
          <w:tcPr>
            <w:tcW w:w="990" w:type="dxa"/>
            <w:vAlign w:val="center"/>
          </w:tcPr>
          <w:p w14:paraId="7BCD9A01" w14:textId="77777777" w:rsidR="00F75A0A" w:rsidRPr="007F1647" w:rsidRDefault="00F75A0A" w:rsidP="00F75A0A">
            <w:pPr>
              <w:jc w:val="center"/>
              <w:rPr>
                <w:rFonts w:cstheme="minorHAnsi"/>
                <w:sz w:val="24"/>
                <w:szCs w:val="24"/>
              </w:rPr>
            </w:pPr>
          </w:p>
        </w:tc>
        <w:tc>
          <w:tcPr>
            <w:tcW w:w="990" w:type="dxa"/>
            <w:vAlign w:val="center"/>
          </w:tcPr>
          <w:p w14:paraId="199A17F8" w14:textId="77777777" w:rsidR="00F75A0A" w:rsidRPr="007F1647" w:rsidRDefault="00F75A0A" w:rsidP="00F75A0A">
            <w:pPr>
              <w:jc w:val="center"/>
              <w:rPr>
                <w:rFonts w:cstheme="minorHAnsi"/>
                <w:sz w:val="24"/>
                <w:szCs w:val="24"/>
              </w:rPr>
            </w:pPr>
          </w:p>
        </w:tc>
      </w:tr>
      <w:tr w:rsidR="00F75A0A" w:rsidRPr="007F1647" w14:paraId="0D30E9F8" w14:textId="77777777" w:rsidTr="00F75A0A">
        <w:tc>
          <w:tcPr>
            <w:tcW w:w="8005" w:type="dxa"/>
            <w:gridSpan w:val="4"/>
          </w:tcPr>
          <w:p w14:paraId="6AF37477" w14:textId="365EB776" w:rsidR="00F75A0A" w:rsidRPr="007F1647" w:rsidRDefault="00F75A0A" w:rsidP="00F75A0A">
            <w:pPr>
              <w:rPr>
                <w:rFonts w:cstheme="minorHAnsi"/>
                <w:sz w:val="24"/>
                <w:szCs w:val="24"/>
              </w:rPr>
            </w:pPr>
            <w:r w:rsidRPr="00071483">
              <w:rPr>
                <w:rFonts w:cstheme="minorHAnsi"/>
                <w:sz w:val="24"/>
                <w:szCs w:val="24"/>
              </w:rPr>
              <w:t xml:space="preserve">CDPH </w:t>
            </w:r>
            <w:r w:rsidRPr="007F1647">
              <w:rPr>
                <w:rFonts w:cstheme="minorHAnsi"/>
                <w:sz w:val="24"/>
                <w:szCs w:val="24"/>
              </w:rPr>
              <w:t xml:space="preserve">will share sample funding formulas and tools that </w:t>
            </w:r>
            <w:r>
              <w:rPr>
                <w:rFonts w:cstheme="minorHAnsi"/>
                <w:sz w:val="24"/>
                <w:szCs w:val="24"/>
              </w:rPr>
              <w:t xml:space="preserve">incorporate racially/ethnically-stratified data, and are designed to guide </w:t>
            </w:r>
            <w:r w:rsidRPr="007F1647">
              <w:rPr>
                <w:rFonts w:cstheme="minorHAnsi"/>
                <w:sz w:val="24"/>
                <w:szCs w:val="24"/>
              </w:rPr>
              <w:t>resource distribution to better address racial inequities.</w:t>
            </w:r>
          </w:p>
        </w:tc>
        <w:tc>
          <w:tcPr>
            <w:tcW w:w="900" w:type="dxa"/>
            <w:vAlign w:val="center"/>
          </w:tcPr>
          <w:p w14:paraId="18C7E6B4" w14:textId="680E9F5D" w:rsidR="00F75A0A" w:rsidRPr="007F1647" w:rsidRDefault="00F75A0A" w:rsidP="00F75A0A">
            <w:pPr>
              <w:jc w:val="center"/>
              <w:rPr>
                <w:rFonts w:cstheme="minorHAnsi"/>
                <w:sz w:val="24"/>
                <w:szCs w:val="24"/>
              </w:rPr>
            </w:pPr>
            <w:r w:rsidRPr="00CE1742">
              <w:rPr>
                <w:rFonts w:ascii="Arial Black" w:hAnsi="Arial Black" w:cstheme="minorHAnsi"/>
                <w:color w:val="987000"/>
                <w:sz w:val="32"/>
                <w:szCs w:val="32"/>
              </w:rPr>
              <w:t>X</w:t>
            </w:r>
          </w:p>
        </w:tc>
        <w:tc>
          <w:tcPr>
            <w:tcW w:w="990" w:type="dxa"/>
            <w:vAlign w:val="center"/>
          </w:tcPr>
          <w:p w14:paraId="47EA4967" w14:textId="128FEE61" w:rsidR="00F75A0A"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020ECF3C" w14:textId="77777777" w:rsidR="00F75A0A" w:rsidRPr="007F1647" w:rsidRDefault="00F75A0A" w:rsidP="00F75A0A">
            <w:pPr>
              <w:jc w:val="center"/>
              <w:rPr>
                <w:rFonts w:cstheme="minorHAnsi"/>
                <w:sz w:val="24"/>
                <w:szCs w:val="24"/>
              </w:rPr>
            </w:pPr>
          </w:p>
        </w:tc>
      </w:tr>
      <w:tr w:rsidR="00633A41" w:rsidRPr="007F1647" w14:paraId="19160033" w14:textId="77777777" w:rsidTr="00D91580">
        <w:tc>
          <w:tcPr>
            <w:tcW w:w="8005" w:type="dxa"/>
            <w:gridSpan w:val="4"/>
          </w:tcPr>
          <w:p w14:paraId="288C9947"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4E0FC85" w14:textId="77777777" w:rsidR="00633A41" w:rsidRPr="007F1647" w:rsidRDefault="00633A41" w:rsidP="00C22B61">
            <w:pPr>
              <w:jc w:val="center"/>
              <w:rPr>
                <w:rFonts w:cstheme="minorHAnsi"/>
                <w:sz w:val="24"/>
                <w:szCs w:val="24"/>
                <w:highlight w:val="yellow"/>
              </w:rPr>
            </w:pPr>
          </w:p>
        </w:tc>
        <w:tc>
          <w:tcPr>
            <w:tcW w:w="990" w:type="dxa"/>
          </w:tcPr>
          <w:p w14:paraId="36444CB3" w14:textId="77777777" w:rsidR="00633A41" w:rsidRPr="007F1647" w:rsidRDefault="00633A41" w:rsidP="00C22B61">
            <w:pPr>
              <w:jc w:val="center"/>
              <w:rPr>
                <w:rFonts w:cstheme="minorHAnsi"/>
                <w:sz w:val="24"/>
                <w:szCs w:val="24"/>
                <w:highlight w:val="yellow"/>
              </w:rPr>
            </w:pPr>
          </w:p>
        </w:tc>
        <w:tc>
          <w:tcPr>
            <w:tcW w:w="990" w:type="dxa"/>
          </w:tcPr>
          <w:p w14:paraId="753F5111" w14:textId="77777777" w:rsidR="00633A41" w:rsidRPr="007F1647" w:rsidRDefault="00633A41" w:rsidP="00C22B61">
            <w:pPr>
              <w:jc w:val="center"/>
              <w:rPr>
                <w:rFonts w:cstheme="minorHAnsi"/>
                <w:sz w:val="24"/>
                <w:szCs w:val="24"/>
                <w:highlight w:val="yellow"/>
              </w:rPr>
            </w:pPr>
          </w:p>
        </w:tc>
      </w:tr>
      <w:tr w:rsidR="00A55EDB" w:rsidRPr="007F1647" w14:paraId="71E0794A" w14:textId="77777777" w:rsidTr="00D91580">
        <w:tc>
          <w:tcPr>
            <w:tcW w:w="8005" w:type="dxa"/>
            <w:gridSpan w:val="4"/>
          </w:tcPr>
          <w:p w14:paraId="7C002792" w14:textId="769EA907"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2CFAF949" w14:textId="77777777" w:rsidR="00A55EDB" w:rsidRPr="007F1647" w:rsidRDefault="00A55EDB" w:rsidP="00C22B61">
            <w:pPr>
              <w:jc w:val="center"/>
              <w:rPr>
                <w:rFonts w:cstheme="minorHAnsi"/>
                <w:sz w:val="24"/>
                <w:szCs w:val="24"/>
                <w:highlight w:val="yellow"/>
              </w:rPr>
            </w:pPr>
          </w:p>
        </w:tc>
        <w:tc>
          <w:tcPr>
            <w:tcW w:w="990" w:type="dxa"/>
          </w:tcPr>
          <w:p w14:paraId="333A3911" w14:textId="77777777" w:rsidR="00A55EDB" w:rsidRPr="007F1647" w:rsidRDefault="00A55EDB" w:rsidP="00C22B61">
            <w:pPr>
              <w:jc w:val="center"/>
              <w:rPr>
                <w:rFonts w:cstheme="minorHAnsi"/>
                <w:sz w:val="24"/>
                <w:szCs w:val="24"/>
                <w:highlight w:val="yellow"/>
              </w:rPr>
            </w:pPr>
          </w:p>
        </w:tc>
        <w:tc>
          <w:tcPr>
            <w:tcW w:w="990" w:type="dxa"/>
          </w:tcPr>
          <w:p w14:paraId="5BAC08F5" w14:textId="77777777" w:rsidR="00A55EDB" w:rsidRPr="007F1647" w:rsidRDefault="00A55EDB" w:rsidP="00C22B61">
            <w:pPr>
              <w:jc w:val="center"/>
              <w:rPr>
                <w:rFonts w:cstheme="minorHAnsi"/>
                <w:sz w:val="24"/>
                <w:szCs w:val="24"/>
                <w:highlight w:val="yellow"/>
              </w:rPr>
            </w:pPr>
          </w:p>
        </w:tc>
      </w:tr>
      <w:tr w:rsidR="00A55EDB" w:rsidRPr="007F1647" w14:paraId="63B4E6CF" w14:textId="77777777" w:rsidTr="00D91580">
        <w:tc>
          <w:tcPr>
            <w:tcW w:w="8005" w:type="dxa"/>
            <w:gridSpan w:val="4"/>
          </w:tcPr>
          <w:p w14:paraId="5025C627" w14:textId="161F6AAA"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542FAA0C" w14:textId="77777777" w:rsidR="00A55EDB" w:rsidRPr="007F1647" w:rsidRDefault="00A55EDB" w:rsidP="00C22B61">
            <w:pPr>
              <w:jc w:val="center"/>
              <w:rPr>
                <w:rFonts w:cstheme="minorHAnsi"/>
                <w:sz w:val="24"/>
                <w:szCs w:val="24"/>
                <w:highlight w:val="yellow"/>
              </w:rPr>
            </w:pPr>
          </w:p>
        </w:tc>
        <w:tc>
          <w:tcPr>
            <w:tcW w:w="990" w:type="dxa"/>
          </w:tcPr>
          <w:p w14:paraId="439B6D12" w14:textId="77777777" w:rsidR="00A55EDB" w:rsidRPr="007F1647" w:rsidRDefault="00A55EDB" w:rsidP="00C22B61">
            <w:pPr>
              <w:jc w:val="center"/>
              <w:rPr>
                <w:rFonts w:cstheme="minorHAnsi"/>
                <w:sz w:val="24"/>
                <w:szCs w:val="24"/>
                <w:highlight w:val="yellow"/>
              </w:rPr>
            </w:pPr>
          </w:p>
        </w:tc>
        <w:tc>
          <w:tcPr>
            <w:tcW w:w="990" w:type="dxa"/>
          </w:tcPr>
          <w:p w14:paraId="3CB415CB" w14:textId="77777777" w:rsidR="00A55EDB" w:rsidRPr="007F1647" w:rsidRDefault="00A55EDB" w:rsidP="00C22B61">
            <w:pPr>
              <w:jc w:val="center"/>
              <w:rPr>
                <w:rFonts w:cstheme="minorHAnsi"/>
                <w:sz w:val="24"/>
                <w:szCs w:val="24"/>
                <w:highlight w:val="yellow"/>
              </w:rPr>
            </w:pPr>
          </w:p>
        </w:tc>
      </w:tr>
      <w:tr w:rsidR="00633A41" w:rsidRPr="007F1647" w14:paraId="689E5AD3" w14:textId="77777777" w:rsidTr="00D91580">
        <w:tc>
          <w:tcPr>
            <w:tcW w:w="10885" w:type="dxa"/>
            <w:gridSpan w:val="7"/>
          </w:tcPr>
          <w:p w14:paraId="7C12644A" w14:textId="0141D082" w:rsidR="00633A41" w:rsidRPr="007F1647" w:rsidRDefault="00633A41" w:rsidP="00C22B61">
            <w:pPr>
              <w:rPr>
                <w:rFonts w:cstheme="minorHAnsi"/>
                <w:sz w:val="24"/>
                <w:szCs w:val="24"/>
              </w:rPr>
            </w:pPr>
          </w:p>
        </w:tc>
      </w:tr>
      <w:tr w:rsidR="00633A41" w:rsidRPr="007F1647" w14:paraId="4905DC9D" w14:textId="77777777" w:rsidTr="00D22598">
        <w:tc>
          <w:tcPr>
            <w:tcW w:w="10885" w:type="dxa"/>
            <w:gridSpan w:val="7"/>
            <w:shd w:val="clear" w:color="auto" w:fill="FFC000"/>
          </w:tcPr>
          <w:p w14:paraId="1E0F38E1" w14:textId="09C22614"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2CC1A6FE" w14:textId="77777777" w:rsidTr="00D91580">
        <w:tc>
          <w:tcPr>
            <w:tcW w:w="10885" w:type="dxa"/>
            <w:gridSpan w:val="7"/>
          </w:tcPr>
          <w:p w14:paraId="00ED5AD1" w14:textId="4D2640AB" w:rsidR="00633A41" w:rsidRPr="007F1647" w:rsidRDefault="006227A2" w:rsidP="003D1617">
            <w:pPr>
              <w:pStyle w:val="ListParagraph"/>
              <w:numPr>
                <w:ilvl w:val="0"/>
                <w:numId w:val="46"/>
              </w:numPr>
              <w:rPr>
                <w:rFonts w:cstheme="minorHAnsi"/>
                <w:sz w:val="24"/>
                <w:szCs w:val="24"/>
              </w:rPr>
            </w:pPr>
            <w:r>
              <w:rPr>
                <w:rFonts w:cstheme="minorHAnsi"/>
                <w:sz w:val="24"/>
                <w:szCs w:val="24"/>
              </w:rPr>
              <w:t>D</w:t>
            </w:r>
            <w:r w:rsidR="00633A41" w:rsidRPr="007F1647">
              <w:rPr>
                <w:rFonts w:cstheme="minorHAnsi"/>
                <w:sz w:val="24"/>
                <w:szCs w:val="24"/>
              </w:rPr>
              <w:t xml:space="preserve">ata collection </w:t>
            </w:r>
            <w:r>
              <w:rPr>
                <w:rFonts w:cstheme="minorHAnsi"/>
                <w:sz w:val="24"/>
                <w:szCs w:val="24"/>
              </w:rPr>
              <w:t xml:space="preserve">and reporting </w:t>
            </w:r>
            <w:r w:rsidR="00633A41" w:rsidRPr="007F1647">
              <w:rPr>
                <w:rFonts w:cstheme="minorHAnsi"/>
                <w:sz w:val="24"/>
                <w:szCs w:val="24"/>
              </w:rPr>
              <w:t>can be a barrier to serving populations most impacted by the syndemic</w:t>
            </w:r>
            <w:r>
              <w:rPr>
                <w:rFonts w:cstheme="minorHAnsi"/>
                <w:sz w:val="24"/>
                <w:szCs w:val="24"/>
              </w:rPr>
              <w:t>,</w:t>
            </w:r>
            <w:r w:rsidR="00633A41" w:rsidRPr="007F1647">
              <w:rPr>
                <w:rFonts w:cstheme="minorHAnsi"/>
                <w:sz w:val="24"/>
                <w:szCs w:val="24"/>
              </w:rPr>
              <w:t xml:space="preserve"> because a high burden </w:t>
            </w:r>
            <w:r>
              <w:rPr>
                <w:rFonts w:cstheme="minorHAnsi"/>
                <w:sz w:val="24"/>
                <w:szCs w:val="24"/>
              </w:rPr>
              <w:t>from</w:t>
            </w:r>
            <w:r w:rsidR="00633A41" w:rsidRPr="007F1647">
              <w:rPr>
                <w:rFonts w:cstheme="minorHAnsi"/>
                <w:sz w:val="24"/>
                <w:szCs w:val="24"/>
              </w:rPr>
              <w:t xml:space="preserve"> data collection, entry, and reporting </w:t>
            </w:r>
            <w:r>
              <w:rPr>
                <w:rFonts w:cstheme="minorHAnsi"/>
                <w:sz w:val="24"/>
                <w:szCs w:val="24"/>
              </w:rPr>
              <w:t xml:space="preserve">requirements </w:t>
            </w:r>
            <w:r w:rsidR="00633A41" w:rsidRPr="007F1647">
              <w:rPr>
                <w:rFonts w:cstheme="minorHAnsi"/>
                <w:sz w:val="24"/>
                <w:szCs w:val="24"/>
              </w:rPr>
              <w:t>c</w:t>
            </w:r>
            <w:r>
              <w:rPr>
                <w:rFonts w:cstheme="minorHAnsi"/>
                <w:sz w:val="24"/>
                <w:szCs w:val="24"/>
              </w:rPr>
              <w:t>an</w:t>
            </w:r>
            <w:r w:rsidR="00633A41" w:rsidRPr="007F1647">
              <w:rPr>
                <w:rFonts w:cstheme="minorHAnsi"/>
                <w:sz w:val="24"/>
                <w:szCs w:val="24"/>
              </w:rPr>
              <w:t xml:space="preserve"> negatively impact service provision, particularly for smaller jurisdictions and service organizations. As such, the burden of data collection, etc. should be weighed with the importance of the data being requested, and the plan for its use.</w:t>
            </w:r>
            <w:r w:rsidR="00607A2E" w:rsidRPr="007F1647">
              <w:rPr>
                <w:rFonts w:cstheme="minorHAnsi"/>
                <w:sz w:val="24"/>
                <w:szCs w:val="24"/>
              </w:rPr>
              <w:t xml:space="preserve"> CDPH is currently developing a statewide community advisory board on data use that will guide best practices on data collection and use.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07A2E" w:rsidRPr="007F1647">
              <w:rPr>
                <w:rFonts w:cstheme="minorHAnsi"/>
                <w:sz w:val="24"/>
                <w:szCs w:val="24"/>
              </w:rPr>
              <w:t xml:space="preserve"> </w:t>
            </w:r>
          </w:p>
        </w:tc>
      </w:tr>
      <w:tr w:rsidR="00995F12" w:rsidRPr="007F1647" w14:paraId="76E986F9" w14:textId="77777777" w:rsidTr="00D91580">
        <w:tc>
          <w:tcPr>
            <w:tcW w:w="10885" w:type="dxa"/>
            <w:gridSpan w:val="7"/>
          </w:tcPr>
          <w:p w14:paraId="1C15444A" w14:textId="2440935C" w:rsidR="00995F12" w:rsidRDefault="00995F12" w:rsidP="003D1617">
            <w:pPr>
              <w:pStyle w:val="ListParagraph"/>
              <w:numPr>
                <w:ilvl w:val="0"/>
                <w:numId w:val="46"/>
              </w:numPr>
              <w:rPr>
                <w:rFonts w:cstheme="minorHAnsi"/>
                <w:sz w:val="24"/>
                <w:szCs w:val="24"/>
              </w:rPr>
            </w:pPr>
            <w:r>
              <w:rPr>
                <w:rFonts w:cstheme="minorHAnsi"/>
                <w:sz w:val="24"/>
                <w:szCs w:val="24"/>
              </w:rPr>
              <w:t xml:space="preserve">When collecting data, special attention should be placed on consistently asking for </w:t>
            </w:r>
            <w:r w:rsidRPr="00995F12">
              <w:rPr>
                <w:rFonts w:cstheme="minorHAnsi"/>
                <w:sz w:val="24"/>
                <w:szCs w:val="24"/>
              </w:rPr>
              <w:t>racial identity rather than assum</w:t>
            </w:r>
            <w:r>
              <w:rPr>
                <w:rFonts w:cstheme="minorHAnsi"/>
                <w:sz w:val="24"/>
                <w:szCs w:val="24"/>
              </w:rPr>
              <w:t>ing it.</w:t>
            </w:r>
            <w:r w:rsidRPr="00995F12">
              <w:rPr>
                <w:rFonts w:cstheme="minorHAnsi"/>
                <w:sz w:val="24"/>
                <w:szCs w:val="24"/>
              </w:rPr>
              <w:t xml:space="preserve"> Indigenous people are often under</w:t>
            </w:r>
            <w:r>
              <w:rPr>
                <w:rFonts w:cstheme="minorHAnsi"/>
                <w:sz w:val="24"/>
                <w:szCs w:val="24"/>
              </w:rPr>
              <w:t>-</w:t>
            </w:r>
            <w:r w:rsidRPr="00995F12">
              <w:rPr>
                <w:rFonts w:cstheme="minorHAnsi"/>
                <w:sz w:val="24"/>
                <w:szCs w:val="24"/>
              </w:rPr>
              <w:t xml:space="preserve">counted </w:t>
            </w:r>
            <w:r>
              <w:rPr>
                <w:rFonts w:cstheme="minorHAnsi"/>
                <w:sz w:val="24"/>
                <w:szCs w:val="24"/>
              </w:rPr>
              <w:t xml:space="preserve">due to racial assumptions made by </w:t>
            </w:r>
            <w:r w:rsidRPr="00995F12">
              <w:rPr>
                <w:rFonts w:cstheme="minorHAnsi"/>
                <w:sz w:val="24"/>
                <w:szCs w:val="24"/>
              </w:rPr>
              <w:t>providers</w:t>
            </w:r>
            <w:r>
              <w:rPr>
                <w:rFonts w:cstheme="minorHAnsi"/>
                <w:sz w:val="24"/>
                <w:szCs w:val="24"/>
              </w:rPr>
              <w:t xml:space="preserve"> and other practitioners. </w:t>
            </w:r>
          </w:p>
        </w:tc>
      </w:tr>
      <w:tr w:rsidR="00633A41" w:rsidRPr="007F1647" w14:paraId="00F10D32" w14:textId="77777777" w:rsidTr="00D91580">
        <w:tc>
          <w:tcPr>
            <w:tcW w:w="10885" w:type="dxa"/>
            <w:gridSpan w:val="7"/>
          </w:tcPr>
          <w:p w14:paraId="1C30386A" w14:textId="781622FA" w:rsidR="00633A41" w:rsidRPr="007F1647" w:rsidRDefault="00633A41" w:rsidP="003D1617">
            <w:pPr>
              <w:pStyle w:val="ListParagraph"/>
              <w:numPr>
                <w:ilvl w:val="0"/>
                <w:numId w:val="46"/>
              </w:numPr>
              <w:rPr>
                <w:rFonts w:cstheme="minorHAnsi"/>
                <w:sz w:val="24"/>
                <w:szCs w:val="24"/>
              </w:rPr>
            </w:pPr>
            <w:r w:rsidRPr="007F1647">
              <w:rPr>
                <w:rFonts w:cstheme="minorHAnsi"/>
                <w:sz w:val="24"/>
                <w:szCs w:val="24"/>
              </w:rPr>
              <w:t>Data about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should be presented through an equity lens that recognizes complex socio-ecological conditions (i.e. poverty, homophobia, stigma, racism, and generations of </w:t>
            </w:r>
            <w:r w:rsidR="006C1B85" w:rsidRPr="007F1647">
              <w:rPr>
                <w:rFonts w:cstheme="minorHAnsi"/>
                <w:sz w:val="24"/>
                <w:szCs w:val="24"/>
              </w:rPr>
              <w:t xml:space="preserve">systemic discrimination that created </w:t>
            </w:r>
            <w:r w:rsidRPr="007F1647">
              <w:rPr>
                <w:rFonts w:cstheme="minorHAnsi"/>
                <w:sz w:val="24"/>
                <w:szCs w:val="24"/>
              </w:rPr>
              <w:t xml:space="preserve">limited opportunities and resources). </w:t>
            </w:r>
            <w:r w:rsidR="006227A2">
              <w:rPr>
                <w:rFonts w:cstheme="minorHAnsi"/>
                <w:sz w:val="24"/>
                <w:szCs w:val="24"/>
              </w:rPr>
              <w:t>Stigmatizing language should be scrutinized and eliminated.</w:t>
            </w:r>
            <w:r w:rsidRPr="007F1647">
              <w:rPr>
                <w:rFonts w:cstheme="minorHAnsi"/>
                <w:sz w:val="24"/>
                <w:szCs w:val="24"/>
              </w:rPr>
              <w:t xml:space="preserve"> </w:t>
            </w:r>
            <w:r w:rsidR="007164E6" w:rsidRPr="007F1647">
              <w:rPr>
                <w:rFonts w:cstheme="minorHAnsi"/>
                <w:sz w:val="24"/>
                <w:szCs w:val="24"/>
              </w:rPr>
              <w:t>There are nuances that should be considered</w:t>
            </w:r>
            <w:r w:rsidR="006227A2">
              <w:rPr>
                <w:rFonts w:cstheme="minorHAnsi"/>
                <w:sz w:val="24"/>
                <w:szCs w:val="24"/>
              </w:rPr>
              <w:t xml:space="preserve"> when it comes to identity language</w:t>
            </w:r>
            <w:r w:rsidR="007164E6" w:rsidRPr="007F1647">
              <w:rPr>
                <w:rFonts w:cstheme="minorHAnsi"/>
                <w:sz w:val="24"/>
                <w:szCs w:val="24"/>
              </w:rPr>
              <w:t xml:space="preserve"> – in particular the term Latinx may not be used by everyone</w:t>
            </w:r>
            <w:r w:rsidR="006227A2">
              <w:rPr>
                <w:rFonts w:cstheme="minorHAnsi"/>
                <w:sz w:val="24"/>
                <w:szCs w:val="24"/>
              </w:rPr>
              <w:t>,</w:t>
            </w:r>
            <w:r w:rsidR="007164E6" w:rsidRPr="007F1647">
              <w:rPr>
                <w:rFonts w:cstheme="minorHAnsi"/>
                <w:sz w:val="24"/>
                <w:szCs w:val="24"/>
              </w:rPr>
              <w:t xml:space="preserve"> and </w:t>
            </w:r>
            <w:r w:rsidR="006227A2">
              <w:rPr>
                <w:rFonts w:cstheme="minorHAnsi"/>
                <w:sz w:val="24"/>
                <w:szCs w:val="24"/>
              </w:rPr>
              <w:t xml:space="preserve">some people </w:t>
            </w:r>
            <w:r w:rsidR="007164E6" w:rsidRPr="007F1647">
              <w:rPr>
                <w:rFonts w:cstheme="minorHAnsi"/>
                <w:sz w:val="24"/>
                <w:szCs w:val="24"/>
              </w:rPr>
              <w:t xml:space="preserve">may use Latino/Latina, Chicano/Chicana, Hispanic, Mexican, </w:t>
            </w:r>
            <w:r w:rsidR="004718DB">
              <w:rPr>
                <w:rFonts w:cstheme="minorHAnsi"/>
                <w:sz w:val="24"/>
                <w:szCs w:val="24"/>
              </w:rPr>
              <w:t xml:space="preserve">Brazilian, </w:t>
            </w:r>
            <w:r w:rsidR="007164E6" w:rsidRPr="007F1647">
              <w:rPr>
                <w:rFonts w:cstheme="minorHAnsi"/>
                <w:sz w:val="24"/>
                <w:szCs w:val="24"/>
              </w:rPr>
              <w:t>etc.</w:t>
            </w:r>
            <w:r w:rsidR="002724B7" w:rsidRPr="007F1647">
              <w:rPr>
                <w:rFonts w:cstheme="minorHAnsi"/>
                <w:sz w:val="24"/>
                <w:szCs w:val="24"/>
              </w:rPr>
              <w:t xml:space="preserve"> </w:t>
            </w:r>
            <w:r w:rsidR="006227A2">
              <w:rPr>
                <w:rFonts w:cstheme="minorHAnsi"/>
                <w:sz w:val="24"/>
                <w:szCs w:val="24"/>
              </w:rPr>
              <w:t xml:space="preserve">to define themselves. </w:t>
            </w:r>
            <w:r w:rsidR="002724B7" w:rsidRPr="007F1647">
              <w:rPr>
                <w:rFonts w:cstheme="minorHAnsi"/>
                <w:sz w:val="24"/>
                <w:szCs w:val="24"/>
              </w:rPr>
              <w:t>Community engagement is critical for ensuring non-stigmatizing language</w:t>
            </w:r>
            <w:r w:rsidR="006227A2">
              <w:rPr>
                <w:rFonts w:cstheme="minorHAnsi"/>
                <w:sz w:val="24"/>
                <w:szCs w:val="24"/>
              </w:rPr>
              <w:t xml:space="preserve"> that is appropriate to the local context. </w:t>
            </w:r>
          </w:p>
        </w:tc>
      </w:tr>
      <w:tr w:rsidR="00633A41" w:rsidRPr="007F1647" w14:paraId="5745BB32" w14:textId="77777777" w:rsidTr="00D91580">
        <w:tc>
          <w:tcPr>
            <w:tcW w:w="10885" w:type="dxa"/>
            <w:gridSpan w:val="7"/>
          </w:tcPr>
          <w:p w14:paraId="3A93E85B" w14:textId="08AA4620" w:rsidR="00633A41" w:rsidRPr="007F1647" w:rsidRDefault="00633A41" w:rsidP="00C22B61">
            <w:pPr>
              <w:rPr>
                <w:rFonts w:cstheme="minorHAnsi"/>
                <w:sz w:val="24"/>
                <w:szCs w:val="24"/>
              </w:rPr>
            </w:pPr>
          </w:p>
        </w:tc>
      </w:tr>
      <w:tr w:rsidR="00633A41" w:rsidRPr="007F1647" w14:paraId="7CAE9EC4" w14:textId="77777777" w:rsidTr="00D22598">
        <w:tc>
          <w:tcPr>
            <w:tcW w:w="10885" w:type="dxa"/>
            <w:gridSpan w:val="7"/>
            <w:shd w:val="clear" w:color="auto" w:fill="FFC000"/>
          </w:tcPr>
          <w:p w14:paraId="292B497A"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7227BD75" w14:textId="77777777" w:rsidTr="00D91580">
        <w:tc>
          <w:tcPr>
            <w:tcW w:w="10885" w:type="dxa"/>
            <w:gridSpan w:val="7"/>
          </w:tcPr>
          <w:p w14:paraId="520DB00D" w14:textId="2A914144" w:rsidR="00633A41" w:rsidRPr="007F1647" w:rsidRDefault="00633A41" w:rsidP="00C22B61">
            <w:pPr>
              <w:ind w:left="333"/>
              <w:rPr>
                <w:rFonts w:cstheme="minorHAnsi"/>
                <w:sz w:val="24"/>
                <w:szCs w:val="24"/>
              </w:rPr>
            </w:pPr>
            <w:r w:rsidRPr="007F1647">
              <w:rPr>
                <w:rFonts w:cstheme="minorHAnsi"/>
                <w:sz w:val="24"/>
                <w:szCs w:val="24"/>
              </w:rPr>
              <w:t>In Southern California, consider cross-border data analysis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to understand HIV, HCV, and STI among binational communities</w:t>
            </w:r>
            <w:r w:rsidR="00BE25D9">
              <w:rPr>
                <w:rFonts w:cstheme="minorHAnsi"/>
                <w:sz w:val="24"/>
                <w:szCs w:val="24"/>
              </w:rPr>
              <w:t>.</w:t>
            </w:r>
          </w:p>
        </w:tc>
      </w:tr>
      <w:tr w:rsidR="00633A41" w:rsidRPr="007F1647" w14:paraId="77FAE0C5" w14:textId="77777777" w:rsidTr="00D91580">
        <w:tc>
          <w:tcPr>
            <w:tcW w:w="10885" w:type="dxa"/>
            <w:gridSpan w:val="7"/>
          </w:tcPr>
          <w:p w14:paraId="799C306E" w14:textId="0DEF1360"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55BCFC6A" w14:textId="77777777" w:rsidTr="00D91580">
        <w:tc>
          <w:tcPr>
            <w:tcW w:w="10885" w:type="dxa"/>
            <w:gridSpan w:val="7"/>
            <w:shd w:val="clear" w:color="auto" w:fill="FFFFFF" w:themeFill="background1"/>
          </w:tcPr>
          <w:p w14:paraId="6E8DECA9" w14:textId="77777777" w:rsidR="00633A41" w:rsidRPr="007F1647" w:rsidRDefault="00633A41" w:rsidP="00C22B61">
            <w:pPr>
              <w:rPr>
                <w:rFonts w:cstheme="minorHAnsi"/>
                <w:b/>
                <w:bCs/>
                <w:sz w:val="24"/>
                <w:szCs w:val="24"/>
                <w:highlight w:val="yellow"/>
              </w:rPr>
            </w:pPr>
          </w:p>
        </w:tc>
      </w:tr>
      <w:tr w:rsidR="00633A41" w:rsidRPr="007F1647" w14:paraId="1589BCDE" w14:textId="77777777" w:rsidTr="00D22598">
        <w:tc>
          <w:tcPr>
            <w:tcW w:w="10885" w:type="dxa"/>
            <w:gridSpan w:val="7"/>
            <w:shd w:val="clear" w:color="auto" w:fill="FFC000"/>
          </w:tcPr>
          <w:p w14:paraId="4E2C5370" w14:textId="730F75FE"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2B098B59" w14:textId="77777777" w:rsidTr="00D91580">
        <w:tc>
          <w:tcPr>
            <w:tcW w:w="10885" w:type="dxa"/>
            <w:gridSpan w:val="7"/>
          </w:tcPr>
          <w:p w14:paraId="601F4792" w14:textId="15AD188C" w:rsidR="00633A41" w:rsidRPr="007F1647" w:rsidRDefault="00633A41" w:rsidP="00C22B61">
            <w:pPr>
              <w:ind w:left="333"/>
              <w:rPr>
                <w:rFonts w:cstheme="minorHAnsi"/>
                <w:sz w:val="24"/>
                <w:szCs w:val="24"/>
              </w:rPr>
            </w:pPr>
            <w:r w:rsidRPr="007F1647">
              <w:rPr>
                <w:rFonts w:cstheme="minorHAnsi"/>
                <w:b/>
                <w:bCs/>
                <w:sz w:val="24"/>
                <w:szCs w:val="24"/>
              </w:rPr>
              <w:t>People of Color, especially Blacks/African Americans, Latinx, &amp; Indigenous people:</w:t>
            </w:r>
            <w:r w:rsidRPr="007F1647">
              <w:rPr>
                <w:rFonts w:cstheme="minorHAnsi"/>
                <w:sz w:val="24"/>
                <w:szCs w:val="24"/>
              </w:rPr>
              <w:t xml:space="preserve"> Relationship building and building back trust with Black</w:t>
            </w:r>
            <w:r w:rsidR="007D2201">
              <w:rPr>
                <w:rFonts w:cstheme="minorHAnsi"/>
                <w:sz w:val="24"/>
                <w:szCs w:val="24"/>
              </w:rPr>
              <w:t>, Latinx,</w:t>
            </w:r>
            <w:r w:rsidRPr="007F1647">
              <w:rPr>
                <w:rFonts w:cstheme="minorHAnsi"/>
                <w:sz w:val="24"/>
                <w:szCs w:val="24"/>
              </w:rPr>
              <w:t xml:space="preserve"> and Indigenous populations is a vital activity to </w:t>
            </w:r>
            <w:r w:rsidR="002724B7" w:rsidRPr="007F1647">
              <w:rPr>
                <w:rFonts w:cstheme="minorHAnsi"/>
                <w:sz w:val="24"/>
                <w:szCs w:val="24"/>
              </w:rPr>
              <w:t>address concerns about</w:t>
            </w:r>
            <w:r w:rsidRPr="007F1647">
              <w:rPr>
                <w:rFonts w:cstheme="minorHAnsi"/>
                <w:sz w:val="24"/>
                <w:szCs w:val="24"/>
              </w:rPr>
              <w:t xml:space="preserve"> data used for public health surveillance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The American Association of Medical Colleges’ Center for Health Justice has a</w:t>
            </w:r>
            <w:r w:rsidR="00687F17" w:rsidRPr="007F1647">
              <w:rPr>
                <w:rFonts w:cstheme="minorHAnsi"/>
                <w:sz w:val="24"/>
                <w:szCs w:val="24"/>
              </w:rPr>
              <w:t xml:space="preserve">n excellent </w:t>
            </w:r>
            <w:hyperlink r:id="rId69" w:history="1">
              <w:r w:rsidRPr="007F1647">
                <w:rPr>
                  <w:rStyle w:val="Hyperlink"/>
                  <w:rFonts w:cstheme="minorHAnsi"/>
                  <w:sz w:val="24"/>
                  <w:szCs w:val="24"/>
                </w:rPr>
                <w:t>resource on building trustworthiness</w:t>
              </w:r>
            </w:hyperlink>
            <w:r w:rsidRPr="007F1647">
              <w:rPr>
                <w:rFonts w:cstheme="minorHAnsi"/>
                <w:sz w:val="24"/>
                <w:szCs w:val="24"/>
              </w:rPr>
              <w:t>.</w:t>
            </w:r>
            <w:r w:rsidR="002724B7" w:rsidRPr="00AE7FC7">
              <w:rPr>
                <w:rFonts w:cstheme="minorHAnsi"/>
                <w:sz w:val="24"/>
                <w:szCs w:val="24"/>
              </w:rPr>
              <w:t xml:space="preserve"> </w:t>
            </w:r>
            <w:r w:rsidR="00AE7FC7">
              <w:rPr>
                <w:rFonts w:cstheme="minorHAnsi"/>
                <w:sz w:val="24"/>
                <w:szCs w:val="24"/>
              </w:rPr>
              <w:t>Further, r</w:t>
            </w:r>
            <w:r w:rsidR="002724B7" w:rsidRPr="007F1647">
              <w:rPr>
                <w:rFonts w:cstheme="minorHAnsi"/>
                <w:sz w:val="24"/>
                <w:szCs w:val="24"/>
              </w:rPr>
              <w:t xml:space="preserve">acial misclassification of Indigenous people in communicable disease surveillance systems is common and can make it difficult to assess the true burden in Indigenous populations.   </w:t>
            </w:r>
          </w:p>
        </w:tc>
      </w:tr>
      <w:tr w:rsidR="00633A41" w:rsidRPr="007F1647" w14:paraId="6218F98D" w14:textId="77777777" w:rsidTr="00D91580">
        <w:tc>
          <w:tcPr>
            <w:tcW w:w="10885" w:type="dxa"/>
            <w:gridSpan w:val="7"/>
          </w:tcPr>
          <w:p w14:paraId="2833B0F9" w14:textId="2DC3E48B" w:rsidR="00633A41" w:rsidRPr="007F1647" w:rsidRDefault="00633A41" w:rsidP="00C22B61">
            <w:pPr>
              <w:ind w:left="333"/>
              <w:rPr>
                <w:rFonts w:cstheme="minorHAnsi"/>
                <w:sz w:val="24"/>
                <w:szCs w:val="24"/>
              </w:rPr>
            </w:pPr>
            <w:r w:rsidRPr="007F1647">
              <w:rPr>
                <w:rFonts w:cstheme="minorHAnsi"/>
                <w:b/>
                <w:bCs/>
                <w:sz w:val="24"/>
                <w:szCs w:val="24"/>
              </w:rPr>
              <w:t>Gay and bisexual men, and other men who have sex with men</w:t>
            </w:r>
            <w:r w:rsidR="00463BD8" w:rsidRPr="007F1647">
              <w:rPr>
                <w:rFonts w:cstheme="minorHAnsi"/>
                <w:b/>
                <w:bCs/>
                <w:sz w:val="24"/>
                <w:szCs w:val="24"/>
              </w:rPr>
              <w:t xml:space="preserve"> </w:t>
            </w:r>
            <w:r w:rsidR="00463BD8" w:rsidRPr="007F1647">
              <w:rPr>
                <w:rFonts w:cstheme="minorHAnsi"/>
                <w:sz w:val="24"/>
                <w:szCs w:val="24"/>
              </w:rPr>
              <w:t xml:space="preserve">and </w:t>
            </w:r>
            <w:r w:rsidRPr="007F1647">
              <w:rPr>
                <w:rFonts w:cstheme="minorHAnsi"/>
                <w:b/>
                <w:bCs/>
                <w:sz w:val="24"/>
                <w:szCs w:val="24"/>
              </w:rPr>
              <w:t>People who are trans or gender non-conforming</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trans or gender non-conforming"</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SOGI data collection and reporting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need to be improved across most databases to better understand </w:t>
            </w:r>
            <w:r w:rsidR="002724B7" w:rsidRPr="007F1647">
              <w:rPr>
                <w:rFonts w:cstheme="minorHAnsi"/>
                <w:sz w:val="24"/>
                <w:szCs w:val="24"/>
              </w:rPr>
              <w:t xml:space="preserve">intersectionality of race/ethnicity and SOGI, </w:t>
            </w:r>
            <w:r w:rsidRPr="007F1647">
              <w:rPr>
                <w:rFonts w:cstheme="minorHAnsi"/>
                <w:sz w:val="24"/>
                <w:szCs w:val="24"/>
              </w:rPr>
              <w:t xml:space="preserve">and </w:t>
            </w:r>
            <w:r w:rsidR="002724B7" w:rsidRPr="007F1647">
              <w:rPr>
                <w:rFonts w:cstheme="minorHAnsi"/>
                <w:sz w:val="24"/>
                <w:szCs w:val="24"/>
              </w:rPr>
              <w:t xml:space="preserve">best </w:t>
            </w:r>
            <w:r w:rsidRPr="007F1647">
              <w:rPr>
                <w:rFonts w:cstheme="minorHAnsi"/>
                <w:sz w:val="24"/>
                <w:szCs w:val="24"/>
              </w:rPr>
              <w:t xml:space="preserve">serve </w:t>
            </w:r>
            <w:r w:rsidR="002724B7" w:rsidRPr="007F1647">
              <w:rPr>
                <w:rFonts w:cstheme="minorHAnsi"/>
                <w:sz w:val="24"/>
                <w:szCs w:val="24"/>
              </w:rPr>
              <w:t xml:space="preserve">all </w:t>
            </w:r>
            <w:r w:rsidRPr="007F1647">
              <w:rPr>
                <w:rFonts w:cstheme="minorHAnsi"/>
                <w:sz w:val="24"/>
                <w:szCs w:val="24"/>
              </w:rPr>
              <w:t>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AE7FC7">
              <w:rPr>
                <w:rFonts w:cstheme="minorHAnsi"/>
                <w:sz w:val="24"/>
                <w:szCs w:val="24"/>
              </w:rPr>
              <w:t xml:space="preserve">. It is also necessary to improve SOGI data collection and reporting so that </w:t>
            </w:r>
            <w:r w:rsidR="006C1B85" w:rsidRPr="007F1647">
              <w:rPr>
                <w:rFonts w:cstheme="minorHAnsi"/>
                <w:sz w:val="24"/>
                <w:szCs w:val="24"/>
              </w:rPr>
              <w:t>CDPH</w:t>
            </w:r>
            <w:r w:rsidR="00AE7FC7">
              <w:rPr>
                <w:rFonts w:cstheme="minorHAnsi"/>
                <w:sz w:val="24"/>
                <w:szCs w:val="24"/>
              </w:rPr>
              <w:t xml:space="preserve"> can better </w:t>
            </w:r>
            <w:r w:rsidR="006C1B85" w:rsidRPr="007F1647">
              <w:rPr>
                <w:rFonts w:cstheme="minorHAnsi"/>
                <w:sz w:val="24"/>
                <w:szCs w:val="24"/>
              </w:rPr>
              <w:t xml:space="preserve">comply with state law promoting complete SOGI data </w:t>
            </w:r>
            <w:hyperlink r:id="rId70" w:history="1">
              <w:r w:rsidR="006C1B85" w:rsidRPr="007F1647">
                <w:rPr>
                  <w:rStyle w:val="Hyperlink"/>
                  <w:rFonts w:cstheme="minorHAnsi"/>
                  <w:sz w:val="24"/>
                  <w:szCs w:val="24"/>
                </w:rPr>
                <w:t>(Government Code 8310.8</w:t>
              </w:r>
            </w:hyperlink>
            <w:r w:rsidR="006C1B85" w:rsidRPr="007F1647">
              <w:rPr>
                <w:rFonts w:cstheme="minorHAnsi"/>
                <w:sz w:val="24"/>
                <w:szCs w:val="24"/>
              </w:rPr>
              <w:t>)</w:t>
            </w:r>
            <w:r w:rsidRPr="007F1647">
              <w:rPr>
                <w:rFonts w:cstheme="minorHAnsi"/>
                <w:sz w:val="24"/>
                <w:szCs w:val="24"/>
              </w:rPr>
              <w:t xml:space="preserve">. Specifically, </w:t>
            </w:r>
            <w:r w:rsidR="00AE7FC7">
              <w:rPr>
                <w:rFonts w:cstheme="minorHAnsi"/>
                <w:sz w:val="24"/>
                <w:szCs w:val="24"/>
              </w:rPr>
              <w:t xml:space="preserve">it is important to </w:t>
            </w:r>
            <w:r w:rsidRPr="007F1647">
              <w:rPr>
                <w:rFonts w:cstheme="minorHAnsi"/>
                <w:sz w:val="24"/>
                <w:szCs w:val="24"/>
              </w:rPr>
              <w:t xml:space="preserve">ensure that gender options are not only binary (man/woman), and ask sex assigned at birth AND current gender identity, as separate questions. Terminology continues to change, and organizations/agencies should be prepared to modify questions and response options to better reflect the local community, including </w:t>
            </w:r>
            <w:r w:rsidR="002724B7" w:rsidRPr="007F1647">
              <w:rPr>
                <w:rFonts w:cstheme="minorHAnsi"/>
                <w:sz w:val="24"/>
                <w:szCs w:val="24"/>
              </w:rPr>
              <w:t xml:space="preserve">using </w:t>
            </w:r>
            <w:r w:rsidRPr="007F1647">
              <w:rPr>
                <w:rFonts w:cstheme="minorHAnsi"/>
                <w:sz w:val="24"/>
                <w:szCs w:val="24"/>
              </w:rPr>
              <w:t xml:space="preserve">culturally preferred terminology. For example, </w:t>
            </w:r>
            <w:r w:rsidR="002724B7" w:rsidRPr="007F1647">
              <w:rPr>
                <w:rFonts w:cstheme="minorHAnsi"/>
                <w:sz w:val="24"/>
                <w:szCs w:val="24"/>
              </w:rPr>
              <w:t>some</w:t>
            </w:r>
            <w:r w:rsidRPr="007F1647">
              <w:rPr>
                <w:rFonts w:cstheme="minorHAnsi"/>
                <w:sz w:val="24"/>
                <w:szCs w:val="24"/>
              </w:rPr>
              <w:t xml:space="preserve"> Indigenous communities use the term Two Spirit for both sexual orientation and gender identity. </w:t>
            </w:r>
          </w:p>
        </w:tc>
      </w:tr>
      <w:tr w:rsidR="00633A41" w:rsidRPr="007F1647" w14:paraId="40758C54" w14:textId="77777777" w:rsidTr="00D91580">
        <w:tc>
          <w:tcPr>
            <w:tcW w:w="10885" w:type="dxa"/>
            <w:gridSpan w:val="7"/>
          </w:tcPr>
          <w:p w14:paraId="732A7FCB" w14:textId="77777777" w:rsidR="00633A41" w:rsidRPr="007F1647" w:rsidRDefault="00633A41" w:rsidP="00C22B61">
            <w:pPr>
              <w:ind w:left="333"/>
              <w:rPr>
                <w:rFonts w:cstheme="minorHAnsi"/>
                <w:sz w:val="24"/>
                <w:szCs w:val="24"/>
                <w:highlight w:val="yellow"/>
              </w:rPr>
            </w:pPr>
          </w:p>
        </w:tc>
      </w:tr>
      <w:tr w:rsidR="00633A41" w:rsidRPr="007F1647" w14:paraId="0F57B67F" w14:textId="77777777" w:rsidTr="00D22598">
        <w:tc>
          <w:tcPr>
            <w:tcW w:w="10885" w:type="dxa"/>
            <w:gridSpan w:val="7"/>
            <w:shd w:val="clear" w:color="auto" w:fill="FFC000"/>
          </w:tcPr>
          <w:p w14:paraId="78953679"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44BA15E9" w14:textId="77777777" w:rsidTr="00D91580">
        <w:tc>
          <w:tcPr>
            <w:tcW w:w="10885" w:type="dxa"/>
            <w:gridSpan w:val="7"/>
            <w:shd w:val="clear" w:color="auto" w:fill="D9D9D9" w:themeFill="background1" w:themeFillShade="D9"/>
          </w:tcPr>
          <w:p w14:paraId="3300E766" w14:textId="493A633F"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32EDC423" w14:textId="77777777" w:rsidTr="006227A2">
        <w:tc>
          <w:tcPr>
            <w:tcW w:w="2970" w:type="dxa"/>
            <w:shd w:val="clear" w:color="auto" w:fill="D9D9D9" w:themeFill="background1" w:themeFillShade="D9"/>
          </w:tcPr>
          <w:p w14:paraId="31E76E07"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155" w:type="dxa"/>
            <w:shd w:val="clear" w:color="auto" w:fill="D9D9D9" w:themeFill="background1" w:themeFillShade="D9"/>
          </w:tcPr>
          <w:p w14:paraId="1674C8FA"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194EEEC6"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042ACE24"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7932F4FF"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4EB1F59F" w14:textId="77777777" w:rsidTr="006227A2">
        <w:tc>
          <w:tcPr>
            <w:tcW w:w="2970" w:type="dxa"/>
          </w:tcPr>
          <w:p w14:paraId="70F0AE36"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155" w:type="dxa"/>
          </w:tcPr>
          <w:p w14:paraId="5C583AC9" w14:textId="77777777" w:rsidR="00633A41" w:rsidRPr="007F1647" w:rsidRDefault="00633A41" w:rsidP="00C22B61">
            <w:pPr>
              <w:rPr>
                <w:rFonts w:cstheme="minorHAnsi"/>
                <w:sz w:val="24"/>
                <w:szCs w:val="24"/>
              </w:rPr>
            </w:pPr>
          </w:p>
        </w:tc>
        <w:tc>
          <w:tcPr>
            <w:tcW w:w="1350" w:type="dxa"/>
          </w:tcPr>
          <w:p w14:paraId="3FD423E3" w14:textId="77777777" w:rsidR="00633A41" w:rsidRPr="007F1647" w:rsidRDefault="00633A41" w:rsidP="00C22B61">
            <w:pPr>
              <w:rPr>
                <w:rFonts w:cstheme="minorHAnsi"/>
                <w:sz w:val="24"/>
                <w:szCs w:val="24"/>
              </w:rPr>
            </w:pPr>
          </w:p>
        </w:tc>
        <w:tc>
          <w:tcPr>
            <w:tcW w:w="1530" w:type="dxa"/>
          </w:tcPr>
          <w:p w14:paraId="48718066" w14:textId="77777777" w:rsidR="00633A41" w:rsidRPr="007F1647" w:rsidRDefault="00633A41" w:rsidP="00C22B61">
            <w:pPr>
              <w:rPr>
                <w:rFonts w:cstheme="minorHAnsi"/>
                <w:sz w:val="24"/>
                <w:szCs w:val="24"/>
              </w:rPr>
            </w:pPr>
          </w:p>
        </w:tc>
        <w:tc>
          <w:tcPr>
            <w:tcW w:w="2880" w:type="dxa"/>
            <w:gridSpan w:val="3"/>
          </w:tcPr>
          <w:p w14:paraId="4557A717" w14:textId="25E43106" w:rsidR="00633A41" w:rsidRPr="007F1647" w:rsidRDefault="00633A41" w:rsidP="00C22B61">
            <w:pPr>
              <w:rPr>
                <w:rFonts w:cstheme="minorHAnsi"/>
                <w:sz w:val="24"/>
                <w:szCs w:val="24"/>
              </w:rPr>
            </w:pPr>
          </w:p>
        </w:tc>
      </w:tr>
      <w:tr w:rsidR="00633A41" w:rsidRPr="007F1647" w14:paraId="205308E3" w14:textId="77777777" w:rsidTr="006227A2">
        <w:tc>
          <w:tcPr>
            <w:tcW w:w="2970" w:type="dxa"/>
          </w:tcPr>
          <w:p w14:paraId="1C28AD8E"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155" w:type="dxa"/>
          </w:tcPr>
          <w:p w14:paraId="5F96DD6D" w14:textId="77777777" w:rsidR="00633A41" w:rsidRPr="007F1647" w:rsidRDefault="00633A41" w:rsidP="00C22B61">
            <w:pPr>
              <w:rPr>
                <w:rFonts w:cstheme="minorHAnsi"/>
                <w:sz w:val="24"/>
                <w:szCs w:val="24"/>
              </w:rPr>
            </w:pPr>
          </w:p>
        </w:tc>
        <w:tc>
          <w:tcPr>
            <w:tcW w:w="1350" w:type="dxa"/>
          </w:tcPr>
          <w:p w14:paraId="39B98B52" w14:textId="77777777" w:rsidR="00633A41" w:rsidRPr="007F1647" w:rsidRDefault="00633A41" w:rsidP="00C22B61">
            <w:pPr>
              <w:rPr>
                <w:rFonts w:cstheme="minorHAnsi"/>
                <w:sz w:val="24"/>
                <w:szCs w:val="24"/>
              </w:rPr>
            </w:pPr>
          </w:p>
        </w:tc>
        <w:tc>
          <w:tcPr>
            <w:tcW w:w="1530" w:type="dxa"/>
          </w:tcPr>
          <w:p w14:paraId="1E2291C6" w14:textId="77777777" w:rsidR="00633A41" w:rsidRPr="007F1647" w:rsidRDefault="00633A41" w:rsidP="00C22B61">
            <w:pPr>
              <w:rPr>
                <w:rFonts w:cstheme="minorHAnsi"/>
                <w:sz w:val="24"/>
                <w:szCs w:val="24"/>
              </w:rPr>
            </w:pPr>
          </w:p>
        </w:tc>
        <w:tc>
          <w:tcPr>
            <w:tcW w:w="2880" w:type="dxa"/>
            <w:gridSpan w:val="3"/>
          </w:tcPr>
          <w:p w14:paraId="2F3F0943" w14:textId="05C7838B" w:rsidR="00633A41" w:rsidRPr="007F1647" w:rsidRDefault="00633A41" w:rsidP="00C22B61">
            <w:pPr>
              <w:rPr>
                <w:rFonts w:cstheme="minorHAnsi"/>
                <w:sz w:val="24"/>
                <w:szCs w:val="24"/>
              </w:rPr>
            </w:pPr>
          </w:p>
        </w:tc>
      </w:tr>
      <w:tr w:rsidR="00633A41" w:rsidRPr="007F1647" w14:paraId="134C911E" w14:textId="77777777" w:rsidTr="00D91580">
        <w:tc>
          <w:tcPr>
            <w:tcW w:w="10885" w:type="dxa"/>
            <w:gridSpan w:val="7"/>
          </w:tcPr>
          <w:p w14:paraId="2C88B320" w14:textId="77777777" w:rsidR="00633A41" w:rsidRPr="007F1647" w:rsidRDefault="00633A41" w:rsidP="00C22B61">
            <w:pPr>
              <w:rPr>
                <w:rFonts w:cstheme="minorHAnsi"/>
                <w:sz w:val="24"/>
                <w:szCs w:val="24"/>
              </w:rPr>
            </w:pPr>
          </w:p>
        </w:tc>
      </w:tr>
      <w:tr w:rsidR="00633A41" w:rsidRPr="007F1647" w14:paraId="5DBFD737" w14:textId="77777777" w:rsidTr="00D22598">
        <w:tc>
          <w:tcPr>
            <w:tcW w:w="10885" w:type="dxa"/>
            <w:gridSpan w:val="7"/>
            <w:shd w:val="clear" w:color="auto" w:fill="FFC000"/>
          </w:tcPr>
          <w:p w14:paraId="7B67F21A" w14:textId="203C93FE"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3A5DEB2B" w14:textId="77777777" w:rsidTr="00D91580">
        <w:tc>
          <w:tcPr>
            <w:tcW w:w="10885" w:type="dxa"/>
            <w:gridSpan w:val="7"/>
            <w:shd w:val="clear" w:color="auto" w:fill="FFFFFF" w:themeFill="background1"/>
          </w:tcPr>
          <w:p w14:paraId="23B037EB" w14:textId="614EDB71" w:rsidR="00633A41" w:rsidRPr="007F1647" w:rsidRDefault="00633A41">
            <w:pPr>
              <w:pStyle w:val="ListParagraph"/>
              <w:numPr>
                <w:ilvl w:val="0"/>
                <w:numId w:val="8"/>
              </w:numPr>
              <w:rPr>
                <w:rFonts w:cstheme="minorHAnsi"/>
                <w:color w:val="000000" w:themeColor="text1"/>
                <w:sz w:val="24"/>
                <w:szCs w:val="24"/>
              </w:rPr>
            </w:pPr>
            <w:r w:rsidRPr="007F1647">
              <w:rPr>
                <w:rFonts w:cstheme="minorHAnsi"/>
                <w:color w:val="1A1A1A"/>
                <w:sz w:val="24"/>
                <w:szCs w:val="24"/>
                <w:shd w:val="clear" w:color="auto" w:fill="FFFFFF"/>
              </w:rPr>
              <w:t xml:space="preserve">For further information on race/ethnicity data collection in healthcare check out: Dania </w:t>
            </w:r>
            <w:proofErr w:type="spellStart"/>
            <w:r w:rsidRPr="007F1647">
              <w:rPr>
                <w:rFonts w:cstheme="minorHAnsi"/>
                <w:color w:val="1A1A1A"/>
                <w:sz w:val="24"/>
                <w:szCs w:val="24"/>
                <w:shd w:val="clear" w:color="auto" w:fill="FFFFFF"/>
              </w:rPr>
              <w:t>Palanker</w:t>
            </w:r>
            <w:proofErr w:type="spellEnd"/>
            <w:r w:rsidRPr="007F1647">
              <w:rPr>
                <w:rFonts w:cstheme="minorHAnsi"/>
                <w:color w:val="1A1A1A"/>
                <w:sz w:val="24"/>
                <w:szCs w:val="24"/>
                <w:shd w:val="clear" w:color="auto" w:fill="FFFFFF"/>
              </w:rPr>
              <w:t>, Jalisa Clark, and Christine H. Monahan, “</w:t>
            </w:r>
            <w:hyperlink r:id="rId71" w:history="1">
              <w:r w:rsidRPr="007F1647">
                <w:rPr>
                  <w:rStyle w:val="Hyperlink"/>
                  <w:rFonts w:cstheme="minorHAnsi"/>
                  <w:sz w:val="24"/>
                  <w:szCs w:val="24"/>
                  <w:shd w:val="clear" w:color="auto" w:fill="FFFFFF"/>
                </w:rPr>
                <w:t>Improving Race and Ethnicity Data Collection: A First Step to Furthering Health Equity Through the State-Based Marketplaces</w:t>
              </w:r>
            </w:hyperlink>
            <w:r w:rsidRPr="007F1647">
              <w:rPr>
                <w:rFonts w:cstheme="minorHAnsi"/>
                <w:color w:val="1A1A1A"/>
                <w:sz w:val="24"/>
                <w:szCs w:val="24"/>
                <w:shd w:val="clear" w:color="auto" w:fill="FFFFFF"/>
              </w:rPr>
              <w:t xml:space="preserve">,” </w:t>
            </w:r>
            <w:r w:rsidRPr="007F1647">
              <w:rPr>
                <w:rFonts w:cstheme="minorHAnsi"/>
                <w:i/>
                <w:iCs/>
                <w:color w:val="1A1A1A"/>
                <w:sz w:val="24"/>
                <w:szCs w:val="24"/>
                <w:shd w:val="clear" w:color="auto" w:fill="FFFFFF"/>
              </w:rPr>
              <w:t>To the Point</w:t>
            </w:r>
            <w:r w:rsidRPr="007F1647">
              <w:rPr>
                <w:rFonts w:cstheme="minorHAnsi"/>
                <w:color w:val="1A1A1A"/>
                <w:sz w:val="24"/>
                <w:szCs w:val="24"/>
                <w:shd w:val="clear" w:color="auto" w:fill="FFFFFF"/>
              </w:rPr>
              <w:t xml:space="preserve"> (blog), Commonwealth Fund, June 9, 2022.</w:t>
            </w:r>
          </w:p>
        </w:tc>
      </w:tr>
      <w:tr w:rsidR="00633A41" w:rsidRPr="007F1647" w14:paraId="4BAD977D" w14:textId="77777777" w:rsidTr="00D91580">
        <w:tc>
          <w:tcPr>
            <w:tcW w:w="10885" w:type="dxa"/>
            <w:gridSpan w:val="7"/>
            <w:shd w:val="clear" w:color="auto" w:fill="FFFFFF" w:themeFill="background1"/>
          </w:tcPr>
          <w:p w14:paraId="40139E52" w14:textId="1A0E1BEF" w:rsidR="00633A41" w:rsidRPr="007F1647" w:rsidRDefault="00633A41">
            <w:pPr>
              <w:pStyle w:val="ListParagraph"/>
              <w:numPr>
                <w:ilvl w:val="0"/>
                <w:numId w:val="8"/>
              </w:numPr>
              <w:rPr>
                <w:rFonts w:cstheme="minorHAnsi"/>
                <w:color w:val="1A1A1A"/>
                <w:sz w:val="24"/>
                <w:szCs w:val="24"/>
                <w:shd w:val="clear" w:color="auto" w:fill="FFFFFF"/>
              </w:rPr>
            </w:pPr>
            <w:r w:rsidRPr="007F1647">
              <w:rPr>
                <w:rFonts w:cstheme="minorHAnsi"/>
                <w:color w:val="1A1A1A"/>
                <w:sz w:val="24"/>
                <w:szCs w:val="24"/>
                <w:shd w:val="clear" w:color="auto" w:fill="FFFFFF"/>
              </w:rPr>
              <w:t xml:space="preserve">To review one way in which racial and ethnic data collection can be used to understand equity, see the </w:t>
            </w:r>
            <w:hyperlink r:id="rId72" w:history="1">
              <w:r w:rsidRPr="007F1647">
                <w:rPr>
                  <w:rStyle w:val="Hyperlink"/>
                  <w:rFonts w:cstheme="minorHAnsi"/>
                  <w:sz w:val="24"/>
                  <w:szCs w:val="24"/>
                  <w:shd w:val="clear" w:color="auto" w:fill="FFFFFF"/>
                </w:rPr>
                <w:t>National Equity Atlas’ work</w:t>
              </w:r>
            </w:hyperlink>
            <w:r w:rsidRPr="007F1647">
              <w:rPr>
                <w:rFonts w:cstheme="minorHAnsi"/>
                <w:color w:val="1A1A1A"/>
                <w:sz w:val="24"/>
                <w:szCs w:val="24"/>
                <w:shd w:val="clear" w:color="auto" w:fill="FFFFFF"/>
              </w:rPr>
              <w:t>.</w:t>
            </w:r>
          </w:p>
        </w:tc>
      </w:tr>
      <w:tr w:rsidR="00633A41" w:rsidRPr="007F1647" w14:paraId="64B2FF0E" w14:textId="77777777" w:rsidTr="00D91580">
        <w:tc>
          <w:tcPr>
            <w:tcW w:w="10885" w:type="dxa"/>
            <w:gridSpan w:val="7"/>
            <w:shd w:val="clear" w:color="auto" w:fill="FFFFFF" w:themeFill="background1"/>
          </w:tcPr>
          <w:p w14:paraId="5D997F3C" w14:textId="728EA36D" w:rsidR="00633A41" w:rsidRPr="007F1647" w:rsidRDefault="00CD14E4">
            <w:pPr>
              <w:pStyle w:val="ListParagraph"/>
              <w:numPr>
                <w:ilvl w:val="0"/>
                <w:numId w:val="8"/>
              </w:numPr>
              <w:rPr>
                <w:rFonts w:cstheme="minorHAnsi"/>
                <w:color w:val="000000" w:themeColor="text1"/>
                <w:sz w:val="24"/>
                <w:szCs w:val="24"/>
              </w:rPr>
            </w:pPr>
            <w:r w:rsidRPr="007F1647">
              <w:rPr>
                <w:rFonts w:cstheme="minorHAnsi"/>
                <w:sz w:val="24"/>
                <w:szCs w:val="24"/>
              </w:rPr>
              <w:t>The C</w:t>
            </w:r>
            <w:r w:rsidR="00FE33CA" w:rsidRPr="007F1647">
              <w:rPr>
                <w:rFonts w:cstheme="minorHAnsi"/>
                <w:sz w:val="24"/>
                <w:szCs w:val="24"/>
              </w:rPr>
              <w:t xml:space="preserve">enters for </w:t>
            </w:r>
            <w:r w:rsidRPr="007F1647">
              <w:rPr>
                <w:rFonts w:cstheme="minorHAnsi"/>
                <w:sz w:val="24"/>
                <w:szCs w:val="24"/>
              </w:rPr>
              <w:t>D</w:t>
            </w:r>
            <w:r w:rsidR="00FE33CA" w:rsidRPr="007F1647">
              <w:rPr>
                <w:rFonts w:cstheme="minorHAnsi"/>
                <w:sz w:val="24"/>
                <w:szCs w:val="24"/>
              </w:rPr>
              <w:t xml:space="preserve">isease </w:t>
            </w:r>
            <w:r w:rsidRPr="007F1647">
              <w:rPr>
                <w:rFonts w:cstheme="minorHAnsi"/>
                <w:sz w:val="24"/>
                <w:szCs w:val="24"/>
              </w:rPr>
              <w:t>C</w:t>
            </w:r>
            <w:r w:rsidR="00FE33CA" w:rsidRPr="007F1647">
              <w:rPr>
                <w:rFonts w:cstheme="minorHAnsi"/>
                <w:sz w:val="24"/>
                <w:szCs w:val="24"/>
              </w:rPr>
              <w:t>ontrol and Prevention (CDC)</w:t>
            </w:r>
            <w:r w:rsidRPr="007F1647">
              <w:rPr>
                <w:rFonts w:cstheme="minorHAnsi"/>
                <w:sz w:val="24"/>
                <w:szCs w:val="24"/>
              </w:rPr>
              <w:t xml:space="preserve"> has suggested questions and other resources for </w:t>
            </w:r>
            <w:hyperlink r:id="rId73" w:history="1">
              <w:r w:rsidRPr="007F1647">
                <w:rPr>
                  <w:rStyle w:val="Hyperlink"/>
                  <w:rFonts w:cstheme="minorHAnsi"/>
                  <w:sz w:val="24"/>
                  <w:szCs w:val="24"/>
                </w:rPr>
                <w:t>collecting SOGI data</w:t>
              </w:r>
            </w:hyperlink>
            <w:r w:rsidRPr="007F1647">
              <w:rPr>
                <w:rFonts w:cstheme="minorHAnsi"/>
                <w:sz w:val="24"/>
                <w:szCs w:val="24"/>
              </w:rPr>
              <w:t xml:space="preserve">.   </w:t>
            </w:r>
          </w:p>
        </w:tc>
      </w:tr>
      <w:tr w:rsidR="00633A41" w:rsidRPr="007F1647" w14:paraId="223D1568" w14:textId="77777777" w:rsidTr="00D91580">
        <w:tc>
          <w:tcPr>
            <w:tcW w:w="10885" w:type="dxa"/>
            <w:gridSpan w:val="7"/>
            <w:shd w:val="clear" w:color="auto" w:fill="FFFFFF" w:themeFill="background1"/>
          </w:tcPr>
          <w:p w14:paraId="41EFA942" w14:textId="3409F7B4" w:rsidR="00633A41" w:rsidRPr="00650CFC" w:rsidRDefault="00633A41">
            <w:pPr>
              <w:pStyle w:val="ListParagraph"/>
              <w:numPr>
                <w:ilvl w:val="0"/>
                <w:numId w:val="8"/>
              </w:numPr>
              <w:rPr>
                <w:rFonts w:cstheme="minorHAnsi"/>
                <w:color w:val="EE0000"/>
                <w:sz w:val="24"/>
                <w:szCs w:val="24"/>
              </w:rPr>
            </w:pPr>
            <w:r w:rsidRPr="00650CFC">
              <w:rPr>
                <w:rFonts w:cstheme="minorHAnsi"/>
                <w:color w:val="EE0000"/>
                <w:sz w:val="24"/>
                <w:szCs w:val="24"/>
              </w:rPr>
              <w:t>[Insert local resource here]</w:t>
            </w:r>
          </w:p>
        </w:tc>
      </w:tr>
    </w:tbl>
    <w:p w14:paraId="1C6AF4C0" w14:textId="3A2A3732" w:rsidR="006C1B85" w:rsidRPr="00650CFC" w:rsidRDefault="006C1B85" w:rsidP="00C22B61">
      <w:pPr>
        <w:spacing w:line="240" w:lineRule="auto"/>
        <w:rPr>
          <w:rFonts w:cstheme="minorHAnsi"/>
          <w:color w:val="EE0000"/>
          <w:sz w:val="24"/>
          <w:szCs w:val="24"/>
        </w:rPr>
      </w:pPr>
    </w:p>
    <w:p w14:paraId="53A8F166" w14:textId="77777777" w:rsidR="006C1B85" w:rsidRPr="00650CFC" w:rsidRDefault="006C1B85">
      <w:pPr>
        <w:rPr>
          <w:color w:val="EE0000"/>
        </w:rPr>
      </w:pPr>
      <w:r w:rsidRPr="00650CFC">
        <w:rPr>
          <w:color w:val="EE0000"/>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2912DD" w14:paraId="1113E43E" w14:textId="77777777" w:rsidTr="008E1AB1">
        <w:tc>
          <w:tcPr>
            <w:tcW w:w="10885" w:type="dxa"/>
            <w:gridSpan w:val="7"/>
            <w:shd w:val="clear" w:color="auto" w:fill="D0CECE" w:themeFill="background2" w:themeFillShade="E6"/>
          </w:tcPr>
          <w:p w14:paraId="74791D62" w14:textId="177D75C1" w:rsidR="00633A41" w:rsidRPr="002912DD" w:rsidRDefault="00633A41" w:rsidP="000263A7">
            <w:pPr>
              <w:rPr>
                <w:b/>
                <w:bCs/>
                <w:sz w:val="24"/>
                <w:szCs w:val="24"/>
              </w:rPr>
            </w:pPr>
            <w:r w:rsidRPr="002912DD">
              <w:rPr>
                <w:b/>
                <w:bCs/>
                <w:sz w:val="24"/>
                <w:szCs w:val="24"/>
              </w:rPr>
              <w:t>Social Determinant of Health</w:t>
            </w:r>
          </w:p>
          <w:p w14:paraId="65693B46" w14:textId="77777777" w:rsidR="00633A41" w:rsidRPr="002912DD" w:rsidRDefault="00633A41" w:rsidP="000263A7">
            <w:pPr>
              <w:rPr>
                <w:b/>
                <w:bCs/>
                <w:sz w:val="40"/>
                <w:szCs w:val="40"/>
              </w:rPr>
            </w:pPr>
            <w:r w:rsidRPr="002912DD">
              <w:rPr>
                <w:b/>
                <w:bCs/>
                <w:sz w:val="40"/>
                <w:szCs w:val="40"/>
              </w:rPr>
              <w:t>RACIAL EQUITY</w:t>
            </w:r>
          </w:p>
        </w:tc>
      </w:tr>
      <w:tr w:rsidR="008E1AB1" w:rsidRPr="007F1647" w14:paraId="6C3C9E50" w14:textId="77777777" w:rsidTr="008E1AB1">
        <w:tc>
          <w:tcPr>
            <w:tcW w:w="10885" w:type="dxa"/>
            <w:gridSpan w:val="7"/>
            <w:shd w:val="clear" w:color="auto" w:fill="FFC000"/>
          </w:tcPr>
          <w:p w14:paraId="4327E302" w14:textId="39D9B826" w:rsidR="00633A41" w:rsidRPr="007F1647" w:rsidRDefault="00633A41" w:rsidP="00C22B61">
            <w:pPr>
              <w:rPr>
                <w:rFonts w:cstheme="minorHAnsi"/>
                <w:b/>
                <w:bCs/>
                <w:sz w:val="24"/>
                <w:szCs w:val="24"/>
              </w:rPr>
            </w:pPr>
            <w:r w:rsidRPr="007F1647">
              <w:rPr>
                <w:rFonts w:cstheme="minorHAnsi"/>
                <w:b/>
                <w:bCs/>
                <w:sz w:val="24"/>
                <w:szCs w:val="24"/>
              </w:rPr>
              <w:t>Strategy 3: Equitable Distribution of Funding and Resources</w:t>
            </w:r>
          </w:p>
        </w:tc>
      </w:tr>
      <w:tr w:rsidR="00633A41" w:rsidRPr="007F1647" w14:paraId="44AF73A1" w14:textId="77777777" w:rsidTr="00D91580">
        <w:tc>
          <w:tcPr>
            <w:tcW w:w="10885" w:type="dxa"/>
            <w:gridSpan w:val="7"/>
            <w:shd w:val="clear" w:color="auto" w:fill="595959" w:themeFill="text1" w:themeFillTint="A6"/>
          </w:tcPr>
          <w:p w14:paraId="6C92540D" w14:textId="3E99D89B"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Review all CDPH OA and STD Control Branch contracts, budgets, guiding services formulas, policies, and program decisions with a racial justice lens, to advance equitable delivery of resources and opportunities to BIPOC.</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p>
        </w:tc>
      </w:tr>
      <w:tr w:rsidR="00633A41" w:rsidRPr="007F1647" w14:paraId="362192A3" w14:textId="77777777" w:rsidTr="00D91580">
        <w:trPr>
          <w:trHeight w:val="116"/>
        </w:trPr>
        <w:tc>
          <w:tcPr>
            <w:tcW w:w="10885" w:type="dxa"/>
            <w:gridSpan w:val="7"/>
          </w:tcPr>
          <w:p w14:paraId="19F3B98A" w14:textId="54EF7356" w:rsidR="00633A41" w:rsidRPr="007F1647" w:rsidRDefault="00633A41" w:rsidP="00C22B61">
            <w:pPr>
              <w:rPr>
                <w:rFonts w:cstheme="minorHAnsi"/>
                <w:sz w:val="24"/>
                <w:szCs w:val="24"/>
              </w:rPr>
            </w:pPr>
          </w:p>
        </w:tc>
      </w:tr>
      <w:tr w:rsidR="00633A41" w:rsidRPr="007F1647" w14:paraId="21EB1963" w14:textId="77777777" w:rsidTr="00D22598">
        <w:tc>
          <w:tcPr>
            <w:tcW w:w="8005" w:type="dxa"/>
            <w:gridSpan w:val="4"/>
            <w:shd w:val="clear" w:color="auto" w:fill="FFC000"/>
            <w:vAlign w:val="center"/>
          </w:tcPr>
          <w:p w14:paraId="41035733"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38350D27" w14:textId="5B9DF2AE"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664671E6"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378C7180"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633A41" w:rsidRPr="007F1647" w14:paraId="455EB77F" w14:textId="77777777" w:rsidTr="00F75A0A">
        <w:tc>
          <w:tcPr>
            <w:tcW w:w="8005" w:type="dxa"/>
            <w:gridSpan w:val="4"/>
          </w:tcPr>
          <w:p w14:paraId="5339B54B" w14:textId="7E1A5FBA" w:rsidR="00F7361F" w:rsidRPr="007F1647" w:rsidRDefault="00633A41" w:rsidP="00C22B61">
            <w:pPr>
              <w:rPr>
                <w:rFonts w:cstheme="minorHAnsi"/>
                <w:sz w:val="24"/>
                <w:szCs w:val="24"/>
              </w:rPr>
            </w:pPr>
            <w:r w:rsidRPr="007F1647">
              <w:rPr>
                <w:rFonts w:cstheme="minorHAnsi"/>
                <w:sz w:val="24"/>
                <w:szCs w:val="24"/>
              </w:rPr>
              <w:t xml:space="preserve">Simplify </w:t>
            </w:r>
            <w:r w:rsidR="006C1B85" w:rsidRPr="007F1647">
              <w:rPr>
                <w:rFonts w:cstheme="minorHAnsi"/>
                <w:sz w:val="24"/>
                <w:szCs w:val="24"/>
              </w:rPr>
              <w:t xml:space="preserve">funding applications, reporting requirements, and other </w:t>
            </w:r>
            <w:r w:rsidRPr="007F1647">
              <w:rPr>
                <w:rFonts w:cstheme="minorHAnsi"/>
                <w:sz w:val="24"/>
                <w:szCs w:val="24"/>
              </w:rPr>
              <w:t xml:space="preserve">administrative burdens to expand opportunities for funding organizations that </w:t>
            </w:r>
            <w:r w:rsidR="006C1B85" w:rsidRPr="007F1647">
              <w:rPr>
                <w:rFonts w:cstheme="minorHAnsi"/>
                <w:sz w:val="24"/>
                <w:szCs w:val="24"/>
              </w:rPr>
              <w:t xml:space="preserve">are led by and </w:t>
            </w:r>
            <w:r w:rsidRPr="007F1647">
              <w:rPr>
                <w:rFonts w:cstheme="minorHAnsi"/>
                <w:sz w:val="24"/>
                <w:szCs w:val="24"/>
              </w:rPr>
              <w:t>predominantly serve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w:t>
            </w:r>
            <w:r w:rsidR="006C1B85" w:rsidRPr="007F1647">
              <w:rPr>
                <w:rFonts w:cstheme="minorHAnsi"/>
                <w:sz w:val="24"/>
                <w:szCs w:val="24"/>
              </w:rPr>
              <w:t xml:space="preserve">Provide technical assistance to increase the capacity of BIPOC-led organizations to apply for, receive, and manage state and federally funded grants.  </w:t>
            </w:r>
          </w:p>
        </w:tc>
        <w:tc>
          <w:tcPr>
            <w:tcW w:w="900" w:type="dxa"/>
            <w:vAlign w:val="center"/>
          </w:tcPr>
          <w:p w14:paraId="67ECDF47" w14:textId="1D011C1E" w:rsidR="00633A4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053E8941" w14:textId="77777777" w:rsidR="00633A41" w:rsidRPr="007F1647" w:rsidRDefault="00633A41" w:rsidP="00F75A0A">
            <w:pPr>
              <w:jc w:val="center"/>
              <w:rPr>
                <w:rFonts w:cstheme="minorHAnsi"/>
                <w:sz w:val="24"/>
                <w:szCs w:val="24"/>
              </w:rPr>
            </w:pPr>
          </w:p>
        </w:tc>
        <w:tc>
          <w:tcPr>
            <w:tcW w:w="990" w:type="dxa"/>
            <w:vAlign w:val="center"/>
          </w:tcPr>
          <w:p w14:paraId="4B2429A7" w14:textId="77777777" w:rsidR="00633A41" w:rsidRPr="007F1647" w:rsidRDefault="00633A41" w:rsidP="00F75A0A">
            <w:pPr>
              <w:jc w:val="center"/>
              <w:rPr>
                <w:rFonts w:cstheme="minorHAnsi"/>
                <w:sz w:val="24"/>
                <w:szCs w:val="24"/>
              </w:rPr>
            </w:pPr>
          </w:p>
        </w:tc>
      </w:tr>
      <w:tr w:rsidR="00F75A0A" w:rsidRPr="007F1647" w14:paraId="0CCD66DB" w14:textId="77777777" w:rsidTr="00F75A0A">
        <w:tc>
          <w:tcPr>
            <w:tcW w:w="8005" w:type="dxa"/>
            <w:gridSpan w:val="4"/>
          </w:tcPr>
          <w:p w14:paraId="5DB25615" w14:textId="7D35DCF7" w:rsidR="00F75A0A" w:rsidRPr="007F1647" w:rsidRDefault="00F75A0A" w:rsidP="00F75A0A">
            <w:pPr>
              <w:rPr>
                <w:rFonts w:cstheme="minorHAnsi"/>
                <w:sz w:val="24"/>
                <w:szCs w:val="24"/>
                <w:highlight w:val="yellow"/>
              </w:rPr>
            </w:pPr>
            <w:r w:rsidRPr="007F1647">
              <w:rPr>
                <w:rFonts w:cstheme="minorHAnsi"/>
                <w:sz w:val="24"/>
                <w:szCs w:val="24"/>
              </w:rPr>
              <w:t>CDPH will review funding and resource allocation formulas to account for racial/ethnic health disparities, such that those with disproportionate impact in their communities receive funding and resources to account for those inequities.</w:t>
            </w:r>
          </w:p>
        </w:tc>
        <w:tc>
          <w:tcPr>
            <w:tcW w:w="900" w:type="dxa"/>
            <w:vAlign w:val="center"/>
          </w:tcPr>
          <w:p w14:paraId="1D9D4064" w14:textId="626E8715" w:rsidR="00F75A0A" w:rsidRPr="007F1647" w:rsidRDefault="00F75A0A" w:rsidP="00F75A0A">
            <w:pPr>
              <w:jc w:val="center"/>
              <w:rPr>
                <w:rFonts w:cstheme="minorHAnsi"/>
                <w:sz w:val="24"/>
                <w:szCs w:val="24"/>
              </w:rPr>
            </w:pPr>
          </w:p>
        </w:tc>
        <w:tc>
          <w:tcPr>
            <w:tcW w:w="990" w:type="dxa"/>
            <w:vAlign w:val="center"/>
          </w:tcPr>
          <w:p w14:paraId="34BC1139" w14:textId="427054AC" w:rsidR="00F75A0A" w:rsidRPr="007F1647" w:rsidRDefault="00F75A0A" w:rsidP="00F75A0A">
            <w:pPr>
              <w:jc w:val="center"/>
              <w:rPr>
                <w:rFonts w:cstheme="minorHAnsi"/>
                <w:sz w:val="24"/>
                <w:szCs w:val="24"/>
              </w:rPr>
            </w:pPr>
            <w:r w:rsidRPr="005969C5">
              <w:rPr>
                <w:rFonts w:ascii="Arial Black" w:hAnsi="Arial Black" w:cstheme="minorHAnsi"/>
                <w:color w:val="987000"/>
                <w:sz w:val="32"/>
                <w:szCs w:val="32"/>
              </w:rPr>
              <w:t>X</w:t>
            </w:r>
          </w:p>
        </w:tc>
        <w:tc>
          <w:tcPr>
            <w:tcW w:w="990" w:type="dxa"/>
            <w:vAlign w:val="center"/>
          </w:tcPr>
          <w:p w14:paraId="2DED89D4" w14:textId="75BBB0FB" w:rsidR="00F75A0A" w:rsidRPr="007F1647" w:rsidRDefault="00F75A0A" w:rsidP="00F75A0A">
            <w:pPr>
              <w:jc w:val="center"/>
              <w:rPr>
                <w:rFonts w:cstheme="minorHAnsi"/>
                <w:sz w:val="24"/>
                <w:szCs w:val="24"/>
              </w:rPr>
            </w:pPr>
            <w:r w:rsidRPr="005969C5">
              <w:rPr>
                <w:rFonts w:ascii="Arial Black" w:hAnsi="Arial Black" w:cstheme="minorHAnsi"/>
                <w:color w:val="987000"/>
                <w:sz w:val="32"/>
                <w:szCs w:val="32"/>
              </w:rPr>
              <w:t>X</w:t>
            </w:r>
          </w:p>
        </w:tc>
      </w:tr>
      <w:tr w:rsidR="00F75A0A" w:rsidRPr="007F1647" w14:paraId="56AAAF02" w14:textId="77777777" w:rsidTr="00F75A0A">
        <w:tc>
          <w:tcPr>
            <w:tcW w:w="8005" w:type="dxa"/>
            <w:gridSpan w:val="4"/>
          </w:tcPr>
          <w:p w14:paraId="3EEF950F" w14:textId="4567D67D" w:rsidR="00F75A0A" w:rsidRPr="007F1647" w:rsidRDefault="00F75A0A" w:rsidP="00F75A0A">
            <w:pPr>
              <w:rPr>
                <w:rFonts w:cstheme="minorHAnsi"/>
                <w:sz w:val="24"/>
                <w:szCs w:val="24"/>
                <w:highlight w:val="yellow"/>
              </w:rPr>
            </w:pPr>
            <w:r w:rsidRPr="007F1647">
              <w:rPr>
                <w:rFonts w:cstheme="minorHAnsi"/>
                <w:sz w:val="24"/>
                <w:szCs w:val="24"/>
              </w:rPr>
              <w:t>CDPH will develop and share policy guidance and examples of how to allocate funding to ensure a more equitable distribution of resources to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communities for integrated work, such as by sharing existing HIV, STD, and HCV funding formulas that account for racial disparities</w:t>
            </w:r>
            <w:r>
              <w:rPr>
                <w:rFonts w:cstheme="minorHAnsi"/>
                <w:sz w:val="24"/>
                <w:szCs w:val="24"/>
              </w:rPr>
              <w:t>,</w:t>
            </w:r>
            <w:r w:rsidRPr="007F1647">
              <w:rPr>
                <w:rFonts w:cstheme="minorHAnsi"/>
                <w:sz w:val="24"/>
                <w:szCs w:val="24"/>
              </w:rPr>
              <w:t xml:space="preserve"> </w:t>
            </w:r>
            <w:r>
              <w:rPr>
                <w:rFonts w:cstheme="minorHAnsi"/>
                <w:sz w:val="24"/>
                <w:szCs w:val="24"/>
              </w:rPr>
              <w:t xml:space="preserve">by </w:t>
            </w:r>
            <w:r w:rsidRPr="007F1647">
              <w:rPr>
                <w:rFonts w:cstheme="minorHAnsi"/>
                <w:sz w:val="24"/>
                <w:szCs w:val="24"/>
              </w:rPr>
              <w:t>appl</w:t>
            </w:r>
            <w:r>
              <w:rPr>
                <w:rFonts w:cstheme="minorHAnsi"/>
                <w:sz w:val="24"/>
                <w:szCs w:val="24"/>
              </w:rPr>
              <w:t>ying</w:t>
            </w:r>
            <w:r w:rsidRPr="007F1647">
              <w:rPr>
                <w:rFonts w:cstheme="minorHAnsi"/>
                <w:sz w:val="24"/>
                <w:szCs w:val="24"/>
              </w:rPr>
              <w:t xml:space="preserve"> the </w:t>
            </w:r>
            <w:hyperlink r:id="rId74" w:history="1">
              <w:r w:rsidRPr="00A840B3">
                <w:rPr>
                  <w:rStyle w:val="Hyperlink"/>
                  <w:rFonts w:cstheme="minorHAnsi"/>
                  <w:sz w:val="24"/>
                  <w:szCs w:val="24"/>
                </w:rPr>
                <w:t>Government Alliance for Racial Equity Toolkit</w:t>
              </w:r>
            </w:hyperlink>
            <w:r w:rsidRPr="007F1647">
              <w:rPr>
                <w:rFonts w:cstheme="minorHAnsi"/>
                <w:sz w:val="24"/>
                <w:szCs w:val="24"/>
              </w:rPr>
              <w:t xml:space="preserve">. This process will be intentional and transparent, and will include a pilot funding phase with a continuous quality improvement process embedded throughout.  </w:t>
            </w:r>
          </w:p>
        </w:tc>
        <w:tc>
          <w:tcPr>
            <w:tcW w:w="900" w:type="dxa"/>
            <w:vAlign w:val="center"/>
          </w:tcPr>
          <w:p w14:paraId="08362E74" w14:textId="60C1E9F5" w:rsidR="00F75A0A" w:rsidRPr="007F1647" w:rsidRDefault="00F75A0A" w:rsidP="00F75A0A">
            <w:pPr>
              <w:jc w:val="center"/>
              <w:rPr>
                <w:rFonts w:cstheme="minorHAnsi"/>
                <w:sz w:val="24"/>
                <w:szCs w:val="24"/>
              </w:rPr>
            </w:pPr>
            <w:r w:rsidRPr="00FD58E0">
              <w:rPr>
                <w:rFonts w:ascii="Arial Black" w:hAnsi="Arial Black" w:cstheme="minorHAnsi"/>
                <w:color w:val="987000"/>
                <w:sz w:val="32"/>
                <w:szCs w:val="32"/>
              </w:rPr>
              <w:t>X</w:t>
            </w:r>
          </w:p>
        </w:tc>
        <w:tc>
          <w:tcPr>
            <w:tcW w:w="990" w:type="dxa"/>
            <w:vAlign w:val="center"/>
          </w:tcPr>
          <w:p w14:paraId="21A0CEFE" w14:textId="77777777" w:rsidR="00F75A0A" w:rsidRPr="007F1647" w:rsidRDefault="00F75A0A" w:rsidP="00F75A0A">
            <w:pPr>
              <w:jc w:val="center"/>
              <w:rPr>
                <w:rFonts w:cstheme="minorHAnsi"/>
                <w:sz w:val="24"/>
                <w:szCs w:val="24"/>
              </w:rPr>
            </w:pPr>
          </w:p>
        </w:tc>
        <w:tc>
          <w:tcPr>
            <w:tcW w:w="990" w:type="dxa"/>
            <w:vAlign w:val="center"/>
          </w:tcPr>
          <w:p w14:paraId="31319840" w14:textId="77777777" w:rsidR="00F75A0A" w:rsidRPr="007F1647" w:rsidRDefault="00F75A0A" w:rsidP="00F75A0A">
            <w:pPr>
              <w:jc w:val="center"/>
              <w:rPr>
                <w:rFonts w:cstheme="minorHAnsi"/>
                <w:sz w:val="24"/>
                <w:szCs w:val="24"/>
              </w:rPr>
            </w:pPr>
          </w:p>
        </w:tc>
      </w:tr>
      <w:tr w:rsidR="00F75A0A" w:rsidRPr="007F1647" w14:paraId="09B808E9" w14:textId="77777777" w:rsidTr="00F75A0A">
        <w:tc>
          <w:tcPr>
            <w:tcW w:w="8005" w:type="dxa"/>
            <w:gridSpan w:val="4"/>
          </w:tcPr>
          <w:p w14:paraId="6D08BECF" w14:textId="769F1D3B" w:rsidR="00F75A0A" w:rsidRPr="007F1647" w:rsidRDefault="00F75A0A" w:rsidP="00F75A0A">
            <w:pPr>
              <w:rPr>
                <w:rFonts w:cstheme="minorHAnsi"/>
                <w:sz w:val="24"/>
                <w:szCs w:val="24"/>
              </w:rPr>
            </w:pPr>
            <w:r w:rsidRPr="007F1647">
              <w:rPr>
                <w:rFonts w:cstheme="minorHAnsi"/>
                <w:sz w:val="24"/>
                <w:szCs w:val="24"/>
              </w:rPr>
              <w:t xml:space="preserve">Utilize race/ethnicity and social determinants of health data to determine current funding and resource allocation in the region. Present this information to relevant community groups to discuss areas of concern and strategize solutions to achieve more equitable funding and resource allocation. </w:t>
            </w:r>
          </w:p>
        </w:tc>
        <w:tc>
          <w:tcPr>
            <w:tcW w:w="900" w:type="dxa"/>
            <w:vAlign w:val="center"/>
          </w:tcPr>
          <w:p w14:paraId="038CF84C" w14:textId="50B966CB" w:rsidR="00F75A0A" w:rsidRPr="007F1647" w:rsidRDefault="00F75A0A" w:rsidP="00F75A0A">
            <w:pPr>
              <w:jc w:val="center"/>
              <w:rPr>
                <w:rFonts w:cstheme="minorHAnsi"/>
                <w:sz w:val="24"/>
                <w:szCs w:val="24"/>
              </w:rPr>
            </w:pPr>
            <w:r w:rsidRPr="00FD58E0">
              <w:rPr>
                <w:rFonts w:ascii="Arial Black" w:hAnsi="Arial Black" w:cstheme="minorHAnsi"/>
                <w:color w:val="987000"/>
                <w:sz w:val="32"/>
                <w:szCs w:val="32"/>
              </w:rPr>
              <w:t>X</w:t>
            </w:r>
          </w:p>
        </w:tc>
        <w:tc>
          <w:tcPr>
            <w:tcW w:w="990" w:type="dxa"/>
            <w:vAlign w:val="center"/>
          </w:tcPr>
          <w:p w14:paraId="521E4111" w14:textId="77777777" w:rsidR="00F75A0A" w:rsidRPr="007F1647" w:rsidRDefault="00F75A0A" w:rsidP="00F75A0A">
            <w:pPr>
              <w:jc w:val="center"/>
              <w:rPr>
                <w:rFonts w:cstheme="minorHAnsi"/>
                <w:sz w:val="24"/>
                <w:szCs w:val="24"/>
              </w:rPr>
            </w:pPr>
          </w:p>
        </w:tc>
        <w:tc>
          <w:tcPr>
            <w:tcW w:w="990" w:type="dxa"/>
            <w:vAlign w:val="center"/>
          </w:tcPr>
          <w:p w14:paraId="6DB311A0" w14:textId="77777777" w:rsidR="00F75A0A" w:rsidRPr="007F1647" w:rsidRDefault="00F75A0A" w:rsidP="00F75A0A">
            <w:pPr>
              <w:jc w:val="center"/>
              <w:rPr>
                <w:rFonts w:cstheme="minorHAnsi"/>
                <w:sz w:val="24"/>
                <w:szCs w:val="24"/>
              </w:rPr>
            </w:pPr>
          </w:p>
        </w:tc>
      </w:tr>
      <w:tr w:rsidR="00633A41" w:rsidRPr="007F1647" w14:paraId="5D44C946" w14:textId="77777777" w:rsidTr="00D91580">
        <w:tc>
          <w:tcPr>
            <w:tcW w:w="8005" w:type="dxa"/>
            <w:gridSpan w:val="4"/>
          </w:tcPr>
          <w:p w14:paraId="743A87C4" w14:textId="61A61204"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04776218" w14:textId="77777777" w:rsidR="00633A41" w:rsidRPr="007F1647" w:rsidRDefault="00633A41" w:rsidP="00C22B61">
            <w:pPr>
              <w:jc w:val="center"/>
              <w:rPr>
                <w:rFonts w:cstheme="minorHAnsi"/>
                <w:sz w:val="24"/>
                <w:szCs w:val="24"/>
                <w:highlight w:val="yellow"/>
              </w:rPr>
            </w:pPr>
          </w:p>
        </w:tc>
        <w:tc>
          <w:tcPr>
            <w:tcW w:w="990" w:type="dxa"/>
          </w:tcPr>
          <w:p w14:paraId="72FAD7CE" w14:textId="77777777" w:rsidR="00633A41" w:rsidRPr="007F1647" w:rsidRDefault="00633A41" w:rsidP="00C22B61">
            <w:pPr>
              <w:jc w:val="center"/>
              <w:rPr>
                <w:rFonts w:cstheme="minorHAnsi"/>
                <w:sz w:val="24"/>
                <w:szCs w:val="24"/>
                <w:highlight w:val="yellow"/>
              </w:rPr>
            </w:pPr>
          </w:p>
        </w:tc>
        <w:tc>
          <w:tcPr>
            <w:tcW w:w="990" w:type="dxa"/>
          </w:tcPr>
          <w:p w14:paraId="1C35F6AB" w14:textId="77777777" w:rsidR="00633A41" w:rsidRPr="007F1647" w:rsidRDefault="00633A41" w:rsidP="00C22B61">
            <w:pPr>
              <w:jc w:val="center"/>
              <w:rPr>
                <w:rFonts w:cstheme="minorHAnsi"/>
                <w:sz w:val="24"/>
                <w:szCs w:val="24"/>
                <w:highlight w:val="yellow"/>
              </w:rPr>
            </w:pPr>
          </w:p>
        </w:tc>
      </w:tr>
      <w:tr w:rsidR="00A55EDB" w:rsidRPr="007F1647" w14:paraId="1AA2F6DA" w14:textId="77777777" w:rsidTr="00D91580">
        <w:tc>
          <w:tcPr>
            <w:tcW w:w="8005" w:type="dxa"/>
            <w:gridSpan w:val="4"/>
          </w:tcPr>
          <w:p w14:paraId="286E7403" w14:textId="1B336B8A"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06555CE" w14:textId="77777777" w:rsidR="00A55EDB" w:rsidRPr="007F1647" w:rsidRDefault="00A55EDB" w:rsidP="00C22B61">
            <w:pPr>
              <w:jc w:val="center"/>
              <w:rPr>
                <w:rFonts w:cstheme="minorHAnsi"/>
                <w:sz w:val="24"/>
                <w:szCs w:val="24"/>
                <w:highlight w:val="yellow"/>
              </w:rPr>
            </w:pPr>
          </w:p>
        </w:tc>
        <w:tc>
          <w:tcPr>
            <w:tcW w:w="990" w:type="dxa"/>
          </w:tcPr>
          <w:p w14:paraId="3A999AF3" w14:textId="77777777" w:rsidR="00A55EDB" w:rsidRPr="007F1647" w:rsidRDefault="00A55EDB" w:rsidP="00C22B61">
            <w:pPr>
              <w:jc w:val="center"/>
              <w:rPr>
                <w:rFonts w:cstheme="minorHAnsi"/>
                <w:sz w:val="24"/>
                <w:szCs w:val="24"/>
                <w:highlight w:val="yellow"/>
              </w:rPr>
            </w:pPr>
          </w:p>
        </w:tc>
        <w:tc>
          <w:tcPr>
            <w:tcW w:w="990" w:type="dxa"/>
          </w:tcPr>
          <w:p w14:paraId="31DA3152" w14:textId="77777777" w:rsidR="00A55EDB" w:rsidRPr="007F1647" w:rsidRDefault="00A55EDB" w:rsidP="00C22B61">
            <w:pPr>
              <w:jc w:val="center"/>
              <w:rPr>
                <w:rFonts w:cstheme="minorHAnsi"/>
                <w:sz w:val="24"/>
                <w:szCs w:val="24"/>
                <w:highlight w:val="yellow"/>
              </w:rPr>
            </w:pPr>
          </w:p>
        </w:tc>
      </w:tr>
      <w:tr w:rsidR="00A55EDB" w:rsidRPr="007F1647" w14:paraId="7FE1F9A7" w14:textId="77777777" w:rsidTr="00D91580">
        <w:tc>
          <w:tcPr>
            <w:tcW w:w="8005" w:type="dxa"/>
            <w:gridSpan w:val="4"/>
          </w:tcPr>
          <w:p w14:paraId="1683872A" w14:textId="3C492B0F"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4EE50EAE" w14:textId="77777777" w:rsidR="00A55EDB" w:rsidRPr="007F1647" w:rsidRDefault="00A55EDB" w:rsidP="00C22B61">
            <w:pPr>
              <w:jc w:val="center"/>
              <w:rPr>
                <w:rFonts w:cstheme="minorHAnsi"/>
                <w:sz w:val="24"/>
                <w:szCs w:val="24"/>
                <w:highlight w:val="yellow"/>
              </w:rPr>
            </w:pPr>
          </w:p>
        </w:tc>
        <w:tc>
          <w:tcPr>
            <w:tcW w:w="990" w:type="dxa"/>
          </w:tcPr>
          <w:p w14:paraId="4470FA6F" w14:textId="77777777" w:rsidR="00A55EDB" w:rsidRPr="007F1647" w:rsidRDefault="00A55EDB" w:rsidP="00C22B61">
            <w:pPr>
              <w:jc w:val="center"/>
              <w:rPr>
                <w:rFonts w:cstheme="minorHAnsi"/>
                <w:sz w:val="24"/>
                <w:szCs w:val="24"/>
                <w:highlight w:val="yellow"/>
              </w:rPr>
            </w:pPr>
          </w:p>
        </w:tc>
        <w:tc>
          <w:tcPr>
            <w:tcW w:w="990" w:type="dxa"/>
          </w:tcPr>
          <w:p w14:paraId="3D444A44" w14:textId="77777777" w:rsidR="00A55EDB" w:rsidRPr="007F1647" w:rsidRDefault="00A55EDB" w:rsidP="00C22B61">
            <w:pPr>
              <w:jc w:val="center"/>
              <w:rPr>
                <w:rFonts w:cstheme="minorHAnsi"/>
                <w:sz w:val="24"/>
                <w:szCs w:val="24"/>
                <w:highlight w:val="yellow"/>
              </w:rPr>
            </w:pPr>
          </w:p>
        </w:tc>
      </w:tr>
      <w:tr w:rsidR="00633A41" w:rsidRPr="007F1647" w14:paraId="64F3A873" w14:textId="77777777" w:rsidTr="00D91580">
        <w:tc>
          <w:tcPr>
            <w:tcW w:w="10885" w:type="dxa"/>
            <w:gridSpan w:val="7"/>
          </w:tcPr>
          <w:p w14:paraId="32EA6363" w14:textId="4CCF493E" w:rsidR="00633A41" w:rsidRPr="007F1647" w:rsidRDefault="00633A41" w:rsidP="00C22B61">
            <w:pPr>
              <w:rPr>
                <w:rFonts w:cstheme="minorHAnsi"/>
                <w:sz w:val="24"/>
                <w:szCs w:val="24"/>
              </w:rPr>
            </w:pPr>
          </w:p>
        </w:tc>
      </w:tr>
      <w:tr w:rsidR="00633A41" w:rsidRPr="007F1647" w14:paraId="6F07B435" w14:textId="77777777" w:rsidTr="00D22598">
        <w:tc>
          <w:tcPr>
            <w:tcW w:w="10885" w:type="dxa"/>
            <w:gridSpan w:val="7"/>
            <w:shd w:val="clear" w:color="auto" w:fill="FFC000"/>
          </w:tcPr>
          <w:p w14:paraId="72923BA9"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35F1C0F1" w14:textId="77777777" w:rsidTr="00D91580">
        <w:tc>
          <w:tcPr>
            <w:tcW w:w="10885" w:type="dxa"/>
            <w:gridSpan w:val="7"/>
          </w:tcPr>
          <w:p w14:paraId="1599522A" w14:textId="45B7AA94" w:rsidR="00633A41" w:rsidRPr="007F1647" w:rsidRDefault="00633A41" w:rsidP="003D1617">
            <w:pPr>
              <w:pStyle w:val="ListParagraph"/>
              <w:numPr>
                <w:ilvl w:val="0"/>
                <w:numId w:val="47"/>
              </w:numPr>
              <w:rPr>
                <w:rFonts w:cstheme="minorHAnsi"/>
                <w:sz w:val="24"/>
                <w:szCs w:val="24"/>
              </w:rPr>
            </w:pPr>
            <w:r w:rsidRPr="007F1647">
              <w:rPr>
                <w:rFonts w:cstheme="minorHAnsi"/>
                <w:sz w:val="24"/>
                <w:szCs w:val="24"/>
              </w:rPr>
              <w:t>Recognize that funding an HIV/HCV</w:t>
            </w:r>
            <w:r w:rsidR="006620D0" w:rsidRPr="007F1647">
              <w:rPr>
                <w:rFonts w:cstheme="minorHAnsi"/>
                <w:sz w:val="24"/>
                <w:szCs w:val="24"/>
              </w:rPr>
              <w:t>/STI</w:t>
            </w:r>
            <w:r w:rsidRPr="007F1647">
              <w:rPr>
                <w:rFonts w:cstheme="minorHAnsi"/>
                <w:sz w:val="24"/>
                <w:szCs w:val="24"/>
              </w:rPr>
              <w:t xml:space="preserve"> program requires more support than funding direct service staff (such as clinical supervision, program management, front office or other support staff, promotion and marketing of the program/services, etc.) and many contracts do not include funding for those tasks. When possible, contracts should also allow for </w:t>
            </w:r>
            <w:r w:rsidR="006620D0" w:rsidRPr="007F1647">
              <w:rPr>
                <w:rFonts w:cstheme="minorHAnsi"/>
                <w:sz w:val="24"/>
                <w:szCs w:val="24"/>
              </w:rPr>
              <w:t>cost-of-living</w:t>
            </w:r>
            <w:r w:rsidRPr="007F1647">
              <w:rPr>
                <w:rFonts w:cstheme="minorHAnsi"/>
                <w:sz w:val="24"/>
                <w:szCs w:val="24"/>
              </w:rPr>
              <w:t xml:space="preserve"> increases and opportunities for promotion and professional growth for staff</w:t>
            </w:r>
            <w:r w:rsidR="00352C06" w:rsidRPr="007F1647">
              <w:rPr>
                <w:rFonts w:cstheme="minorHAnsi"/>
                <w:sz w:val="24"/>
                <w:szCs w:val="24"/>
              </w:rPr>
              <w:t>.</w:t>
            </w:r>
          </w:p>
        </w:tc>
      </w:tr>
      <w:tr w:rsidR="00633A41" w:rsidRPr="007F1647" w14:paraId="5586EFDA" w14:textId="77777777" w:rsidTr="00D91580">
        <w:tc>
          <w:tcPr>
            <w:tcW w:w="10885" w:type="dxa"/>
            <w:gridSpan w:val="7"/>
          </w:tcPr>
          <w:p w14:paraId="1683B36C" w14:textId="34DE0983" w:rsidR="00633A41" w:rsidRPr="00A840B3" w:rsidRDefault="006C1B85" w:rsidP="003D1617">
            <w:pPr>
              <w:pStyle w:val="ListParagraph"/>
              <w:numPr>
                <w:ilvl w:val="0"/>
                <w:numId w:val="47"/>
              </w:numPr>
              <w:rPr>
                <w:rFonts w:cstheme="minorHAnsi"/>
                <w:sz w:val="24"/>
                <w:szCs w:val="24"/>
              </w:rPr>
            </w:pPr>
            <w:r w:rsidRPr="007F1647">
              <w:rPr>
                <w:rFonts w:cstheme="minorHAnsi"/>
                <w:sz w:val="24"/>
                <w:szCs w:val="24"/>
              </w:rPr>
              <w:t xml:space="preserve">Many community-based organizations that serve historically neglected communities have limited budgets and infrastructures. As a result, they may have difficulty competing in RFP funding processes, and would suffer if required to incur costs for several months prior to reimbursement once in contract. Administrative burdens should be diminished as possible during pre-award, award, and renewal processes by implementing a grant management system that shifts the burden from non-profit organizations to the funder where possible.  </w:t>
            </w:r>
          </w:p>
        </w:tc>
      </w:tr>
      <w:tr w:rsidR="00633A41" w:rsidRPr="007F1647" w14:paraId="56A555CE" w14:textId="77777777" w:rsidTr="00D22598">
        <w:tc>
          <w:tcPr>
            <w:tcW w:w="10885" w:type="dxa"/>
            <w:gridSpan w:val="7"/>
            <w:shd w:val="clear" w:color="auto" w:fill="FFC000"/>
          </w:tcPr>
          <w:p w14:paraId="34AC722F"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7CC6528A" w14:textId="77777777" w:rsidTr="00D91580">
        <w:tc>
          <w:tcPr>
            <w:tcW w:w="10885" w:type="dxa"/>
            <w:gridSpan w:val="7"/>
          </w:tcPr>
          <w:p w14:paraId="1FD9ACC9"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041747B0" w14:textId="77777777" w:rsidTr="00D91580">
        <w:tc>
          <w:tcPr>
            <w:tcW w:w="10885" w:type="dxa"/>
            <w:gridSpan w:val="7"/>
            <w:shd w:val="clear" w:color="auto" w:fill="FFFFFF" w:themeFill="background1"/>
          </w:tcPr>
          <w:p w14:paraId="5F5968D3" w14:textId="77777777" w:rsidR="00633A41" w:rsidRPr="007F1647" w:rsidRDefault="00633A41" w:rsidP="00C22B61">
            <w:pPr>
              <w:rPr>
                <w:rFonts w:cstheme="minorHAnsi"/>
                <w:b/>
                <w:bCs/>
                <w:sz w:val="24"/>
                <w:szCs w:val="24"/>
                <w:highlight w:val="yellow"/>
              </w:rPr>
            </w:pPr>
          </w:p>
        </w:tc>
      </w:tr>
      <w:tr w:rsidR="00633A41" w:rsidRPr="007F1647" w14:paraId="251CEB4F" w14:textId="77777777" w:rsidTr="00D22598">
        <w:tc>
          <w:tcPr>
            <w:tcW w:w="10885" w:type="dxa"/>
            <w:gridSpan w:val="7"/>
            <w:shd w:val="clear" w:color="auto" w:fill="FFC000"/>
          </w:tcPr>
          <w:p w14:paraId="0C25E709" w14:textId="77777777" w:rsidR="00633A41" w:rsidRPr="007F1647" w:rsidRDefault="00633A41" w:rsidP="00C22B61">
            <w:pPr>
              <w:rPr>
                <w:rFonts w:cstheme="minorHAnsi"/>
                <w:b/>
                <w:bCs/>
                <w:sz w:val="24"/>
                <w:szCs w:val="24"/>
                <w:highlight w:val="yellow"/>
              </w:rPr>
            </w:pPr>
            <w:r w:rsidRPr="007F1647">
              <w:rPr>
                <w:rFonts w:cstheme="minorHAnsi"/>
                <w:b/>
                <w:bCs/>
                <w:sz w:val="24"/>
                <w:szCs w:val="24"/>
              </w:rPr>
              <w:t>Key Population Notes</w:t>
            </w:r>
          </w:p>
        </w:tc>
      </w:tr>
      <w:tr w:rsidR="00633A41" w:rsidRPr="007F1647" w14:paraId="6D536AFC" w14:textId="77777777" w:rsidTr="00D91580">
        <w:tc>
          <w:tcPr>
            <w:tcW w:w="10885" w:type="dxa"/>
            <w:gridSpan w:val="7"/>
          </w:tcPr>
          <w:p w14:paraId="617C0186" w14:textId="0B343B7D" w:rsidR="00633A41" w:rsidRPr="007F1647" w:rsidRDefault="00633A41" w:rsidP="00C22B61">
            <w:pPr>
              <w:ind w:left="333"/>
              <w:rPr>
                <w:rFonts w:cstheme="minorHAnsi"/>
                <w:sz w:val="24"/>
                <w:szCs w:val="24"/>
                <w:highlight w:val="yellow"/>
              </w:rPr>
            </w:pPr>
            <w:r w:rsidRPr="007F1647">
              <w:rPr>
                <w:rFonts w:cstheme="minorHAnsi"/>
                <w:b/>
                <w:bCs/>
                <w:sz w:val="24"/>
                <w:szCs w:val="24"/>
              </w:rPr>
              <w:t>People of Color, especially Black/African American, Latinx, &amp; Indigenous people:</w:t>
            </w:r>
            <w:r w:rsidRPr="007F1647">
              <w:rPr>
                <w:rFonts w:cstheme="minorHAnsi"/>
                <w:sz w:val="24"/>
                <w:szCs w:val="24"/>
              </w:rPr>
              <w:t xml:space="preserve"> While Indian Health Services (IHS) funds </w:t>
            </w:r>
            <w:r w:rsidR="006C1B85" w:rsidRPr="007F1647">
              <w:rPr>
                <w:rFonts w:cstheme="minorHAnsi"/>
                <w:sz w:val="24"/>
                <w:szCs w:val="24"/>
              </w:rPr>
              <w:t>are used for a range of tribal and U</w:t>
            </w:r>
            <w:r w:rsidR="00DD0C14">
              <w:rPr>
                <w:rFonts w:cstheme="minorHAnsi"/>
                <w:sz w:val="24"/>
                <w:szCs w:val="24"/>
              </w:rPr>
              <w:t>r</w:t>
            </w:r>
            <w:r w:rsidR="006C1B85" w:rsidRPr="007F1647">
              <w:rPr>
                <w:rFonts w:cstheme="minorHAnsi"/>
                <w:sz w:val="24"/>
                <w:szCs w:val="24"/>
              </w:rPr>
              <w:t>ban Indian Health services</w:t>
            </w:r>
            <w:r w:rsidRPr="007F1647">
              <w:rPr>
                <w:rFonts w:cstheme="minorHAnsi"/>
                <w:sz w:val="24"/>
                <w:szCs w:val="24"/>
              </w:rPr>
              <w:t>,</w:t>
            </w:r>
            <w:r w:rsidR="00021F53" w:rsidRPr="007F1647">
              <w:rPr>
                <w:rFonts w:cstheme="minorHAnsi"/>
                <w:sz w:val="24"/>
                <w:szCs w:val="24"/>
              </w:rPr>
              <w:t xml:space="preserve"> I</w:t>
            </w:r>
            <w:r w:rsidR="002E2C70" w:rsidRPr="007F1647">
              <w:rPr>
                <w:rFonts w:cstheme="minorHAnsi"/>
                <w:sz w:val="24"/>
                <w:szCs w:val="24"/>
              </w:rPr>
              <w:t>H</w:t>
            </w:r>
            <w:r w:rsidR="00021F53" w:rsidRPr="007F1647">
              <w:rPr>
                <w:rFonts w:cstheme="minorHAnsi"/>
                <w:sz w:val="24"/>
                <w:szCs w:val="24"/>
              </w:rPr>
              <w:t>S is a payer of last resort and is not insurance coverage, resulting in fragmented care</w:t>
            </w:r>
            <w:r w:rsidR="00DD0C14">
              <w:rPr>
                <w:rFonts w:cstheme="minorHAnsi"/>
                <w:sz w:val="24"/>
                <w:szCs w:val="24"/>
              </w:rPr>
              <w:t xml:space="preserve">. </w:t>
            </w:r>
            <w:r w:rsidR="005517BA">
              <w:rPr>
                <w:rFonts w:cstheme="minorHAnsi"/>
                <w:sz w:val="24"/>
                <w:szCs w:val="24"/>
              </w:rPr>
              <w:t>N</w:t>
            </w:r>
            <w:r w:rsidR="00021F53" w:rsidRPr="007F1647">
              <w:rPr>
                <w:rFonts w:cstheme="minorHAnsi"/>
                <w:sz w:val="24"/>
                <w:szCs w:val="24"/>
              </w:rPr>
              <w:t xml:space="preserve">ot all tribal members are eligible for </w:t>
            </w:r>
            <w:r w:rsidR="0059152B">
              <w:rPr>
                <w:rFonts w:cstheme="minorHAnsi"/>
                <w:sz w:val="24"/>
                <w:szCs w:val="24"/>
              </w:rPr>
              <w:t>IHS-</w:t>
            </w:r>
            <w:r w:rsidR="00021F53" w:rsidRPr="007F1647">
              <w:rPr>
                <w:rFonts w:cstheme="minorHAnsi"/>
                <w:sz w:val="24"/>
                <w:szCs w:val="24"/>
              </w:rPr>
              <w:t xml:space="preserve">funded services.  Additionally, </w:t>
            </w:r>
            <w:r w:rsidRPr="007F1647">
              <w:rPr>
                <w:rFonts w:cstheme="minorHAnsi"/>
                <w:sz w:val="24"/>
                <w:szCs w:val="24"/>
              </w:rPr>
              <w:t xml:space="preserve">some </w:t>
            </w:r>
            <w:r w:rsidR="005517BA">
              <w:rPr>
                <w:rFonts w:cstheme="minorHAnsi"/>
                <w:sz w:val="24"/>
                <w:szCs w:val="24"/>
              </w:rPr>
              <w:t>I</w:t>
            </w:r>
            <w:r w:rsidRPr="007F1647">
              <w:rPr>
                <w:rFonts w:cstheme="minorHAnsi"/>
                <w:sz w:val="24"/>
                <w:szCs w:val="24"/>
              </w:rPr>
              <w:t xml:space="preserve">ndigenous people may not seek care in their tribal communities </w:t>
            </w:r>
            <w:r w:rsidR="00CD14E4" w:rsidRPr="007F1647">
              <w:rPr>
                <w:rFonts w:cstheme="minorHAnsi"/>
                <w:sz w:val="24"/>
                <w:szCs w:val="24"/>
              </w:rPr>
              <w:t>due to concern about sharing personal information with people they know</w:t>
            </w:r>
            <w:r w:rsidR="00CD14E4" w:rsidRPr="007F1647" w:rsidDel="00CD14E4">
              <w:rPr>
                <w:rFonts w:cstheme="minorHAnsi"/>
                <w:sz w:val="24"/>
                <w:szCs w:val="24"/>
              </w:rPr>
              <w:t xml:space="preserve"> </w:t>
            </w:r>
            <w:r w:rsidRPr="007F1647">
              <w:rPr>
                <w:rFonts w:cstheme="minorHAnsi"/>
                <w:sz w:val="24"/>
                <w:szCs w:val="24"/>
              </w:rPr>
              <w:t xml:space="preserve">(and resulting stigma). As such, data on indigenous communities should be </w:t>
            </w:r>
            <w:r w:rsidR="00021F53" w:rsidRPr="007F1647">
              <w:rPr>
                <w:rFonts w:cstheme="minorHAnsi"/>
                <w:sz w:val="24"/>
                <w:szCs w:val="24"/>
              </w:rPr>
              <w:t>combined across health systems to account for people accessing multiple care points</w:t>
            </w:r>
            <w:r w:rsidR="005517BA">
              <w:rPr>
                <w:rFonts w:cstheme="minorHAnsi"/>
                <w:sz w:val="24"/>
                <w:szCs w:val="24"/>
              </w:rPr>
              <w:t>,</w:t>
            </w:r>
            <w:r w:rsidR="00021F53" w:rsidRPr="007F1647">
              <w:rPr>
                <w:rFonts w:cstheme="minorHAnsi"/>
                <w:sz w:val="24"/>
                <w:szCs w:val="24"/>
              </w:rPr>
              <w:t xml:space="preserve"> and clinic-specific data should be </w:t>
            </w:r>
            <w:r w:rsidRPr="007F1647">
              <w:rPr>
                <w:rFonts w:cstheme="minorHAnsi"/>
                <w:sz w:val="24"/>
                <w:szCs w:val="24"/>
              </w:rPr>
              <w:t xml:space="preserve">reviewed with caution when considering resource and funding allocations. </w:t>
            </w:r>
          </w:p>
        </w:tc>
      </w:tr>
      <w:tr w:rsidR="00633A41" w:rsidRPr="007F1647" w14:paraId="07BCC388" w14:textId="77777777" w:rsidTr="00D91580">
        <w:tc>
          <w:tcPr>
            <w:tcW w:w="10885" w:type="dxa"/>
            <w:gridSpan w:val="7"/>
          </w:tcPr>
          <w:p w14:paraId="343C48AC" w14:textId="2D97F7D4" w:rsidR="00633A41" w:rsidRPr="007F1647" w:rsidRDefault="00633A41" w:rsidP="00C22B61">
            <w:pPr>
              <w:ind w:left="333"/>
              <w:rPr>
                <w:rFonts w:cstheme="minorHAnsi"/>
                <w:sz w:val="24"/>
                <w:szCs w:val="24"/>
                <w:highlight w:val="yellow"/>
              </w:rPr>
            </w:pPr>
          </w:p>
        </w:tc>
      </w:tr>
      <w:tr w:rsidR="00633A41" w:rsidRPr="007F1647" w14:paraId="4C45A40A" w14:textId="77777777" w:rsidTr="00D22598">
        <w:tc>
          <w:tcPr>
            <w:tcW w:w="10885" w:type="dxa"/>
            <w:gridSpan w:val="7"/>
            <w:shd w:val="clear" w:color="auto" w:fill="FFC000"/>
          </w:tcPr>
          <w:p w14:paraId="6FA5F219" w14:textId="48DD7DDB"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39BA47B7" w14:textId="77777777" w:rsidTr="00D91580">
        <w:tc>
          <w:tcPr>
            <w:tcW w:w="10885" w:type="dxa"/>
            <w:gridSpan w:val="7"/>
            <w:shd w:val="clear" w:color="auto" w:fill="D9D9D9" w:themeFill="background1" w:themeFillShade="D9"/>
          </w:tcPr>
          <w:p w14:paraId="26B2F052" w14:textId="252CAB08"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7FB9AA7B" w14:textId="77777777" w:rsidTr="00E838D2">
        <w:tc>
          <w:tcPr>
            <w:tcW w:w="2520" w:type="dxa"/>
            <w:shd w:val="clear" w:color="auto" w:fill="D9D9D9" w:themeFill="background1" w:themeFillShade="D9"/>
          </w:tcPr>
          <w:p w14:paraId="3A5E0DB9"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605" w:type="dxa"/>
            <w:shd w:val="clear" w:color="auto" w:fill="D9D9D9" w:themeFill="background1" w:themeFillShade="D9"/>
          </w:tcPr>
          <w:p w14:paraId="45414EAB"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7573D580" w14:textId="28426891"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77D29877"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65300EEE"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629B60F9" w14:textId="77777777" w:rsidTr="00E838D2">
        <w:tc>
          <w:tcPr>
            <w:tcW w:w="2520" w:type="dxa"/>
          </w:tcPr>
          <w:p w14:paraId="7C4E05FF"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605" w:type="dxa"/>
          </w:tcPr>
          <w:p w14:paraId="58490B5C" w14:textId="77777777" w:rsidR="00633A41" w:rsidRPr="007F1647" w:rsidRDefault="00633A41" w:rsidP="00C22B61">
            <w:pPr>
              <w:rPr>
                <w:rFonts w:cstheme="minorHAnsi"/>
                <w:sz w:val="24"/>
                <w:szCs w:val="24"/>
              </w:rPr>
            </w:pPr>
          </w:p>
        </w:tc>
        <w:tc>
          <w:tcPr>
            <w:tcW w:w="1350" w:type="dxa"/>
          </w:tcPr>
          <w:p w14:paraId="0545AEDA" w14:textId="77777777" w:rsidR="00633A41" w:rsidRPr="007F1647" w:rsidRDefault="00633A41" w:rsidP="00C22B61">
            <w:pPr>
              <w:rPr>
                <w:rFonts w:cstheme="minorHAnsi"/>
                <w:sz w:val="24"/>
                <w:szCs w:val="24"/>
              </w:rPr>
            </w:pPr>
          </w:p>
        </w:tc>
        <w:tc>
          <w:tcPr>
            <w:tcW w:w="1530" w:type="dxa"/>
          </w:tcPr>
          <w:p w14:paraId="5D51A049" w14:textId="77777777" w:rsidR="00633A41" w:rsidRPr="007F1647" w:rsidRDefault="00633A41" w:rsidP="00C22B61">
            <w:pPr>
              <w:rPr>
                <w:rFonts w:cstheme="minorHAnsi"/>
                <w:sz w:val="24"/>
                <w:szCs w:val="24"/>
              </w:rPr>
            </w:pPr>
          </w:p>
        </w:tc>
        <w:tc>
          <w:tcPr>
            <w:tcW w:w="2880" w:type="dxa"/>
            <w:gridSpan w:val="3"/>
          </w:tcPr>
          <w:p w14:paraId="1F7EE81D" w14:textId="77777777" w:rsidR="00633A41" w:rsidRPr="007F1647" w:rsidRDefault="00633A41" w:rsidP="00C22B61">
            <w:pPr>
              <w:rPr>
                <w:rFonts w:cstheme="minorHAnsi"/>
                <w:sz w:val="24"/>
                <w:szCs w:val="24"/>
              </w:rPr>
            </w:pPr>
          </w:p>
        </w:tc>
      </w:tr>
      <w:tr w:rsidR="00633A41" w:rsidRPr="007F1647" w14:paraId="3E6E27AA" w14:textId="77777777" w:rsidTr="00E838D2">
        <w:tc>
          <w:tcPr>
            <w:tcW w:w="2520" w:type="dxa"/>
          </w:tcPr>
          <w:p w14:paraId="7DE41263"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31A24951" w14:textId="77777777" w:rsidR="00633A41" w:rsidRPr="007F1647" w:rsidRDefault="00633A41" w:rsidP="00C22B61">
            <w:pPr>
              <w:rPr>
                <w:rFonts w:cstheme="minorHAnsi"/>
                <w:sz w:val="24"/>
                <w:szCs w:val="24"/>
              </w:rPr>
            </w:pPr>
          </w:p>
        </w:tc>
        <w:tc>
          <w:tcPr>
            <w:tcW w:w="1350" w:type="dxa"/>
          </w:tcPr>
          <w:p w14:paraId="39E36AE3" w14:textId="77777777" w:rsidR="00633A41" w:rsidRPr="007F1647" w:rsidRDefault="00633A41" w:rsidP="00C22B61">
            <w:pPr>
              <w:rPr>
                <w:rFonts w:cstheme="minorHAnsi"/>
                <w:sz w:val="24"/>
                <w:szCs w:val="24"/>
              </w:rPr>
            </w:pPr>
          </w:p>
        </w:tc>
        <w:tc>
          <w:tcPr>
            <w:tcW w:w="1530" w:type="dxa"/>
          </w:tcPr>
          <w:p w14:paraId="648864B9" w14:textId="2FB3300D" w:rsidR="00633A41" w:rsidRPr="007F1647" w:rsidRDefault="00633A41" w:rsidP="00C22B61">
            <w:pPr>
              <w:rPr>
                <w:rFonts w:cstheme="minorHAnsi"/>
                <w:sz w:val="24"/>
                <w:szCs w:val="24"/>
              </w:rPr>
            </w:pPr>
          </w:p>
        </w:tc>
        <w:tc>
          <w:tcPr>
            <w:tcW w:w="2880" w:type="dxa"/>
            <w:gridSpan w:val="3"/>
          </w:tcPr>
          <w:p w14:paraId="5F8CFA60" w14:textId="77777777" w:rsidR="00633A41" w:rsidRPr="007F1647" w:rsidRDefault="00633A41" w:rsidP="00C22B61">
            <w:pPr>
              <w:rPr>
                <w:rFonts w:cstheme="minorHAnsi"/>
                <w:sz w:val="24"/>
                <w:szCs w:val="24"/>
              </w:rPr>
            </w:pPr>
          </w:p>
        </w:tc>
      </w:tr>
      <w:tr w:rsidR="00633A41" w:rsidRPr="007F1647" w14:paraId="1A3BF327" w14:textId="77777777" w:rsidTr="00D91580">
        <w:tc>
          <w:tcPr>
            <w:tcW w:w="10885" w:type="dxa"/>
            <w:gridSpan w:val="7"/>
          </w:tcPr>
          <w:p w14:paraId="22F48917" w14:textId="77777777" w:rsidR="00633A41" w:rsidRPr="007F1647" w:rsidRDefault="00633A41" w:rsidP="00C22B61">
            <w:pPr>
              <w:rPr>
                <w:rFonts w:cstheme="minorHAnsi"/>
                <w:sz w:val="24"/>
                <w:szCs w:val="24"/>
              </w:rPr>
            </w:pPr>
          </w:p>
        </w:tc>
      </w:tr>
      <w:tr w:rsidR="00633A41" w:rsidRPr="007F1647" w14:paraId="59B218F9" w14:textId="77777777" w:rsidTr="00D22598">
        <w:tc>
          <w:tcPr>
            <w:tcW w:w="10885" w:type="dxa"/>
            <w:gridSpan w:val="7"/>
            <w:shd w:val="clear" w:color="auto" w:fill="FFC000"/>
          </w:tcPr>
          <w:p w14:paraId="08EBD0B3"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43981B8D" w14:textId="77777777" w:rsidTr="00D91580">
        <w:tc>
          <w:tcPr>
            <w:tcW w:w="10885" w:type="dxa"/>
            <w:gridSpan w:val="7"/>
            <w:shd w:val="clear" w:color="auto" w:fill="FFFFFF" w:themeFill="background1"/>
          </w:tcPr>
          <w:p w14:paraId="20750045" w14:textId="77541847" w:rsidR="00633A41" w:rsidRPr="007F1647" w:rsidRDefault="00633A41">
            <w:pPr>
              <w:pStyle w:val="ListParagraph"/>
              <w:numPr>
                <w:ilvl w:val="0"/>
                <w:numId w:val="9"/>
              </w:numPr>
              <w:rPr>
                <w:rFonts w:cstheme="minorHAnsi"/>
                <w:color w:val="000000" w:themeColor="text1"/>
                <w:sz w:val="24"/>
                <w:szCs w:val="24"/>
              </w:rPr>
            </w:pPr>
            <w:r w:rsidRPr="007F1647">
              <w:rPr>
                <w:rFonts w:cstheme="minorHAnsi"/>
                <w:color w:val="000000" w:themeColor="text1"/>
                <w:sz w:val="24"/>
                <w:szCs w:val="24"/>
              </w:rPr>
              <w:t xml:space="preserve">Visit the </w:t>
            </w:r>
            <w:hyperlink r:id="rId75" w:history="1">
              <w:r w:rsidRPr="007F1647">
                <w:rPr>
                  <w:rStyle w:val="Hyperlink"/>
                  <w:rFonts w:cstheme="minorHAnsi"/>
                  <w:sz w:val="24"/>
                  <w:szCs w:val="24"/>
                </w:rPr>
                <w:t>People Power for Public Health Report</w:t>
              </w:r>
            </w:hyperlink>
            <w:r w:rsidRPr="007F1647">
              <w:rPr>
                <w:rFonts w:cstheme="minorHAnsi"/>
                <w:color w:val="000000" w:themeColor="text1"/>
                <w:sz w:val="24"/>
                <w:szCs w:val="24"/>
              </w:rPr>
              <w:t xml:space="preserve"> to better understand BIPOC</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Pr="007F1647">
              <w:rPr>
                <w:rFonts w:cstheme="minorHAnsi"/>
                <w:color w:val="000000" w:themeColor="text1"/>
                <w:sz w:val="24"/>
                <w:szCs w:val="24"/>
              </w:rPr>
              <w:t xml:space="preserve"> experiences with medical care and how local health jurisdictions utilize healthcare funding</w:t>
            </w:r>
            <w:r w:rsidR="00687F17" w:rsidRPr="007F1647">
              <w:rPr>
                <w:rFonts w:cstheme="minorHAnsi"/>
                <w:color w:val="000000" w:themeColor="text1"/>
                <w:sz w:val="24"/>
                <w:szCs w:val="24"/>
              </w:rPr>
              <w:t>.</w:t>
            </w:r>
          </w:p>
        </w:tc>
      </w:tr>
      <w:tr w:rsidR="002E2C70" w:rsidRPr="007F1647" w14:paraId="5C12A72B" w14:textId="77777777" w:rsidTr="00D91580">
        <w:tc>
          <w:tcPr>
            <w:tcW w:w="10885" w:type="dxa"/>
            <w:gridSpan w:val="7"/>
            <w:shd w:val="clear" w:color="auto" w:fill="FFFFFF" w:themeFill="background1"/>
          </w:tcPr>
          <w:p w14:paraId="59097D24" w14:textId="64C3328B" w:rsidR="002E2C70" w:rsidRPr="005517BA" w:rsidRDefault="005517BA" w:rsidP="005517BA">
            <w:pPr>
              <w:pStyle w:val="ListParagraph"/>
              <w:numPr>
                <w:ilvl w:val="0"/>
                <w:numId w:val="9"/>
              </w:numPr>
              <w:jc w:val="both"/>
              <w:rPr>
                <w:rFonts w:cstheme="minorHAnsi"/>
                <w:sz w:val="24"/>
                <w:szCs w:val="24"/>
              </w:rPr>
            </w:pPr>
            <w:r>
              <w:rPr>
                <w:rFonts w:cstheme="minorHAnsi"/>
                <w:sz w:val="24"/>
                <w:szCs w:val="24"/>
              </w:rPr>
              <w:t xml:space="preserve">The </w:t>
            </w:r>
            <w:hyperlink r:id="rId76" w:history="1">
              <w:r w:rsidR="002E2C70" w:rsidRPr="005517BA">
                <w:rPr>
                  <w:rStyle w:val="Hyperlink"/>
                  <w:rFonts w:cstheme="minorHAnsi"/>
                  <w:sz w:val="24"/>
                  <w:szCs w:val="24"/>
                </w:rPr>
                <w:t>California Rural Indian Health Board</w:t>
              </w:r>
            </w:hyperlink>
            <w:r w:rsidR="002E2C70" w:rsidRPr="005517BA">
              <w:rPr>
                <w:rFonts w:cstheme="minorHAnsi"/>
                <w:sz w:val="24"/>
                <w:szCs w:val="24"/>
              </w:rPr>
              <w:t xml:space="preserve">, </w:t>
            </w:r>
            <w:hyperlink r:id="rId77" w:history="1">
              <w:r w:rsidR="002E2C70" w:rsidRPr="005517BA">
                <w:rPr>
                  <w:rStyle w:val="Hyperlink"/>
                  <w:rFonts w:cstheme="minorHAnsi"/>
                  <w:sz w:val="24"/>
                  <w:szCs w:val="24"/>
                </w:rPr>
                <w:t>California Consortium for Urban Indian Health</w:t>
              </w:r>
            </w:hyperlink>
            <w:r w:rsidR="002E2C70" w:rsidRPr="005517BA">
              <w:rPr>
                <w:rFonts w:cstheme="minorHAnsi"/>
                <w:sz w:val="24"/>
                <w:szCs w:val="24"/>
              </w:rPr>
              <w:t xml:space="preserve">, and </w:t>
            </w:r>
            <w:hyperlink r:id="rId78" w:history="1">
              <w:r w:rsidR="002E2C70" w:rsidRPr="005517BA">
                <w:rPr>
                  <w:rStyle w:val="Hyperlink"/>
                  <w:rFonts w:cstheme="minorHAnsi"/>
                  <w:sz w:val="24"/>
                  <w:szCs w:val="24"/>
                </w:rPr>
                <w:t>National Indian Health Board</w:t>
              </w:r>
            </w:hyperlink>
            <w:r w:rsidR="002E2C70" w:rsidRPr="005517BA">
              <w:rPr>
                <w:rFonts w:cstheme="minorHAnsi"/>
                <w:sz w:val="24"/>
                <w:szCs w:val="24"/>
              </w:rPr>
              <w:t xml:space="preserve"> </w:t>
            </w:r>
            <w:r>
              <w:rPr>
                <w:rFonts w:cstheme="minorHAnsi"/>
                <w:sz w:val="24"/>
                <w:szCs w:val="24"/>
              </w:rPr>
              <w:t>websites have</w:t>
            </w:r>
            <w:r w:rsidR="002E2C70" w:rsidRPr="005517BA">
              <w:rPr>
                <w:rFonts w:cstheme="minorHAnsi"/>
                <w:sz w:val="24"/>
                <w:szCs w:val="24"/>
              </w:rPr>
              <w:t xml:space="preserve"> more information on the health infrastructure for indigenous people in California.</w:t>
            </w:r>
          </w:p>
        </w:tc>
      </w:tr>
      <w:tr w:rsidR="00633A41" w:rsidRPr="007F1647" w14:paraId="05225832" w14:textId="77777777" w:rsidTr="00D91580">
        <w:tc>
          <w:tcPr>
            <w:tcW w:w="10885" w:type="dxa"/>
            <w:gridSpan w:val="7"/>
            <w:shd w:val="clear" w:color="auto" w:fill="FFFFFF" w:themeFill="background1"/>
          </w:tcPr>
          <w:p w14:paraId="3D65CAD0" w14:textId="77777777" w:rsidR="00633A41" w:rsidRPr="00650CFC" w:rsidRDefault="00633A41">
            <w:pPr>
              <w:pStyle w:val="ListParagraph"/>
              <w:numPr>
                <w:ilvl w:val="0"/>
                <w:numId w:val="9"/>
              </w:numPr>
              <w:rPr>
                <w:rFonts w:cstheme="minorHAnsi"/>
                <w:color w:val="EE0000"/>
                <w:sz w:val="24"/>
                <w:szCs w:val="24"/>
              </w:rPr>
            </w:pPr>
            <w:r w:rsidRPr="00650CFC">
              <w:rPr>
                <w:rFonts w:cstheme="minorHAnsi"/>
                <w:color w:val="EE0000"/>
                <w:sz w:val="24"/>
                <w:szCs w:val="24"/>
              </w:rPr>
              <w:t>[Insert local resource here]</w:t>
            </w:r>
          </w:p>
        </w:tc>
      </w:tr>
      <w:tr w:rsidR="00633A41" w:rsidRPr="007F1647" w14:paraId="7B31CFF0" w14:textId="77777777" w:rsidTr="00D91580">
        <w:tc>
          <w:tcPr>
            <w:tcW w:w="10885" w:type="dxa"/>
            <w:gridSpan w:val="7"/>
            <w:shd w:val="clear" w:color="auto" w:fill="FFFFFF" w:themeFill="background1"/>
          </w:tcPr>
          <w:p w14:paraId="119E2659" w14:textId="77777777" w:rsidR="00633A41" w:rsidRPr="00650CFC" w:rsidRDefault="00633A41">
            <w:pPr>
              <w:pStyle w:val="ListParagraph"/>
              <w:numPr>
                <w:ilvl w:val="0"/>
                <w:numId w:val="9"/>
              </w:numPr>
              <w:rPr>
                <w:rFonts w:cstheme="minorHAnsi"/>
                <w:color w:val="EE0000"/>
                <w:sz w:val="24"/>
                <w:szCs w:val="24"/>
              </w:rPr>
            </w:pPr>
            <w:r w:rsidRPr="00650CFC">
              <w:rPr>
                <w:rFonts w:cstheme="minorHAnsi"/>
                <w:color w:val="EE0000"/>
                <w:sz w:val="24"/>
                <w:szCs w:val="24"/>
              </w:rPr>
              <w:t>[Insert local resource here]</w:t>
            </w:r>
          </w:p>
        </w:tc>
      </w:tr>
    </w:tbl>
    <w:p w14:paraId="41031F73" w14:textId="1E2034EA" w:rsidR="00633A41" w:rsidRPr="005517BA" w:rsidRDefault="00633A41" w:rsidP="00C22B61">
      <w:pPr>
        <w:spacing w:line="240" w:lineRule="auto"/>
        <w:rPr>
          <w:rFonts w:cstheme="minorHAnsi"/>
          <w:sz w:val="24"/>
          <w:szCs w:val="24"/>
        </w:rPr>
      </w:pPr>
      <w:r w:rsidRPr="005517BA">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2912DD" w14:paraId="4187DBD7" w14:textId="77777777" w:rsidTr="008E1AB1">
        <w:tc>
          <w:tcPr>
            <w:tcW w:w="10885" w:type="dxa"/>
            <w:gridSpan w:val="7"/>
            <w:shd w:val="clear" w:color="auto" w:fill="D0CECE" w:themeFill="background2" w:themeFillShade="E6"/>
          </w:tcPr>
          <w:p w14:paraId="2FDA62F5" w14:textId="096562EC" w:rsidR="00633A41" w:rsidRPr="002912DD" w:rsidRDefault="00633A41" w:rsidP="00C22B61">
            <w:pPr>
              <w:rPr>
                <w:b/>
                <w:bCs/>
                <w:sz w:val="24"/>
                <w:szCs w:val="24"/>
              </w:rPr>
            </w:pPr>
            <w:r w:rsidRPr="002912DD">
              <w:rPr>
                <w:b/>
                <w:bCs/>
                <w:sz w:val="24"/>
                <w:szCs w:val="24"/>
              </w:rPr>
              <w:t>Social Determinant of Health</w:t>
            </w:r>
          </w:p>
          <w:p w14:paraId="68132539" w14:textId="77777777" w:rsidR="00633A41" w:rsidRPr="002912DD" w:rsidRDefault="00633A41" w:rsidP="00C22B61">
            <w:pPr>
              <w:rPr>
                <w:b/>
                <w:bCs/>
                <w:sz w:val="40"/>
                <w:szCs w:val="40"/>
              </w:rPr>
            </w:pPr>
            <w:r w:rsidRPr="002912DD">
              <w:rPr>
                <w:b/>
                <w:bCs/>
                <w:sz w:val="40"/>
                <w:szCs w:val="40"/>
              </w:rPr>
              <w:t>RACIAL EQUITY</w:t>
            </w:r>
          </w:p>
        </w:tc>
      </w:tr>
      <w:tr w:rsidR="008E1AB1" w:rsidRPr="002912DD" w14:paraId="50B2529C" w14:textId="77777777" w:rsidTr="008E1AB1">
        <w:tc>
          <w:tcPr>
            <w:tcW w:w="10885" w:type="dxa"/>
            <w:gridSpan w:val="7"/>
            <w:shd w:val="clear" w:color="auto" w:fill="FFC000"/>
          </w:tcPr>
          <w:p w14:paraId="1409A2AC" w14:textId="77777777" w:rsidR="00633A41" w:rsidRPr="007F1647" w:rsidRDefault="00633A41" w:rsidP="00C22B61">
            <w:pPr>
              <w:rPr>
                <w:rFonts w:cstheme="minorHAnsi"/>
                <w:b/>
                <w:bCs/>
                <w:sz w:val="24"/>
                <w:szCs w:val="24"/>
              </w:rPr>
            </w:pPr>
            <w:r w:rsidRPr="007F1647">
              <w:rPr>
                <w:rFonts w:cstheme="minorHAnsi"/>
                <w:b/>
                <w:bCs/>
                <w:sz w:val="24"/>
                <w:szCs w:val="24"/>
              </w:rPr>
              <w:t>Strategy 4: Community Engagement</w:t>
            </w:r>
          </w:p>
        </w:tc>
      </w:tr>
      <w:tr w:rsidR="00633A41" w:rsidRPr="002912DD" w14:paraId="0B6BA4FE" w14:textId="77777777" w:rsidTr="00D91580">
        <w:tc>
          <w:tcPr>
            <w:tcW w:w="10885" w:type="dxa"/>
            <w:gridSpan w:val="7"/>
            <w:shd w:val="clear" w:color="auto" w:fill="595959" w:themeFill="text1" w:themeFillTint="A6"/>
          </w:tcPr>
          <w:p w14:paraId="6418185D" w14:textId="77777777"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Forge strategic partnerships to ensure more diverse public outreach, involvement, and engagement processes to reframe the structure, funding, and policies of HIV, HCV, and/or STI services and messaging to all Californians.</w:t>
            </w:r>
          </w:p>
        </w:tc>
      </w:tr>
      <w:tr w:rsidR="00633A41" w:rsidRPr="002912DD" w14:paraId="5423AFE4" w14:textId="77777777" w:rsidTr="00D91580">
        <w:trPr>
          <w:trHeight w:val="116"/>
        </w:trPr>
        <w:tc>
          <w:tcPr>
            <w:tcW w:w="10885" w:type="dxa"/>
            <w:gridSpan w:val="7"/>
          </w:tcPr>
          <w:p w14:paraId="3BA56BC1" w14:textId="77777777" w:rsidR="00633A41" w:rsidRPr="007F1647" w:rsidRDefault="00633A41" w:rsidP="00C22B61">
            <w:pPr>
              <w:rPr>
                <w:rFonts w:cstheme="minorHAnsi"/>
                <w:sz w:val="24"/>
                <w:szCs w:val="24"/>
              </w:rPr>
            </w:pPr>
          </w:p>
        </w:tc>
      </w:tr>
      <w:tr w:rsidR="00633A41" w:rsidRPr="002912DD" w14:paraId="39F24CFF" w14:textId="77777777" w:rsidTr="00D22598">
        <w:tc>
          <w:tcPr>
            <w:tcW w:w="8005" w:type="dxa"/>
            <w:gridSpan w:val="4"/>
            <w:shd w:val="clear" w:color="auto" w:fill="FFC000"/>
            <w:vAlign w:val="center"/>
          </w:tcPr>
          <w:p w14:paraId="781FA36E" w14:textId="603B737C"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70CD987C"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1A5FD20C"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6909D9B8"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2912DD" w14:paraId="3322BEE4" w14:textId="77777777" w:rsidTr="00F75A0A">
        <w:tc>
          <w:tcPr>
            <w:tcW w:w="8005" w:type="dxa"/>
            <w:gridSpan w:val="4"/>
          </w:tcPr>
          <w:p w14:paraId="1F80B4B8" w14:textId="3E782A6B" w:rsidR="00F75A0A" w:rsidRPr="007F1647" w:rsidRDefault="00F75A0A" w:rsidP="00F75A0A">
            <w:pPr>
              <w:rPr>
                <w:rFonts w:cstheme="minorHAnsi"/>
                <w:sz w:val="24"/>
                <w:szCs w:val="24"/>
              </w:rPr>
            </w:pPr>
            <w:r w:rsidRPr="007F1647">
              <w:rPr>
                <w:rFonts w:cstheme="minorHAnsi"/>
                <w:noProof/>
                <w:sz w:val="24"/>
                <w:szCs w:val="24"/>
              </w:rPr>
              <w:t>Build local and regional collaboratives of community health workers (CHWs) serving the same priority populations to ensure a “no wrong door” approach for re/engaging in preventive services and care. Leverage existing outreach initiatives (e.g., California Emergency Department Bridge, HIV, STI, and HCV grants, homeless outreach services, Medi-Cal community health worker benefit and enhanced care management)</w:t>
            </w:r>
            <w:r>
              <w:rPr>
                <w:rFonts w:cstheme="minorHAnsi"/>
                <w:noProof/>
                <w:sz w:val="24"/>
                <w:szCs w:val="24"/>
              </w:rPr>
              <w:t xml:space="preserve"> wherever possible</w:t>
            </w:r>
            <w:r w:rsidRPr="007F1647">
              <w:rPr>
                <w:rFonts w:cstheme="minorHAnsi"/>
                <w:noProof/>
                <w:sz w:val="24"/>
                <w:szCs w:val="24"/>
              </w:rPr>
              <w:t>.</w:t>
            </w:r>
          </w:p>
        </w:tc>
        <w:tc>
          <w:tcPr>
            <w:tcW w:w="900" w:type="dxa"/>
            <w:vAlign w:val="center"/>
          </w:tcPr>
          <w:p w14:paraId="27A1C7C5" w14:textId="7F8D0E6E" w:rsidR="00F75A0A" w:rsidRPr="007F1647" w:rsidRDefault="00F75A0A" w:rsidP="00F75A0A">
            <w:pPr>
              <w:jc w:val="center"/>
              <w:rPr>
                <w:rFonts w:cstheme="minorHAnsi"/>
                <w:sz w:val="24"/>
                <w:szCs w:val="24"/>
              </w:rPr>
            </w:pPr>
            <w:r w:rsidRPr="00F568A1">
              <w:rPr>
                <w:rFonts w:ascii="Arial Black" w:hAnsi="Arial Black" w:cstheme="minorHAnsi"/>
                <w:color w:val="987000"/>
                <w:sz w:val="32"/>
                <w:szCs w:val="32"/>
              </w:rPr>
              <w:t>X</w:t>
            </w:r>
          </w:p>
        </w:tc>
        <w:tc>
          <w:tcPr>
            <w:tcW w:w="990" w:type="dxa"/>
            <w:vAlign w:val="center"/>
          </w:tcPr>
          <w:p w14:paraId="04798AA4" w14:textId="75DD22F6" w:rsidR="00F75A0A" w:rsidRPr="007F1647" w:rsidRDefault="00F75A0A" w:rsidP="00F75A0A">
            <w:pPr>
              <w:jc w:val="center"/>
              <w:rPr>
                <w:rFonts w:cstheme="minorHAnsi"/>
                <w:sz w:val="24"/>
                <w:szCs w:val="24"/>
              </w:rPr>
            </w:pPr>
            <w:r w:rsidRPr="00F568A1">
              <w:rPr>
                <w:rFonts w:ascii="Arial Black" w:hAnsi="Arial Black" w:cstheme="minorHAnsi"/>
                <w:color w:val="987000"/>
                <w:sz w:val="32"/>
                <w:szCs w:val="32"/>
              </w:rPr>
              <w:t>X</w:t>
            </w:r>
          </w:p>
        </w:tc>
        <w:tc>
          <w:tcPr>
            <w:tcW w:w="990" w:type="dxa"/>
            <w:vAlign w:val="center"/>
          </w:tcPr>
          <w:p w14:paraId="45C8604A" w14:textId="09E905EF" w:rsidR="00F75A0A" w:rsidRPr="007F1647" w:rsidRDefault="00F75A0A" w:rsidP="00F75A0A">
            <w:pPr>
              <w:jc w:val="center"/>
              <w:rPr>
                <w:rFonts w:cstheme="minorHAnsi"/>
                <w:sz w:val="24"/>
                <w:szCs w:val="24"/>
              </w:rPr>
            </w:pPr>
            <w:r w:rsidRPr="00F568A1">
              <w:rPr>
                <w:rFonts w:ascii="Arial Black" w:hAnsi="Arial Black" w:cstheme="minorHAnsi"/>
                <w:color w:val="987000"/>
                <w:sz w:val="32"/>
                <w:szCs w:val="32"/>
              </w:rPr>
              <w:t>X</w:t>
            </w:r>
          </w:p>
        </w:tc>
      </w:tr>
      <w:tr w:rsidR="00F75A0A" w:rsidRPr="002912DD" w14:paraId="4D8AEF8B" w14:textId="77777777" w:rsidTr="00F75A0A">
        <w:tc>
          <w:tcPr>
            <w:tcW w:w="8005" w:type="dxa"/>
            <w:gridSpan w:val="4"/>
          </w:tcPr>
          <w:p w14:paraId="5701F9A8" w14:textId="43CEC7F9" w:rsidR="00F75A0A" w:rsidRPr="007F1647" w:rsidRDefault="00F75A0A" w:rsidP="00F75A0A">
            <w:pPr>
              <w:rPr>
                <w:rFonts w:cstheme="minorHAnsi"/>
                <w:sz w:val="24"/>
                <w:szCs w:val="24"/>
                <w:highlight w:val="yellow"/>
              </w:rPr>
            </w:pPr>
            <w:r w:rsidRPr="007F1647">
              <w:rPr>
                <w:rFonts w:cstheme="minorHAnsi"/>
                <w:sz w:val="24"/>
                <w:szCs w:val="24"/>
              </w:rPr>
              <w:t>Partner with tribal entities in the region to share information</w:t>
            </w:r>
            <w:r>
              <w:rPr>
                <w:rFonts w:cstheme="minorHAnsi"/>
                <w:sz w:val="24"/>
                <w:szCs w:val="24"/>
              </w:rPr>
              <w:t xml:space="preserve">, and </w:t>
            </w:r>
            <w:r w:rsidRPr="007F1647">
              <w:rPr>
                <w:rFonts w:cstheme="minorHAnsi"/>
                <w:sz w:val="24"/>
                <w:szCs w:val="24"/>
              </w:rPr>
              <w:t>facilitate communication between local health departments, tribal communities, and other organizations in outlying areas</w:t>
            </w:r>
            <w:r>
              <w:rPr>
                <w:rFonts w:cstheme="minorHAnsi"/>
                <w:sz w:val="24"/>
                <w:szCs w:val="24"/>
              </w:rPr>
              <w:t xml:space="preserve">. Work </w:t>
            </w:r>
            <w:r w:rsidRPr="007F1647">
              <w:rPr>
                <w:rFonts w:cstheme="minorHAnsi"/>
                <w:sz w:val="24"/>
                <w:szCs w:val="24"/>
              </w:rPr>
              <w:t xml:space="preserve">to ensure seamless patient navigation and care coordination for people living with and at risk for HIV, HCV, and STIs who are served by tribal health, Urban Indian Health, and other local and regional programs.  </w:t>
            </w:r>
          </w:p>
        </w:tc>
        <w:tc>
          <w:tcPr>
            <w:tcW w:w="900" w:type="dxa"/>
            <w:vAlign w:val="center"/>
          </w:tcPr>
          <w:p w14:paraId="01D39127" w14:textId="114F9B1C" w:rsidR="00F75A0A" w:rsidRPr="007F1647" w:rsidRDefault="00F75A0A" w:rsidP="00F75A0A">
            <w:pPr>
              <w:jc w:val="center"/>
              <w:rPr>
                <w:rFonts w:cstheme="minorHAnsi"/>
                <w:sz w:val="24"/>
                <w:szCs w:val="24"/>
              </w:rPr>
            </w:pPr>
            <w:r w:rsidRPr="00F568A1">
              <w:rPr>
                <w:rFonts w:ascii="Arial Black" w:hAnsi="Arial Black" w:cstheme="minorHAnsi"/>
                <w:color w:val="987000"/>
                <w:sz w:val="32"/>
                <w:szCs w:val="32"/>
              </w:rPr>
              <w:t>X</w:t>
            </w:r>
          </w:p>
        </w:tc>
        <w:tc>
          <w:tcPr>
            <w:tcW w:w="990" w:type="dxa"/>
            <w:vAlign w:val="center"/>
          </w:tcPr>
          <w:p w14:paraId="2C7446F5" w14:textId="0EEA00A7" w:rsidR="00F75A0A" w:rsidRPr="007F1647" w:rsidRDefault="00F75A0A" w:rsidP="00F75A0A">
            <w:pPr>
              <w:jc w:val="center"/>
              <w:rPr>
                <w:rFonts w:cstheme="minorHAnsi"/>
                <w:sz w:val="24"/>
                <w:szCs w:val="24"/>
              </w:rPr>
            </w:pPr>
            <w:r w:rsidRPr="00F568A1">
              <w:rPr>
                <w:rFonts w:ascii="Arial Black" w:hAnsi="Arial Black" w:cstheme="minorHAnsi"/>
                <w:color w:val="987000"/>
                <w:sz w:val="32"/>
                <w:szCs w:val="32"/>
              </w:rPr>
              <w:t>X</w:t>
            </w:r>
          </w:p>
        </w:tc>
        <w:tc>
          <w:tcPr>
            <w:tcW w:w="990" w:type="dxa"/>
            <w:vAlign w:val="center"/>
          </w:tcPr>
          <w:p w14:paraId="03D2EAEB" w14:textId="3D0A04B8" w:rsidR="00F75A0A" w:rsidRPr="007F1647" w:rsidRDefault="00F75A0A" w:rsidP="00F75A0A">
            <w:pPr>
              <w:jc w:val="center"/>
              <w:rPr>
                <w:rFonts w:cstheme="minorHAnsi"/>
                <w:sz w:val="24"/>
                <w:szCs w:val="24"/>
              </w:rPr>
            </w:pPr>
            <w:r w:rsidRPr="00F568A1">
              <w:rPr>
                <w:rFonts w:ascii="Arial Black" w:hAnsi="Arial Black" w:cstheme="minorHAnsi"/>
                <w:color w:val="987000"/>
                <w:sz w:val="32"/>
                <w:szCs w:val="32"/>
              </w:rPr>
              <w:t>X</w:t>
            </w:r>
          </w:p>
        </w:tc>
      </w:tr>
      <w:tr w:rsidR="00F75A0A" w:rsidRPr="002912DD" w14:paraId="6FC7FE87" w14:textId="77777777" w:rsidTr="00F75A0A">
        <w:tc>
          <w:tcPr>
            <w:tcW w:w="8005" w:type="dxa"/>
            <w:gridSpan w:val="4"/>
          </w:tcPr>
          <w:p w14:paraId="66148DD9" w14:textId="6FBD88E5" w:rsidR="00F75A0A" w:rsidRPr="007F1647" w:rsidRDefault="00F75A0A" w:rsidP="00F75A0A">
            <w:pPr>
              <w:rPr>
                <w:rFonts w:cstheme="minorHAnsi"/>
                <w:sz w:val="24"/>
                <w:szCs w:val="24"/>
              </w:rPr>
            </w:pPr>
            <w:r w:rsidRPr="007F1647">
              <w:rPr>
                <w:rFonts w:cstheme="minorHAnsi"/>
                <w:sz w:val="24"/>
                <w:szCs w:val="24"/>
              </w:rPr>
              <w:t xml:space="preserve">Promote and leverage the </w:t>
            </w:r>
            <w:hyperlink r:id="rId79" w:history="1">
              <w:r w:rsidRPr="0041581F">
                <w:rPr>
                  <w:rStyle w:val="Hyperlink"/>
                  <w:rFonts w:cstheme="minorHAnsi"/>
                  <w:sz w:val="24"/>
                  <w:szCs w:val="24"/>
                </w:rPr>
                <w:t>new Medi-Cal benefit</w:t>
              </w:r>
            </w:hyperlink>
            <w:r w:rsidRPr="007F1647">
              <w:rPr>
                <w:rFonts w:cstheme="minorHAnsi"/>
                <w:sz w:val="24"/>
                <w:szCs w:val="24"/>
              </w:rPr>
              <w:t xml:space="preserve"> and other funding services to support CHW/</w:t>
            </w:r>
            <w:proofErr w:type="spellStart"/>
            <w:r w:rsidRPr="007F1647">
              <w:rPr>
                <w:rFonts w:cstheme="minorHAnsi"/>
                <w:i/>
                <w:iCs/>
                <w:sz w:val="24"/>
                <w:szCs w:val="24"/>
              </w:rPr>
              <w:t>promotore</w:t>
            </w:r>
            <w:proofErr w:type="spellEnd"/>
            <w:r w:rsidRPr="007F1647">
              <w:rPr>
                <w:rFonts w:cstheme="minorHAnsi"/>
                <w:sz w:val="24"/>
                <w:szCs w:val="24"/>
              </w:rPr>
              <w:t xml:space="preserve">/peer models to meet community members in their own spaces, with providers and health educators that reflect the community being served. People from affected communities with lived experience should be appropriately and </w:t>
            </w:r>
            <w:r>
              <w:rPr>
                <w:rFonts w:cstheme="minorHAnsi"/>
                <w:sz w:val="24"/>
                <w:szCs w:val="24"/>
              </w:rPr>
              <w:t xml:space="preserve">equitably </w:t>
            </w:r>
            <w:r w:rsidRPr="007F1647">
              <w:rPr>
                <w:rFonts w:cstheme="minorHAnsi"/>
                <w:sz w:val="24"/>
                <w:szCs w:val="24"/>
              </w:rPr>
              <w:t>paid for their labor and expertise, including community knowledge and connections.</w:t>
            </w:r>
          </w:p>
        </w:tc>
        <w:tc>
          <w:tcPr>
            <w:tcW w:w="900" w:type="dxa"/>
            <w:vAlign w:val="center"/>
          </w:tcPr>
          <w:p w14:paraId="3D929C51" w14:textId="77777777" w:rsidR="00F75A0A" w:rsidRPr="007F1647" w:rsidRDefault="00F75A0A" w:rsidP="00F75A0A">
            <w:pPr>
              <w:jc w:val="center"/>
              <w:rPr>
                <w:rFonts w:cstheme="minorHAnsi"/>
                <w:sz w:val="24"/>
                <w:szCs w:val="24"/>
              </w:rPr>
            </w:pPr>
          </w:p>
        </w:tc>
        <w:tc>
          <w:tcPr>
            <w:tcW w:w="990" w:type="dxa"/>
            <w:vAlign w:val="center"/>
          </w:tcPr>
          <w:p w14:paraId="3C83AB23" w14:textId="02B4FE15" w:rsidR="00F75A0A" w:rsidRPr="007F1647" w:rsidRDefault="00F75A0A" w:rsidP="00F75A0A">
            <w:pPr>
              <w:jc w:val="center"/>
              <w:rPr>
                <w:rFonts w:cstheme="minorHAnsi"/>
                <w:sz w:val="24"/>
                <w:szCs w:val="24"/>
              </w:rPr>
            </w:pPr>
            <w:r w:rsidRPr="00EC5A7C">
              <w:rPr>
                <w:rFonts w:ascii="Arial Black" w:hAnsi="Arial Black" w:cstheme="minorHAnsi"/>
                <w:color w:val="987000"/>
                <w:sz w:val="32"/>
                <w:szCs w:val="32"/>
              </w:rPr>
              <w:t>X</w:t>
            </w:r>
          </w:p>
        </w:tc>
        <w:tc>
          <w:tcPr>
            <w:tcW w:w="990" w:type="dxa"/>
            <w:vAlign w:val="center"/>
          </w:tcPr>
          <w:p w14:paraId="22494425" w14:textId="0BEF1D62" w:rsidR="00F75A0A" w:rsidRPr="007F1647" w:rsidRDefault="00F75A0A" w:rsidP="00F75A0A">
            <w:pPr>
              <w:jc w:val="center"/>
              <w:rPr>
                <w:rFonts w:cstheme="minorHAnsi"/>
                <w:sz w:val="24"/>
                <w:szCs w:val="24"/>
              </w:rPr>
            </w:pPr>
            <w:r w:rsidRPr="00EC5A7C">
              <w:rPr>
                <w:rFonts w:ascii="Arial Black" w:hAnsi="Arial Black" w:cstheme="minorHAnsi"/>
                <w:color w:val="987000"/>
                <w:sz w:val="32"/>
                <w:szCs w:val="32"/>
              </w:rPr>
              <w:t>X</w:t>
            </w:r>
          </w:p>
        </w:tc>
      </w:tr>
      <w:tr w:rsidR="00633A41" w:rsidRPr="002912DD" w14:paraId="4FCD3F57" w14:textId="77777777" w:rsidTr="00D91580">
        <w:tc>
          <w:tcPr>
            <w:tcW w:w="8005" w:type="dxa"/>
            <w:gridSpan w:val="4"/>
          </w:tcPr>
          <w:p w14:paraId="667C7EFF" w14:textId="5D1B74EB"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5120E383" w14:textId="77777777" w:rsidR="00633A41" w:rsidRPr="007F1647" w:rsidRDefault="00633A41" w:rsidP="00C22B61">
            <w:pPr>
              <w:jc w:val="center"/>
              <w:rPr>
                <w:rFonts w:cstheme="minorHAnsi"/>
                <w:sz w:val="24"/>
                <w:szCs w:val="24"/>
              </w:rPr>
            </w:pPr>
          </w:p>
        </w:tc>
        <w:tc>
          <w:tcPr>
            <w:tcW w:w="990" w:type="dxa"/>
          </w:tcPr>
          <w:p w14:paraId="75C5017D" w14:textId="77777777" w:rsidR="00633A41" w:rsidRPr="007F1647" w:rsidRDefault="00633A41" w:rsidP="00C22B61">
            <w:pPr>
              <w:jc w:val="center"/>
              <w:rPr>
                <w:rFonts w:cstheme="minorHAnsi"/>
                <w:sz w:val="24"/>
                <w:szCs w:val="24"/>
              </w:rPr>
            </w:pPr>
          </w:p>
        </w:tc>
        <w:tc>
          <w:tcPr>
            <w:tcW w:w="990" w:type="dxa"/>
          </w:tcPr>
          <w:p w14:paraId="21D6FDA4" w14:textId="77777777" w:rsidR="00633A41" w:rsidRPr="007F1647" w:rsidRDefault="00633A41" w:rsidP="00C22B61">
            <w:pPr>
              <w:jc w:val="center"/>
              <w:rPr>
                <w:rFonts w:cstheme="minorHAnsi"/>
                <w:sz w:val="24"/>
                <w:szCs w:val="24"/>
              </w:rPr>
            </w:pPr>
          </w:p>
        </w:tc>
      </w:tr>
      <w:tr w:rsidR="00A55EDB" w:rsidRPr="002912DD" w14:paraId="30F9B4F8" w14:textId="77777777" w:rsidTr="00D91580">
        <w:tc>
          <w:tcPr>
            <w:tcW w:w="8005" w:type="dxa"/>
            <w:gridSpan w:val="4"/>
          </w:tcPr>
          <w:p w14:paraId="369CB515" w14:textId="242ADB8F"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4DBAB6A" w14:textId="77777777" w:rsidR="00A55EDB" w:rsidRPr="007F1647" w:rsidRDefault="00A55EDB" w:rsidP="00C22B61">
            <w:pPr>
              <w:jc w:val="center"/>
              <w:rPr>
                <w:rFonts w:cstheme="minorHAnsi"/>
                <w:sz w:val="24"/>
                <w:szCs w:val="24"/>
              </w:rPr>
            </w:pPr>
          </w:p>
        </w:tc>
        <w:tc>
          <w:tcPr>
            <w:tcW w:w="990" w:type="dxa"/>
          </w:tcPr>
          <w:p w14:paraId="6A4BD19B" w14:textId="77777777" w:rsidR="00A55EDB" w:rsidRPr="007F1647" w:rsidRDefault="00A55EDB" w:rsidP="00C22B61">
            <w:pPr>
              <w:jc w:val="center"/>
              <w:rPr>
                <w:rFonts w:cstheme="minorHAnsi"/>
                <w:sz w:val="24"/>
                <w:szCs w:val="24"/>
              </w:rPr>
            </w:pPr>
          </w:p>
        </w:tc>
        <w:tc>
          <w:tcPr>
            <w:tcW w:w="990" w:type="dxa"/>
          </w:tcPr>
          <w:p w14:paraId="79B507D0" w14:textId="77777777" w:rsidR="00A55EDB" w:rsidRPr="007F1647" w:rsidRDefault="00A55EDB" w:rsidP="00C22B61">
            <w:pPr>
              <w:jc w:val="center"/>
              <w:rPr>
                <w:rFonts w:cstheme="minorHAnsi"/>
                <w:sz w:val="24"/>
                <w:szCs w:val="24"/>
              </w:rPr>
            </w:pPr>
          </w:p>
        </w:tc>
      </w:tr>
      <w:tr w:rsidR="00A55EDB" w:rsidRPr="002912DD" w14:paraId="684E6FFB" w14:textId="77777777" w:rsidTr="00D91580">
        <w:tc>
          <w:tcPr>
            <w:tcW w:w="8005" w:type="dxa"/>
            <w:gridSpan w:val="4"/>
          </w:tcPr>
          <w:p w14:paraId="2D945DBA" w14:textId="61AF0E68"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2FDC6AE2" w14:textId="77777777" w:rsidR="00A55EDB" w:rsidRPr="007F1647" w:rsidRDefault="00A55EDB" w:rsidP="00C22B61">
            <w:pPr>
              <w:jc w:val="center"/>
              <w:rPr>
                <w:rFonts w:cstheme="minorHAnsi"/>
                <w:sz w:val="24"/>
                <w:szCs w:val="24"/>
              </w:rPr>
            </w:pPr>
          </w:p>
        </w:tc>
        <w:tc>
          <w:tcPr>
            <w:tcW w:w="990" w:type="dxa"/>
          </w:tcPr>
          <w:p w14:paraId="35FD306D" w14:textId="77777777" w:rsidR="00A55EDB" w:rsidRPr="007F1647" w:rsidRDefault="00A55EDB" w:rsidP="00C22B61">
            <w:pPr>
              <w:jc w:val="center"/>
              <w:rPr>
                <w:rFonts w:cstheme="minorHAnsi"/>
                <w:sz w:val="24"/>
                <w:szCs w:val="24"/>
              </w:rPr>
            </w:pPr>
          </w:p>
        </w:tc>
        <w:tc>
          <w:tcPr>
            <w:tcW w:w="990" w:type="dxa"/>
          </w:tcPr>
          <w:p w14:paraId="4D3794A6" w14:textId="77777777" w:rsidR="00A55EDB" w:rsidRPr="007F1647" w:rsidRDefault="00A55EDB" w:rsidP="00C22B61">
            <w:pPr>
              <w:jc w:val="center"/>
              <w:rPr>
                <w:rFonts w:cstheme="minorHAnsi"/>
                <w:sz w:val="24"/>
                <w:szCs w:val="24"/>
              </w:rPr>
            </w:pPr>
          </w:p>
        </w:tc>
      </w:tr>
      <w:tr w:rsidR="00633A41" w:rsidRPr="002912DD" w14:paraId="7AF7FF8F" w14:textId="77777777" w:rsidTr="00D91580">
        <w:tc>
          <w:tcPr>
            <w:tcW w:w="10885" w:type="dxa"/>
            <w:gridSpan w:val="7"/>
          </w:tcPr>
          <w:p w14:paraId="1003C061" w14:textId="77777777" w:rsidR="00633A41" w:rsidRPr="007F1647" w:rsidRDefault="00633A41" w:rsidP="00C22B61">
            <w:pPr>
              <w:rPr>
                <w:rFonts w:cstheme="minorHAnsi"/>
                <w:sz w:val="24"/>
                <w:szCs w:val="24"/>
              </w:rPr>
            </w:pPr>
          </w:p>
        </w:tc>
      </w:tr>
      <w:tr w:rsidR="00633A41" w:rsidRPr="002912DD" w14:paraId="7619CB66" w14:textId="77777777" w:rsidTr="00D22598">
        <w:tc>
          <w:tcPr>
            <w:tcW w:w="10885" w:type="dxa"/>
            <w:gridSpan w:val="7"/>
            <w:shd w:val="clear" w:color="auto" w:fill="FFC000"/>
          </w:tcPr>
          <w:p w14:paraId="1714053E"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2912DD" w14:paraId="61B73945" w14:textId="77777777" w:rsidTr="00D91580">
        <w:tc>
          <w:tcPr>
            <w:tcW w:w="10885" w:type="dxa"/>
            <w:gridSpan w:val="7"/>
          </w:tcPr>
          <w:p w14:paraId="569D0AE1" w14:textId="2480375F" w:rsidR="00633A41" w:rsidRPr="007F1647" w:rsidRDefault="00633A41" w:rsidP="003D1617">
            <w:pPr>
              <w:pStyle w:val="ListParagraph"/>
              <w:numPr>
                <w:ilvl w:val="0"/>
                <w:numId w:val="48"/>
              </w:numPr>
              <w:rPr>
                <w:rFonts w:cstheme="minorHAnsi"/>
                <w:sz w:val="24"/>
                <w:szCs w:val="24"/>
              </w:rPr>
            </w:pPr>
            <w:r w:rsidRPr="007F1647">
              <w:rPr>
                <w:rFonts w:cstheme="minorHAnsi"/>
                <w:sz w:val="24"/>
                <w:szCs w:val="24"/>
              </w:rPr>
              <w:t>Ensure the language used during community engagement is simple and accessible. Documents should have glossaries that define jargon and acronyms, and be available in Spanish and other threshold languages</w:t>
            </w:r>
            <w:r w:rsidR="0041581F">
              <w:rPr>
                <w:rFonts w:cstheme="minorHAnsi"/>
                <w:sz w:val="24"/>
                <w:szCs w:val="24"/>
              </w:rPr>
              <w:t xml:space="preserve"> (</w:t>
            </w:r>
            <w:r w:rsidR="002B7A92" w:rsidRPr="007F1647">
              <w:rPr>
                <w:rFonts w:cstheme="minorHAnsi"/>
                <w:sz w:val="24"/>
                <w:szCs w:val="24"/>
              </w:rPr>
              <w:t xml:space="preserve">languages that are spoken </w:t>
            </w:r>
            <w:r w:rsidR="0041581F">
              <w:rPr>
                <w:rFonts w:cstheme="minorHAnsi"/>
                <w:sz w:val="24"/>
                <w:szCs w:val="24"/>
              </w:rPr>
              <w:t xml:space="preserve">in </w:t>
            </w:r>
            <w:r w:rsidR="002B7A92" w:rsidRPr="007F1647">
              <w:rPr>
                <w:rFonts w:cstheme="minorHAnsi"/>
                <w:sz w:val="24"/>
                <w:szCs w:val="24"/>
              </w:rPr>
              <w:t>high proportion</w:t>
            </w:r>
            <w:r w:rsidR="0041581F">
              <w:rPr>
                <w:rFonts w:cstheme="minorHAnsi"/>
                <w:sz w:val="24"/>
                <w:szCs w:val="24"/>
              </w:rPr>
              <w:t>s</w:t>
            </w:r>
            <w:r w:rsidR="002B7A92" w:rsidRPr="007F1647">
              <w:rPr>
                <w:rFonts w:cstheme="minorHAnsi"/>
                <w:sz w:val="24"/>
                <w:szCs w:val="24"/>
              </w:rPr>
              <w:t xml:space="preserve"> throughout the state</w:t>
            </w:r>
            <w:r w:rsidR="0041581F">
              <w:rPr>
                <w:rFonts w:cstheme="minorHAnsi"/>
                <w:sz w:val="24"/>
                <w:szCs w:val="24"/>
              </w:rPr>
              <w:t>)</w:t>
            </w:r>
            <w:r w:rsidRPr="007F1647">
              <w:rPr>
                <w:rFonts w:cstheme="minorHAnsi"/>
                <w:sz w:val="24"/>
                <w:szCs w:val="24"/>
              </w:rPr>
              <w:t xml:space="preserve">. </w:t>
            </w:r>
            <w:r w:rsidR="0076122D" w:rsidRPr="007F1647">
              <w:rPr>
                <w:rFonts w:cstheme="minorHAnsi"/>
                <w:sz w:val="24"/>
                <w:szCs w:val="24"/>
              </w:rPr>
              <w:t>M</w:t>
            </w:r>
            <w:r w:rsidRPr="007F1647">
              <w:rPr>
                <w:rFonts w:cstheme="minorHAnsi"/>
                <w:sz w:val="24"/>
                <w:szCs w:val="24"/>
              </w:rPr>
              <w:t xml:space="preserve">aterials should be developed </w:t>
            </w:r>
            <w:r w:rsidR="0076122D" w:rsidRPr="007F1647">
              <w:rPr>
                <w:rFonts w:cstheme="minorHAnsi"/>
                <w:sz w:val="24"/>
                <w:szCs w:val="24"/>
              </w:rPr>
              <w:t xml:space="preserve">in compliance with the Americans with Disabilities Act (see resource below) and </w:t>
            </w:r>
            <w:r w:rsidRPr="007F1647">
              <w:rPr>
                <w:rFonts w:cstheme="minorHAnsi"/>
                <w:sz w:val="24"/>
                <w:szCs w:val="24"/>
              </w:rPr>
              <w:t xml:space="preserve">in consideration of consumer information processing theory (see resource section) and other communication theories that help to ensure </w:t>
            </w:r>
            <w:r w:rsidR="0076122D" w:rsidRPr="007F1647">
              <w:rPr>
                <w:rFonts w:cstheme="minorHAnsi"/>
                <w:sz w:val="24"/>
                <w:szCs w:val="24"/>
              </w:rPr>
              <w:t>that information is understandable and accessible</w:t>
            </w:r>
            <w:r w:rsidRPr="007F1647">
              <w:rPr>
                <w:rFonts w:cstheme="minorHAnsi"/>
                <w:sz w:val="24"/>
                <w:szCs w:val="24"/>
              </w:rPr>
              <w:t xml:space="preserve">. </w:t>
            </w:r>
          </w:p>
        </w:tc>
      </w:tr>
      <w:tr w:rsidR="00633A41" w:rsidRPr="002912DD" w14:paraId="6C13BFC4" w14:textId="77777777" w:rsidTr="00D91580">
        <w:tc>
          <w:tcPr>
            <w:tcW w:w="10885" w:type="dxa"/>
            <w:gridSpan w:val="7"/>
          </w:tcPr>
          <w:p w14:paraId="4D1CFC9C" w14:textId="1E76A550" w:rsidR="00633A41" w:rsidRPr="007F1647" w:rsidRDefault="00633A41" w:rsidP="003D1617">
            <w:pPr>
              <w:pStyle w:val="ListParagraph"/>
              <w:numPr>
                <w:ilvl w:val="0"/>
                <w:numId w:val="48"/>
              </w:numPr>
              <w:rPr>
                <w:rFonts w:cstheme="minorHAnsi"/>
                <w:sz w:val="24"/>
                <w:szCs w:val="24"/>
              </w:rPr>
            </w:pPr>
            <w:r w:rsidRPr="007F1647">
              <w:rPr>
                <w:rFonts w:cstheme="minorHAnsi"/>
                <w:sz w:val="24"/>
                <w:szCs w:val="24"/>
              </w:rPr>
              <w:t xml:space="preserve">Some community members may </w:t>
            </w:r>
            <w:r w:rsidR="0041581F">
              <w:rPr>
                <w:rFonts w:cstheme="minorHAnsi"/>
                <w:sz w:val="24"/>
                <w:szCs w:val="24"/>
              </w:rPr>
              <w:t xml:space="preserve">live in remote areas, have limited mobility, or may otherwise be unlikely to visit centralized services – thus </w:t>
            </w:r>
            <w:r w:rsidRPr="007F1647">
              <w:rPr>
                <w:rFonts w:cstheme="minorHAnsi"/>
                <w:sz w:val="24"/>
                <w:szCs w:val="24"/>
              </w:rPr>
              <w:t>requir</w:t>
            </w:r>
            <w:r w:rsidR="0041581F">
              <w:rPr>
                <w:rFonts w:cstheme="minorHAnsi"/>
                <w:sz w:val="24"/>
                <w:szCs w:val="24"/>
              </w:rPr>
              <w:t>ing</w:t>
            </w:r>
            <w:r w:rsidRPr="007F1647">
              <w:rPr>
                <w:rFonts w:cstheme="minorHAnsi"/>
                <w:sz w:val="24"/>
                <w:szCs w:val="24"/>
              </w:rPr>
              <w:t xml:space="preserve"> nontraditional methods of community engagement</w:t>
            </w:r>
            <w:r w:rsidR="0041581F">
              <w:rPr>
                <w:rFonts w:cstheme="minorHAnsi"/>
                <w:sz w:val="24"/>
                <w:szCs w:val="24"/>
              </w:rPr>
              <w:t>. Some op</w:t>
            </w:r>
            <w:r w:rsidRPr="007F1647">
              <w:rPr>
                <w:rFonts w:cstheme="minorHAnsi"/>
                <w:sz w:val="24"/>
                <w:szCs w:val="24"/>
              </w:rPr>
              <w:t xml:space="preserve">tions </w:t>
            </w:r>
            <w:r w:rsidR="0041581F">
              <w:rPr>
                <w:rFonts w:cstheme="minorHAnsi"/>
                <w:sz w:val="24"/>
                <w:szCs w:val="24"/>
              </w:rPr>
              <w:t xml:space="preserve">for this </w:t>
            </w:r>
            <w:r w:rsidRPr="007F1647">
              <w:rPr>
                <w:rFonts w:cstheme="minorHAnsi"/>
                <w:sz w:val="24"/>
                <w:szCs w:val="24"/>
              </w:rPr>
              <w:t>include discussions at service provider settings during appointment times, home visits, or virtual/telephone conversations.</w:t>
            </w:r>
          </w:p>
        </w:tc>
      </w:tr>
      <w:tr w:rsidR="00633A41" w:rsidRPr="002912DD" w14:paraId="30E5E692" w14:textId="77777777" w:rsidTr="00D91580">
        <w:tc>
          <w:tcPr>
            <w:tcW w:w="10885" w:type="dxa"/>
            <w:gridSpan w:val="7"/>
          </w:tcPr>
          <w:p w14:paraId="4CB0ACE7" w14:textId="77777777" w:rsidR="00633A41" w:rsidRPr="007F1647" w:rsidRDefault="00633A41" w:rsidP="00C22B61">
            <w:pPr>
              <w:rPr>
                <w:rFonts w:cstheme="minorHAnsi"/>
                <w:sz w:val="24"/>
                <w:szCs w:val="24"/>
                <w:highlight w:val="yellow"/>
              </w:rPr>
            </w:pPr>
          </w:p>
        </w:tc>
      </w:tr>
      <w:tr w:rsidR="00633A41" w:rsidRPr="002912DD" w14:paraId="56AC5D70" w14:textId="77777777" w:rsidTr="00D22598">
        <w:tc>
          <w:tcPr>
            <w:tcW w:w="10885" w:type="dxa"/>
            <w:gridSpan w:val="7"/>
            <w:shd w:val="clear" w:color="auto" w:fill="FFC000"/>
          </w:tcPr>
          <w:p w14:paraId="7ECB41E8" w14:textId="683CDF41"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2912DD" w14:paraId="0BD22D03" w14:textId="77777777" w:rsidTr="00D91580">
        <w:tc>
          <w:tcPr>
            <w:tcW w:w="10885" w:type="dxa"/>
            <w:gridSpan w:val="7"/>
          </w:tcPr>
          <w:p w14:paraId="2D896AC7" w14:textId="0DAA25A6" w:rsidR="00633A41" w:rsidRPr="007F1647" w:rsidRDefault="00633A41" w:rsidP="00C22B61">
            <w:pPr>
              <w:ind w:left="333"/>
              <w:rPr>
                <w:rFonts w:cstheme="minorHAnsi"/>
                <w:sz w:val="24"/>
                <w:szCs w:val="24"/>
              </w:rPr>
            </w:pPr>
            <w:r w:rsidRPr="007F1647">
              <w:rPr>
                <w:rFonts w:cstheme="minorHAnsi"/>
                <w:sz w:val="24"/>
                <w:szCs w:val="24"/>
              </w:rPr>
              <w:t>In Northern California, there has been an emphasis on partnership with tribal/indigenous communities to increase community engagement and data sharing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Work in this area </w:t>
            </w:r>
            <w:r w:rsidR="00192772" w:rsidRPr="007F1647">
              <w:rPr>
                <w:rFonts w:cstheme="minorHAnsi"/>
                <w:sz w:val="24"/>
                <w:szCs w:val="24"/>
              </w:rPr>
              <w:t>must</w:t>
            </w:r>
            <w:r w:rsidRPr="007F1647">
              <w:rPr>
                <w:rFonts w:cstheme="minorHAnsi"/>
                <w:sz w:val="24"/>
                <w:szCs w:val="24"/>
              </w:rPr>
              <w:t xml:space="preserve"> include acknowledgment of </w:t>
            </w:r>
            <w:r w:rsidR="00ED5F71" w:rsidRPr="007F1647">
              <w:rPr>
                <w:rFonts w:cstheme="minorHAnsi"/>
                <w:sz w:val="24"/>
                <w:szCs w:val="24"/>
              </w:rPr>
              <w:t>the violent harms perpetuated by the US and California governments against tribal communities</w:t>
            </w:r>
            <w:r w:rsidR="0041581F">
              <w:rPr>
                <w:rFonts w:cstheme="minorHAnsi"/>
                <w:sz w:val="24"/>
                <w:szCs w:val="24"/>
              </w:rPr>
              <w:t xml:space="preserve">, </w:t>
            </w:r>
            <w:r w:rsidR="00ED5F71" w:rsidRPr="007F1647">
              <w:rPr>
                <w:rFonts w:cstheme="minorHAnsi"/>
                <w:sz w:val="24"/>
                <w:szCs w:val="24"/>
              </w:rPr>
              <w:t xml:space="preserve">and </w:t>
            </w:r>
            <w:r w:rsidR="0041581F">
              <w:rPr>
                <w:rFonts w:cstheme="minorHAnsi"/>
                <w:sz w:val="24"/>
                <w:szCs w:val="24"/>
              </w:rPr>
              <w:t xml:space="preserve">must be designed to intentionally </w:t>
            </w:r>
            <w:r w:rsidRPr="007F1647">
              <w:rPr>
                <w:rFonts w:cstheme="minorHAnsi"/>
                <w:sz w:val="24"/>
                <w:szCs w:val="24"/>
              </w:rPr>
              <w:t xml:space="preserve">build trust between local public health departments and tribal government and service providers.  </w:t>
            </w:r>
          </w:p>
        </w:tc>
      </w:tr>
      <w:tr w:rsidR="00633A41" w:rsidRPr="002912DD" w14:paraId="6927AB35" w14:textId="77777777" w:rsidTr="00D91580">
        <w:tc>
          <w:tcPr>
            <w:tcW w:w="10885" w:type="dxa"/>
            <w:gridSpan w:val="7"/>
          </w:tcPr>
          <w:p w14:paraId="191581F7" w14:textId="73D94D81" w:rsidR="00633A41" w:rsidRPr="007F1647" w:rsidRDefault="00633A41" w:rsidP="00C22B61">
            <w:pPr>
              <w:ind w:left="333"/>
              <w:rPr>
                <w:rFonts w:cstheme="minorHAnsi"/>
                <w:sz w:val="24"/>
                <w:szCs w:val="24"/>
              </w:rPr>
            </w:pPr>
            <w:r w:rsidRPr="007F1647">
              <w:rPr>
                <w:rFonts w:cstheme="minorHAnsi"/>
                <w:sz w:val="24"/>
                <w:szCs w:val="24"/>
              </w:rPr>
              <w:t>In counties that receive funding through the federal Ending the HIV Epidemic initiative, community engagement is a requirement of funding, and specific engagement with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communities should be leveraged to ensure work is community-driven and tailored to the unique needs of the region’s population. (See resources below for more information.)</w:t>
            </w:r>
          </w:p>
        </w:tc>
      </w:tr>
      <w:tr w:rsidR="00633A41" w:rsidRPr="002912DD" w14:paraId="794F07EB" w14:textId="77777777" w:rsidTr="00D91580">
        <w:tc>
          <w:tcPr>
            <w:tcW w:w="10885" w:type="dxa"/>
            <w:gridSpan w:val="7"/>
          </w:tcPr>
          <w:p w14:paraId="31DFFF39" w14:textId="6C5858C2"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2912DD" w14:paraId="7247E752" w14:textId="77777777" w:rsidTr="00D91580">
        <w:tc>
          <w:tcPr>
            <w:tcW w:w="10885" w:type="dxa"/>
            <w:gridSpan w:val="7"/>
            <w:shd w:val="clear" w:color="auto" w:fill="FFFFFF" w:themeFill="background1"/>
          </w:tcPr>
          <w:p w14:paraId="67EFB6E2" w14:textId="77777777" w:rsidR="00633A41" w:rsidRPr="007F1647" w:rsidRDefault="00633A41" w:rsidP="00C22B61">
            <w:pPr>
              <w:rPr>
                <w:rFonts w:cstheme="minorHAnsi"/>
                <w:b/>
                <w:bCs/>
                <w:sz w:val="24"/>
                <w:szCs w:val="24"/>
              </w:rPr>
            </w:pPr>
          </w:p>
        </w:tc>
      </w:tr>
      <w:tr w:rsidR="00633A41" w:rsidRPr="002912DD" w14:paraId="5CCD6AE1" w14:textId="77777777" w:rsidTr="00D22598">
        <w:tc>
          <w:tcPr>
            <w:tcW w:w="10885" w:type="dxa"/>
            <w:gridSpan w:val="7"/>
            <w:shd w:val="clear" w:color="auto" w:fill="FFC000"/>
          </w:tcPr>
          <w:p w14:paraId="4B823238" w14:textId="1A990875"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2912DD" w14:paraId="00FDF0D8" w14:textId="77777777" w:rsidTr="00D91580">
        <w:tc>
          <w:tcPr>
            <w:tcW w:w="10885" w:type="dxa"/>
            <w:gridSpan w:val="7"/>
          </w:tcPr>
          <w:p w14:paraId="4F8A2017" w14:textId="163F1B24" w:rsidR="00633A41" w:rsidRPr="007F1647" w:rsidRDefault="00633A41" w:rsidP="00C22B61">
            <w:pPr>
              <w:ind w:left="333"/>
              <w:rPr>
                <w:rFonts w:cstheme="minorHAnsi"/>
                <w:sz w:val="24"/>
                <w:szCs w:val="24"/>
              </w:rPr>
            </w:pPr>
            <w:r w:rsidRPr="007F1647">
              <w:rPr>
                <w:rFonts w:cstheme="minorHAnsi"/>
                <w:b/>
                <w:bCs/>
                <w:sz w:val="24"/>
                <w:szCs w:val="24"/>
              </w:rPr>
              <w:t>Young people</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Young people (aged 15-29 years)"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(ages 15-29 years):</w:t>
            </w:r>
            <w:r w:rsidRPr="007F1647">
              <w:rPr>
                <w:rFonts w:cstheme="minorHAnsi"/>
                <w:sz w:val="24"/>
                <w:szCs w:val="24"/>
              </w:rPr>
              <w:t xml:space="preserve"> Youth outreach and engagement can be especially challenging because of the separation between school health education and public health, </w:t>
            </w:r>
            <w:r w:rsidR="0041581F">
              <w:rPr>
                <w:rFonts w:cstheme="minorHAnsi"/>
                <w:sz w:val="24"/>
                <w:szCs w:val="24"/>
              </w:rPr>
              <w:t xml:space="preserve">along with </w:t>
            </w:r>
            <w:r w:rsidRPr="007F1647">
              <w:rPr>
                <w:rFonts w:cstheme="minorHAnsi"/>
                <w:sz w:val="24"/>
                <w:szCs w:val="24"/>
              </w:rPr>
              <w:t xml:space="preserve">competing priorities. Partnerships with </w:t>
            </w:r>
            <w:r w:rsidR="0076122D" w:rsidRPr="007F1647">
              <w:rPr>
                <w:rFonts w:cstheme="minorHAnsi"/>
                <w:sz w:val="24"/>
                <w:szCs w:val="24"/>
              </w:rPr>
              <w:t xml:space="preserve">local education agencies, </w:t>
            </w:r>
            <w:r w:rsidRPr="007F1647">
              <w:rPr>
                <w:rFonts w:cstheme="minorHAnsi"/>
                <w:sz w:val="24"/>
                <w:szCs w:val="24"/>
              </w:rPr>
              <w:t xml:space="preserve">youth-serving organizations, youth advisory councils, and incentivized engagement activities can increase engagement among youth. </w:t>
            </w:r>
          </w:p>
        </w:tc>
      </w:tr>
      <w:tr w:rsidR="00633A41" w:rsidRPr="002912DD" w14:paraId="7CEF8F5A" w14:textId="77777777" w:rsidTr="00D91580">
        <w:tc>
          <w:tcPr>
            <w:tcW w:w="10885" w:type="dxa"/>
            <w:gridSpan w:val="7"/>
          </w:tcPr>
          <w:p w14:paraId="290D43D2" w14:textId="7D03AF17" w:rsidR="00633A41" w:rsidRPr="007F1647" w:rsidRDefault="00633A41" w:rsidP="00C22B61">
            <w:pPr>
              <w:ind w:left="333"/>
              <w:rPr>
                <w:rFonts w:cstheme="minorHAnsi"/>
                <w:sz w:val="24"/>
                <w:szCs w:val="24"/>
              </w:rPr>
            </w:pPr>
            <w:r w:rsidRPr="007F1647">
              <w:rPr>
                <w:rFonts w:cstheme="minorHAnsi"/>
                <w:b/>
                <w:bCs/>
                <w:sz w:val="24"/>
                <w:szCs w:val="24"/>
              </w:rPr>
              <w:t>People who use drugs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including people who inject drugs: </w:t>
            </w:r>
            <w:r w:rsidRPr="007F1647">
              <w:rPr>
                <w:rFonts w:cstheme="minorHAnsi"/>
                <w:sz w:val="24"/>
                <w:szCs w:val="24"/>
              </w:rPr>
              <w:t xml:space="preserve">Due to </w:t>
            </w:r>
            <w:r w:rsidR="00ED5F71" w:rsidRPr="007F1647">
              <w:rPr>
                <w:rFonts w:cstheme="minorHAnsi"/>
                <w:sz w:val="24"/>
                <w:szCs w:val="24"/>
              </w:rPr>
              <w:t>direct and repeated experiences of societal and provider mistreatment and stigma</w:t>
            </w:r>
            <w:r w:rsidRPr="007F1647">
              <w:rPr>
                <w:rFonts w:cstheme="minorHAnsi"/>
                <w:sz w:val="24"/>
                <w:szCs w:val="24"/>
              </w:rPr>
              <w:t xml:space="preserve"> towards people who use drugs, </w:t>
            </w:r>
            <w:r w:rsidR="0076122D" w:rsidRPr="007F1647">
              <w:rPr>
                <w:rFonts w:cstheme="minorHAnsi"/>
                <w:sz w:val="24"/>
                <w:szCs w:val="24"/>
              </w:rPr>
              <w:t xml:space="preserve">many </w:t>
            </w:r>
            <w:r w:rsidRPr="007F1647">
              <w:rPr>
                <w:rFonts w:cstheme="minorHAnsi"/>
                <w:sz w:val="24"/>
                <w:szCs w:val="24"/>
              </w:rPr>
              <w:t xml:space="preserve">members of this population do not trust </w:t>
            </w:r>
            <w:r w:rsidR="0076122D" w:rsidRPr="007F1647">
              <w:rPr>
                <w:rFonts w:cstheme="minorHAnsi"/>
                <w:sz w:val="24"/>
                <w:szCs w:val="24"/>
              </w:rPr>
              <w:t xml:space="preserve">the medical and public health systems </w:t>
            </w:r>
            <w:r w:rsidRPr="007F1647">
              <w:rPr>
                <w:rFonts w:cstheme="minorHAnsi"/>
                <w:sz w:val="24"/>
                <w:szCs w:val="24"/>
              </w:rPr>
              <w:t xml:space="preserve">and </w:t>
            </w:r>
            <w:r w:rsidR="0076122D" w:rsidRPr="007F1647">
              <w:rPr>
                <w:rFonts w:cstheme="minorHAnsi"/>
                <w:sz w:val="24"/>
                <w:szCs w:val="24"/>
              </w:rPr>
              <w:t xml:space="preserve">may be </w:t>
            </w:r>
            <w:r w:rsidRPr="007F1647">
              <w:rPr>
                <w:rFonts w:cstheme="minorHAnsi"/>
                <w:sz w:val="24"/>
                <w:szCs w:val="24"/>
              </w:rPr>
              <w:t xml:space="preserve">reticent to engage in discussions with </w:t>
            </w:r>
            <w:r w:rsidR="0076122D" w:rsidRPr="007F1647">
              <w:rPr>
                <w:rFonts w:cstheme="minorHAnsi"/>
                <w:sz w:val="24"/>
                <w:szCs w:val="24"/>
              </w:rPr>
              <w:t xml:space="preserve">health department </w:t>
            </w:r>
            <w:r w:rsidRPr="007F1647">
              <w:rPr>
                <w:rFonts w:cstheme="minorHAnsi"/>
                <w:sz w:val="24"/>
                <w:szCs w:val="24"/>
              </w:rPr>
              <w:t xml:space="preserve">staff. </w:t>
            </w:r>
            <w:r w:rsidR="0076122D" w:rsidRPr="007F1647">
              <w:rPr>
                <w:rFonts w:cstheme="minorHAnsi"/>
                <w:sz w:val="24"/>
                <w:szCs w:val="24"/>
              </w:rPr>
              <w:t>P</w:t>
            </w:r>
            <w:r w:rsidRPr="007F1647">
              <w:rPr>
                <w:rFonts w:cstheme="minorHAnsi"/>
                <w:sz w:val="24"/>
                <w:szCs w:val="24"/>
              </w:rPr>
              <w:t>ublic health and service providers should institutionalize harm reduction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practices and integrate positions for people with lived experience</w:t>
            </w:r>
            <w:r w:rsidR="0041581F">
              <w:rPr>
                <w:rFonts w:cstheme="minorHAnsi"/>
                <w:sz w:val="24"/>
                <w:szCs w:val="24"/>
              </w:rPr>
              <w:t xml:space="preserve"> of drug use</w:t>
            </w:r>
            <w:r w:rsidR="00ED5F71" w:rsidRPr="007F1647">
              <w:rPr>
                <w:rFonts w:cstheme="minorHAnsi"/>
                <w:sz w:val="24"/>
                <w:szCs w:val="24"/>
              </w:rPr>
              <w:t xml:space="preserve">, and engage people who use drugs in their spaces and </w:t>
            </w:r>
            <w:r w:rsidR="0041581F">
              <w:rPr>
                <w:rFonts w:cstheme="minorHAnsi"/>
                <w:sz w:val="24"/>
                <w:szCs w:val="24"/>
              </w:rPr>
              <w:t>o</w:t>
            </w:r>
            <w:r w:rsidR="00ED5F71" w:rsidRPr="007F1647">
              <w:rPr>
                <w:rFonts w:cstheme="minorHAnsi"/>
                <w:sz w:val="24"/>
                <w:szCs w:val="24"/>
              </w:rPr>
              <w:t>n their terms (</w:t>
            </w:r>
            <w:r w:rsidR="0041581F">
              <w:rPr>
                <w:rFonts w:cstheme="minorHAnsi"/>
                <w:sz w:val="24"/>
                <w:szCs w:val="24"/>
              </w:rPr>
              <w:t>e</w:t>
            </w:r>
            <w:r w:rsidR="00ED5F71" w:rsidRPr="007F1647">
              <w:rPr>
                <w:rFonts w:cstheme="minorHAnsi"/>
                <w:sz w:val="24"/>
                <w:szCs w:val="24"/>
              </w:rPr>
              <w:t>.</w:t>
            </w:r>
            <w:r w:rsidR="0041581F">
              <w:rPr>
                <w:rFonts w:cstheme="minorHAnsi"/>
                <w:sz w:val="24"/>
                <w:szCs w:val="24"/>
              </w:rPr>
              <w:t>g.,</w:t>
            </w:r>
            <w:r w:rsidR="00ED5F71" w:rsidRPr="007F1647">
              <w:rPr>
                <w:rFonts w:cstheme="minorHAnsi"/>
                <w:sz w:val="24"/>
                <w:szCs w:val="24"/>
              </w:rPr>
              <w:t xml:space="preserve"> at syringe services programs) </w:t>
            </w:r>
            <w:r w:rsidRPr="007F1647">
              <w:rPr>
                <w:rFonts w:cstheme="minorHAnsi"/>
                <w:sz w:val="24"/>
                <w:szCs w:val="24"/>
              </w:rPr>
              <w:t xml:space="preserve">to ensure </w:t>
            </w:r>
            <w:r w:rsidR="00ED5F71" w:rsidRPr="007F1647">
              <w:rPr>
                <w:rFonts w:cstheme="minorHAnsi"/>
                <w:sz w:val="24"/>
                <w:szCs w:val="24"/>
              </w:rPr>
              <w:t xml:space="preserve">robust and respectful </w:t>
            </w:r>
            <w:r w:rsidRPr="007F1647">
              <w:rPr>
                <w:rFonts w:cstheme="minorHAnsi"/>
                <w:sz w:val="24"/>
                <w:szCs w:val="24"/>
              </w:rPr>
              <w:t xml:space="preserve">engagement </w:t>
            </w:r>
            <w:r w:rsidR="00ED5F71" w:rsidRPr="007F1647">
              <w:rPr>
                <w:rFonts w:cstheme="minorHAnsi"/>
                <w:sz w:val="24"/>
                <w:szCs w:val="24"/>
              </w:rPr>
              <w:t xml:space="preserve">with </w:t>
            </w:r>
            <w:r w:rsidR="0041581F">
              <w:rPr>
                <w:rFonts w:cstheme="minorHAnsi"/>
                <w:sz w:val="24"/>
                <w:szCs w:val="24"/>
              </w:rPr>
              <w:t xml:space="preserve">members of </w:t>
            </w:r>
            <w:r w:rsidRPr="007F1647">
              <w:rPr>
                <w:rFonts w:cstheme="minorHAnsi"/>
                <w:sz w:val="24"/>
                <w:szCs w:val="24"/>
              </w:rPr>
              <w:t xml:space="preserve">this community. </w:t>
            </w:r>
          </w:p>
        </w:tc>
      </w:tr>
      <w:tr w:rsidR="00633A41" w:rsidRPr="002912DD" w14:paraId="0597A696" w14:textId="77777777" w:rsidTr="00D91580">
        <w:tc>
          <w:tcPr>
            <w:tcW w:w="10885" w:type="dxa"/>
            <w:gridSpan w:val="7"/>
          </w:tcPr>
          <w:p w14:paraId="0D5B60A7" w14:textId="77777777" w:rsidR="00633A41" w:rsidRPr="007F1647" w:rsidRDefault="00633A41" w:rsidP="00C22B61">
            <w:pPr>
              <w:ind w:left="333"/>
              <w:rPr>
                <w:rFonts w:cstheme="minorHAnsi"/>
                <w:sz w:val="24"/>
                <w:szCs w:val="24"/>
              </w:rPr>
            </w:pPr>
          </w:p>
        </w:tc>
      </w:tr>
      <w:tr w:rsidR="00633A41" w:rsidRPr="002912DD" w14:paraId="62ED8EC6" w14:textId="77777777" w:rsidTr="00D22598">
        <w:tc>
          <w:tcPr>
            <w:tcW w:w="10885" w:type="dxa"/>
            <w:gridSpan w:val="7"/>
            <w:shd w:val="clear" w:color="auto" w:fill="FFC000"/>
          </w:tcPr>
          <w:p w14:paraId="25DE79A6"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2912DD" w14:paraId="4B89B128" w14:textId="77777777" w:rsidTr="00D91580">
        <w:tc>
          <w:tcPr>
            <w:tcW w:w="10885" w:type="dxa"/>
            <w:gridSpan w:val="7"/>
            <w:shd w:val="clear" w:color="auto" w:fill="D9D9D9" w:themeFill="background1" w:themeFillShade="D9"/>
          </w:tcPr>
          <w:p w14:paraId="4E8B27FB" w14:textId="6F240BDC"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2912DD" w14:paraId="76B2AA3B" w14:textId="77777777" w:rsidTr="00E838D2">
        <w:tc>
          <w:tcPr>
            <w:tcW w:w="2520" w:type="dxa"/>
            <w:shd w:val="clear" w:color="auto" w:fill="D9D9D9" w:themeFill="background1" w:themeFillShade="D9"/>
          </w:tcPr>
          <w:p w14:paraId="7C5E37B9"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605" w:type="dxa"/>
            <w:shd w:val="clear" w:color="auto" w:fill="D9D9D9" w:themeFill="background1" w:themeFillShade="D9"/>
          </w:tcPr>
          <w:p w14:paraId="458CBF80"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439B5EC0"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3A8ED001"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13CE918E"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2912DD" w14:paraId="0FF41CDC" w14:textId="77777777" w:rsidTr="00E838D2">
        <w:tc>
          <w:tcPr>
            <w:tcW w:w="2520" w:type="dxa"/>
          </w:tcPr>
          <w:p w14:paraId="19A1C079"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605" w:type="dxa"/>
          </w:tcPr>
          <w:p w14:paraId="6D619EB9" w14:textId="77777777" w:rsidR="00633A41" w:rsidRPr="007F1647" w:rsidRDefault="00633A41" w:rsidP="00C22B61">
            <w:pPr>
              <w:rPr>
                <w:rFonts w:cstheme="minorHAnsi"/>
                <w:sz w:val="24"/>
                <w:szCs w:val="24"/>
              </w:rPr>
            </w:pPr>
          </w:p>
        </w:tc>
        <w:tc>
          <w:tcPr>
            <w:tcW w:w="1350" w:type="dxa"/>
          </w:tcPr>
          <w:p w14:paraId="551304F5" w14:textId="77777777" w:rsidR="00633A41" w:rsidRPr="007F1647" w:rsidRDefault="00633A41" w:rsidP="00C22B61">
            <w:pPr>
              <w:rPr>
                <w:rFonts w:cstheme="minorHAnsi"/>
                <w:sz w:val="24"/>
                <w:szCs w:val="24"/>
              </w:rPr>
            </w:pPr>
          </w:p>
        </w:tc>
        <w:tc>
          <w:tcPr>
            <w:tcW w:w="1530" w:type="dxa"/>
          </w:tcPr>
          <w:p w14:paraId="55B21E9E" w14:textId="77777777" w:rsidR="00633A41" w:rsidRPr="007F1647" w:rsidRDefault="00633A41" w:rsidP="00C22B61">
            <w:pPr>
              <w:rPr>
                <w:rFonts w:cstheme="minorHAnsi"/>
                <w:sz w:val="24"/>
                <w:szCs w:val="24"/>
              </w:rPr>
            </w:pPr>
          </w:p>
        </w:tc>
        <w:tc>
          <w:tcPr>
            <w:tcW w:w="2880" w:type="dxa"/>
            <w:gridSpan w:val="3"/>
          </w:tcPr>
          <w:p w14:paraId="2D4D77A7" w14:textId="77777777" w:rsidR="00633A41" w:rsidRPr="007F1647" w:rsidRDefault="00633A41" w:rsidP="00C22B61">
            <w:pPr>
              <w:rPr>
                <w:rFonts w:cstheme="minorHAnsi"/>
                <w:sz w:val="24"/>
                <w:szCs w:val="24"/>
              </w:rPr>
            </w:pPr>
          </w:p>
        </w:tc>
      </w:tr>
      <w:tr w:rsidR="00633A41" w:rsidRPr="002912DD" w14:paraId="1B02DAB9" w14:textId="77777777" w:rsidTr="00E838D2">
        <w:tc>
          <w:tcPr>
            <w:tcW w:w="2520" w:type="dxa"/>
          </w:tcPr>
          <w:p w14:paraId="2303D993"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65BE91F9" w14:textId="77777777" w:rsidR="00633A41" w:rsidRPr="007F1647" w:rsidRDefault="00633A41" w:rsidP="00C22B61">
            <w:pPr>
              <w:rPr>
                <w:rFonts w:cstheme="minorHAnsi"/>
                <w:sz w:val="24"/>
                <w:szCs w:val="24"/>
              </w:rPr>
            </w:pPr>
          </w:p>
        </w:tc>
        <w:tc>
          <w:tcPr>
            <w:tcW w:w="1350" w:type="dxa"/>
          </w:tcPr>
          <w:p w14:paraId="5AF2F8CA" w14:textId="77777777" w:rsidR="00633A41" w:rsidRPr="007F1647" w:rsidRDefault="00633A41" w:rsidP="00C22B61">
            <w:pPr>
              <w:rPr>
                <w:rFonts w:cstheme="minorHAnsi"/>
                <w:sz w:val="24"/>
                <w:szCs w:val="24"/>
              </w:rPr>
            </w:pPr>
          </w:p>
        </w:tc>
        <w:tc>
          <w:tcPr>
            <w:tcW w:w="1530" w:type="dxa"/>
          </w:tcPr>
          <w:p w14:paraId="363F3679" w14:textId="64FF5E03" w:rsidR="00633A41" w:rsidRPr="007F1647" w:rsidRDefault="00633A41" w:rsidP="00C22B61">
            <w:pPr>
              <w:rPr>
                <w:rFonts w:cstheme="minorHAnsi"/>
                <w:sz w:val="24"/>
                <w:szCs w:val="24"/>
              </w:rPr>
            </w:pPr>
          </w:p>
        </w:tc>
        <w:tc>
          <w:tcPr>
            <w:tcW w:w="2880" w:type="dxa"/>
            <w:gridSpan w:val="3"/>
          </w:tcPr>
          <w:p w14:paraId="321998AC" w14:textId="77777777" w:rsidR="00633A41" w:rsidRPr="007F1647" w:rsidRDefault="00633A41" w:rsidP="00C22B61">
            <w:pPr>
              <w:rPr>
                <w:rFonts w:cstheme="minorHAnsi"/>
                <w:sz w:val="24"/>
                <w:szCs w:val="24"/>
              </w:rPr>
            </w:pPr>
          </w:p>
        </w:tc>
      </w:tr>
      <w:tr w:rsidR="00633A41" w:rsidRPr="002912DD" w14:paraId="727FE98A" w14:textId="77777777" w:rsidTr="00D91580">
        <w:tc>
          <w:tcPr>
            <w:tcW w:w="10885" w:type="dxa"/>
            <w:gridSpan w:val="7"/>
          </w:tcPr>
          <w:p w14:paraId="578DB5AF" w14:textId="77777777" w:rsidR="00633A41" w:rsidRPr="007F1647" w:rsidRDefault="00633A41" w:rsidP="00C22B61">
            <w:pPr>
              <w:rPr>
                <w:rFonts w:cstheme="minorHAnsi"/>
                <w:sz w:val="24"/>
                <w:szCs w:val="24"/>
              </w:rPr>
            </w:pPr>
          </w:p>
        </w:tc>
      </w:tr>
      <w:tr w:rsidR="00633A41" w:rsidRPr="002912DD" w14:paraId="22AB3B45" w14:textId="77777777" w:rsidTr="00D22598">
        <w:tc>
          <w:tcPr>
            <w:tcW w:w="10885" w:type="dxa"/>
            <w:gridSpan w:val="7"/>
            <w:shd w:val="clear" w:color="auto" w:fill="FFC000"/>
          </w:tcPr>
          <w:p w14:paraId="302F53B6" w14:textId="5A47F6EE"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2912DD" w14:paraId="08949D4C" w14:textId="77777777" w:rsidTr="00D91580">
        <w:tc>
          <w:tcPr>
            <w:tcW w:w="10885" w:type="dxa"/>
            <w:gridSpan w:val="7"/>
            <w:shd w:val="clear" w:color="auto" w:fill="FFFFFF" w:themeFill="background1"/>
          </w:tcPr>
          <w:p w14:paraId="1E0D8ADA" w14:textId="19EE6716" w:rsidR="00633A41" w:rsidRPr="007F1647" w:rsidRDefault="00633A41">
            <w:pPr>
              <w:pStyle w:val="ListParagraph"/>
              <w:numPr>
                <w:ilvl w:val="0"/>
                <w:numId w:val="10"/>
              </w:numPr>
              <w:rPr>
                <w:rFonts w:cstheme="minorHAnsi"/>
                <w:color w:val="000000" w:themeColor="text1"/>
                <w:sz w:val="24"/>
                <w:szCs w:val="24"/>
              </w:rPr>
            </w:pPr>
            <w:r w:rsidRPr="007F1647">
              <w:rPr>
                <w:rFonts w:cstheme="minorHAnsi"/>
                <w:color w:val="000000" w:themeColor="text1"/>
                <w:sz w:val="24"/>
                <w:szCs w:val="24"/>
              </w:rPr>
              <w:t xml:space="preserve">Visit the </w:t>
            </w:r>
            <w:hyperlink r:id="rId80" w:history="1">
              <w:r w:rsidRPr="007F1647">
                <w:rPr>
                  <w:rStyle w:val="Hyperlink"/>
                  <w:rFonts w:cstheme="minorHAnsi"/>
                  <w:sz w:val="24"/>
                  <w:szCs w:val="24"/>
                </w:rPr>
                <w:t>CDC’s Ending the HIV Epidemic in the US – Community Involvement website</w:t>
              </w:r>
            </w:hyperlink>
            <w:r w:rsidRPr="007F1647">
              <w:rPr>
                <w:rFonts w:cstheme="minorHAnsi"/>
                <w:color w:val="000000" w:themeColor="text1"/>
                <w:sz w:val="24"/>
                <w:szCs w:val="24"/>
              </w:rPr>
              <w:t xml:space="preserve"> to learn more about the engagement requirement for Ending the HIV Epidemic initiative communitie</w:t>
            </w:r>
            <w:r w:rsidR="00687F17" w:rsidRPr="007F1647">
              <w:rPr>
                <w:rFonts w:cstheme="minorHAnsi"/>
                <w:color w:val="000000" w:themeColor="text1"/>
                <w:sz w:val="24"/>
                <w:szCs w:val="24"/>
              </w:rPr>
              <w:t>s.</w:t>
            </w:r>
          </w:p>
        </w:tc>
      </w:tr>
      <w:tr w:rsidR="00633A41" w:rsidRPr="002912DD" w14:paraId="1ED29228" w14:textId="77777777" w:rsidTr="00D91580">
        <w:tc>
          <w:tcPr>
            <w:tcW w:w="10885" w:type="dxa"/>
            <w:gridSpan w:val="7"/>
            <w:shd w:val="clear" w:color="auto" w:fill="FFFFFF" w:themeFill="background1"/>
          </w:tcPr>
          <w:p w14:paraId="486326C1" w14:textId="32988A35" w:rsidR="00633A41" w:rsidRPr="007F1647" w:rsidRDefault="00633A41">
            <w:pPr>
              <w:pStyle w:val="ListParagraph"/>
              <w:numPr>
                <w:ilvl w:val="0"/>
                <w:numId w:val="10"/>
              </w:numPr>
              <w:rPr>
                <w:rFonts w:cstheme="minorHAnsi"/>
                <w:color w:val="000000" w:themeColor="text1"/>
                <w:sz w:val="24"/>
                <w:szCs w:val="24"/>
              </w:rPr>
            </w:pPr>
            <w:r w:rsidRPr="007F1647">
              <w:rPr>
                <w:rFonts w:cstheme="minorHAnsi"/>
                <w:color w:val="000000" w:themeColor="text1"/>
                <w:sz w:val="24"/>
                <w:szCs w:val="24"/>
              </w:rPr>
              <w:t>Learn more about consumer information processing</w:t>
            </w:r>
            <w:r w:rsidR="0086405F" w:rsidRPr="007F1647">
              <w:rPr>
                <w:rFonts w:cstheme="minorHAnsi"/>
                <w:color w:val="000000" w:themeColor="text1"/>
                <w:sz w:val="24"/>
                <w:szCs w:val="24"/>
              </w:rPr>
              <w:t xml:space="preserve"> through the National Cancer Institute’s </w:t>
            </w:r>
            <w:hyperlink r:id="rId81" w:history="1">
              <w:r w:rsidR="0086405F" w:rsidRPr="007F1647">
                <w:rPr>
                  <w:rStyle w:val="Hyperlink"/>
                  <w:rFonts w:cstheme="minorHAnsi"/>
                  <w:sz w:val="24"/>
                  <w:szCs w:val="24"/>
                </w:rPr>
                <w:t>“Pink Book” about health communication</w:t>
              </w:r>
            </w:hyperlink>
            <w:r w:rsidR="0086405F" w:rsidRPr="007F1647">
              <w:rPr>
                <w:rFonts w:cstheme="minorHAnsi"/>
                <w:color w:val="000000" w:themeColor="text1"/>
                <w:sz w:val="24"/>
                <w:szCs w:val="24"/>
              </w:rPr>
              <w:t xml:space="preserve">, James R. Bettman’s book entitled </w:t>
            </w:r>
            <w:hyperlink r:id="rId82" w:history="1">
              <w:r w:rsidR="0086405F" w:rsidRPr="007F1647">
                <w:rPr>
                  <w:rStyle w:val="Hyperlink"/>
                  <w:rFonts w:cstheme="minorHAnsi"/>
                  <w:i/>
                  <w:iCs/>
                  <w:sz w:val="24"/>
                  <w:szCs w:val="24"/>
                </w:rPr>
                <w:t>An Information Processing Theory of Consumer Choice</w:t>
              </w:r>
            </w:hyperlink>
            <w:r w:rsidR="0086405F" w:rsidRPr="007F1647">
              <w:rPr>
                <w:rFonts w:cstheme="minorHAnsi"/>
                <w:i/>
                <w:iCs/>
                <w:color w:val="000000" w:themeColor="text1"/>
                <w:sz w:val="24"/>
                <w:szCs w:val="24"/>
              </w:rPr>
              <w:t xml:space="preserve">, </w:t>
            </w:r>
            <w:r w:rsidR="0086405F" w:rsidRPr="007F1647">
              <w:rPr>
                <w:rFonts w:cstheme="minorHAnsi"/>
                <w:color w:val="000000" w:themeColor="text1"/>
                <w:sz w:val="24"/>
                <w:szCs w:val="24"/>
              </w:rPr>
              <w:t>and the National Cancer Institute’s resource “</w:t>
            </w:r>
            <w:hyperlink r:id="rId83" w:history="1">
              <w:r w:rsidR="0086405F" w:rsidRPr="007F1647">
                <w:rPr>
                  <w:rStyle w:val="Hyperlink"/>
                  <w:rFonts w:cstheme="minorHAnsi"/>
                  <w:sz w:val="24"/>
                  <w:szCs w:val="24"/>
                </w:rPr>
                <w:t>Theory at a glance : a guide for health promotion practice</w:t>
              </w:r>
            </w:hyperlink>
            <w:r w:rsidR="0086405F" w:rsidRPr="007F1647">
              <w:rPr>
                <w:rFonts w:cstheme="minorHAnsi"/>
                <w:color w:val="000000" w:themeColor="text1"/>
                <w:sz w:val="24"/>
                <w:szCs w:val="24"/>
              </w:rPr>
              <w:t xml:space="preserve">." </w:t>
            </w:r>
          </w:p>
        </w:tc>
      </w:tr>
      <w:tr w:rsidR="00633A41" w:rsidRPr="002912DD" w14:paraId="50D7EE13" w14:textId="77777777" w:rsidTr="00D91580">
        <w:tc>
          <w:tcPr>
            <w:tcW w:w="10885" w:type="dxa"/>
            <w:gridSpan w:val="7"/>
            <w:shd w:val="clear" w:color="auto" w:fill="FFFFFF" w:themeFill="background1"/>
          </w:tcPr>
          <w:p w14:paraId="0F3DCC6B" w14:textId="4E535DDF" w:rsidR="00633A41" w:rsidRPr="007F1647" w:rsidRDefault="0076122D">
            <w:pPr>
              <w:pStyle w:val="ListParagraph"/>
              <w:numPr>
                <w:ilvl w:val="0"/>
                <w:numId w:val="10"/>
              </w:numPr>
              <w:rPr>
                <w:rFonts w:cstheme="minorHAnsi"/>
                <w:color w:val="000000" w:themeColor="text1"/>
                <w:sz w:val="24"/>
                <w:szCs w:val="24"/>
              </w:rPr>
            </w:pPr>
            <w:r w:rsidRPr="007F1647">
              <w:rPr>
                <w:rFonts w:cstheme="minorHAnsi"/>
                <w:sz w:val="24"/>
                <w:szCs w:val="24"/>
              </w:rPr>
              <w:t xml:space="preserve">Visit the United States Access Board website for the </w:t>
            </w:r>
            <w:hyperlink r:id="rId84" w:history="1">
              <w:r w:rsidRPr="007F1647">
                <w:rPr>
                  <w:rStyle w:val="Hyperlink"/>
                  <w:rFonts w:cstheme="minorHAnsi"/>
                  <w:sz w:val="24"/>
                  <w:szCs w:val="24"/>
                </w:rPr>
                <w:t>Guide to the Americans with Disabilities Act Accessibility Standards</w:t>
              </w:r>
            </w:hyperlink>
            <w:r w:rsidRPr="007F1647">
              <w:rPr>
                <w:rFonts w:cstheme="minorHAnsi"/>
                <w:sz w:val="24"/>
                <w:szCs w:val="24"/>
              </w:rPr>
              <w:t>.</w:t>
            </w:r>
          </w:p>
        </w:tc>
      </w:tr>
      <w:tr w:rsidR="00633A41" w:rsidRPr="002912DD" w14:paraId="3D32140C" w14:textId="77777777" w:rsidTr="00D91580">
        <w:tc>
          <w:tcPr>
            <w:tcW w:w="10885" w:type="dxa"/>
            <w:gridSpan w:val="7"/>
            <w:shd w:val="clear" w:color="auto" w:fill="FFFFFF" w:themeFill="background1"/>
          </w:tcPr>
          <w:p w14:paraId="06D53A81" w14:textId="58CF1245" w:rsidR="00633A41" w:rsidRPr="00650CFC" w:rsidRDefault="00633A41">
            <w:pPr>
              <w:pStyle w:val="ListParagraph"/>
              <w:numPr>
                <w:ilvl w:val="0"/>
                <w:numId w:val="10"/>
              </w:numPr>
              <w:rPr>
                <w:rFonts w:cstheme="minorHAnsi"/>
                <w:color w:val="EE0000"/>
                <w:sz w:val="24"/>
                <w:szCs w:val="24"/>
              </w:rPr>
            </w:pPr>
            <w:r w:rsidRPr="00650CFC">
              <w:rPr>
                <w:rFonts w:cstheme="minorHAnsi"/>
                <w:color w:val="EE0000"/>
                <w:sz w:val="24"/>
                <w:szCs w:val="24"/>
              </w:rPr>
              <w:t>[Insert local resource here]</w:t>
            </w:r>
          </w:p>
        </w:tc>
      </w:tr>
    </w:tbl>
    <w:p w14:paraId="40A2CDA2" w14:textId="77777777" w:rsidR="007C2814" w:rsidRDefault="007C2814">
      <w: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2912DD" w14:paraId="0CAA4769" w14:textId="77777777" w:rsidTr="008E1AB1">
        <w:tc>
          <w:tcPr>
            <w:tcW w:w="10885" w:type="dxa"/>
            <w:gridSpan w:val="7"/>
            <w:shd w:val="clear" w:color="auto" w:fill="D0CECE" w:themeFill="background2" w:themeFillShade="E6"/>
          </w:tcPr>
          <w:p w14:paraId="61666644" w14:textId="29D4A0A5" w:rsidR="00633A41" w:rsidRPr="002912DD" w:rsidRDefault="00633A41" w:rsidP="00C22B61">
            <w:pPr>
              <w:rPr>
                <w:b/>
                <w:bCs/>
                <w:sz w:val="24"/>
                <w:szCs w:val="24"/>
              </w:rPr>
            </w:pPr>
            <w:r w:rsidRPr="002912DD">
              <w:rPr>
                <w:b/>
                <w:bCs/>
                <w:sz w:val="24"/>
                <w:szCs w:val="24"/>
              </w:rPr>
              <w:t>Social Determinant of Health</w:t>
            </w:r>
          </w:p>
          <w:p w14:paraId="306E25BB" w14:textId="77777777" w:rsidR="00633A41" w:rsidRPr="002912DD" w:rsidRDefault="00633A41" w:rsidP="00C22B61">
            <w:pPr>
              <w:rPr>
                <w:b/>
                <w:bCs/>
                <w:sz w:val="40"/>
                <w:szCs w:val="40"/>
              </w:rPr>
            </w:pPr>
            <w:r w:rsidRPr="002912DD">
              <w:rPr>
                <w:b/>
                <w:bCs/>
                <w:sz w:val="40"/>
                <w:szCs w:val="40"/>
              </w:rPr>
              <w:t>RACIAL EQUITY</w:t>
            </w:r>
          </w:p>
        </w:tc>
      </w:tr>
      <w:tr w:rsidR="008E1AB1" w:rsidRPr="002912DD" w14:paraId="4E887200" w14:textId="77777777" w:rsidTr="008E1AB1">
        <w:tc>
          <w:tcPr>
            <w:tcW w:w="10885" w:type="dxa"/>
            <w:gridSpan w:val="7"/>
            <w:shd w:val="clear" w:color="auto" w:fill="FFC000"/>
          </w:tcPr>
          <w:p w14:paraId="7B823DC4" w14:textId="7451FC37" w:rsidR="00633A41" w:rsidRPr="007F1647" w:rsidRDefault="00633A41" w:rsidP="00C22B61">
            <w:pPr>
              <w:rPr>
                <w:rFonts w:cstheme="minorHAnsi"/>
                <w:b/>
                <w:bCs/>
                <w:sz w:val="24"/>
                <w:szCs w:val="24"/>
              </w:rPr>
            </w:pPr>
            <w:r w:rsidRPr="007F1647">
              <w:rPr>
                <w:rFonts w:cstheme="minorHAnsi"/>
                <w:b/>
                <w:bCs/>
                <w:sz w:val="24"/>
                <w:szCs w:val="24"/>
              </w:rPr>
              <w:t>Strategy 5: Racial and Social Justice Training</w:t>
            </w:r>
          </w:p>
        </w:tc>
      </w:tr>
      <w:tr w:rsidR="00633A41" w:rsidRPr="002912DD" w14:paraId="4D16C139" w14:textId="77777777" w:rsidTr="00D91580">
        <w:tc>
          <w:tcPr>
            <w:tcW w:w="10885" w:type="dxa"/>
            <w:gridSpan w:val="7"/>
            <w:shd w:val="clear" w:color="auto" w:fill="595959" w:themeFill="text1" w:themeFillTint="A6"/>
          </w:tcPr>
          <w:p w14:paraId="638A561F" w14:textId="2F06BF1E"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Implement capacity building and training opportunities and requirements for all CDPH-funded HIV, HCV, and STI service providers, to strengthen out movement towards achieving cultural humility, equity, and racial justice in our prevention, testing,</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HIV, HCV, and STI Testing"</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treatment, and care</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STI Continuum of Care"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HIV Continuum of Care"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HCV Continuum of Care"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services.</w:t>
            </w:r>
          </w:p>
        </w:tc>
      </w:tr>
      <w:tr w:rsidR="00633A41" w:rsidRPr="002912DD" w14:paraId="6FD1F846" w14:textId="77777777" w:rsidTr="00D91580">
        <w:trPr>
          <w:trHeight w:val="116"/>
        </w:trPr>
        <w:tc>
          <w:tcPr>
            <w:tcW w:w="10885" w:type="dxa"/>
            <w:gridSpan w:val="7"/>
          </w:tcPr>
          <w:p w14:paraId="7CFF7900" w14:textId="77777777" w:rsidR="00633A41" w:rsidRPr="007F1647" w:rsidRDefault="00633A41" w:rsidP="00C22B61">
            <w:pPr>
              <w:rPr>
                <w:rFonts w:cstheme="minorHAnsi"/>
                <w:sz w:val="24"/>
                <w:szCs w:val="24"/>
              </w:rPr>
            </w:pPr>
          </w:p>
        </w:tc>
      </w:tr>
      <w:tr w:rsidR="00633A41" w:rsidRPr="002912DD" w14:paraId="0BD32D84" w14:textId="77777777" w:rsidTr="00D22598">
        <w:tc>
          <w:tcPr>
            <w:tcW w:w="8005" w:type="dxa"/>
            <w:gridSpan w:val="4"/>
            <w:shd w:val="clear" w:color="auto" w:fill="FFC000"/>
            <w:vAlign w:val="center"/>
          </w:tcPr>
          <w:p w14:paraId="652E7842"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42C86C4B"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1DEF5DCD"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02EE522D"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2912DD" w14:paraId="22B79CBB" w14:textId="77777777" w:rsidTr="00F75A0A">
        <w:tc>
          <w:tcPr>
            <w:tcW w:w="8005" w:type="dxa"/>
            <w:gridSpan w:val="4"/>
            <w:shd w:val="clear" w:color="auto" w:fill="auto"/>
          </w:tcPr>
          <w:p w14:paraId="3F85D807" w14:textId="2AA2CF66" w:rsidR="00F75A0A" w:rsidRPr="007F1647" w:rsidRDefault="00F75A0A" w:rsidP="00F75A0A">
            <w:pPr>
              <w:rPr>
                <w:rFonts w:cstheme="minorHAnsi"/>
                <w:sz w:val="24"/>
                <w:szCs w:val="24"/>
              </w:rPr>
            </w:pPr>
            <w:r w:rsidRPr="00294CFE">
              <w:rPr>
                <w:rFonts w:cstheme="minorHAnsi"/>
                <w:sz w:val="24"/>
                <w:szCs w:val="24"/>
              </w:rPr>
              <w:t>CDPH will partner with racial and social justice experts and service providers to promote racial and social justice training</w:t>
            </w:r>
            <w:r>
              <w:rPr>
                <w:rFonts w:cstheme="minorHAnsi"/>
                <w:sz w:val="24"/>
                <w:szCs w:val="24"/>
              </w:rPr>
              <w:t>s</w:t>
            </w:r>
            <w:r w:rsidRPr="00294CFE">
              <w:rPr>
                <w:rFonts w:cstheme="minorHAnsi"/>
                <w:sz w:val="24"/>
                <w:szCs w:val="24"/>
              </w:rPr>
              <w:t xml:space="preserve"> that take an antiracism approach, emphasize inclusion, acknowledge the root causes of medical mistrust, and provide concrete and feasible solutions to structurally racist influences within public health systems, and can be used statewide. </w:t>
            </w:r>
            <w:r w:rsidRPr="007F1647">
              <w:rPr>
                <w:rFonts w:cstheme="minorHAnsi"/>
                <w:sz w:val="24"/>
                <w:szCs w:val="24"/>
              </w:rPr>
              <w:t xml:space="preserve"> (See duplicate activity under </w:t>
            </w:r>
            <w:r w:rsidRPr="007F1647">
              <w:rPr>
                <w:rFonts w:cstheme="minorHAnsi"/>
                <w:i/>
                <w:iCs/>
                <w:sz w:val="24"/>
                <w:szCs w:val="24"/>
              </w:rPr>
              <w:t>Stigma</w:t>
            </w:r>
            <w:r w:rsidRPr="007F1647">
              <w:rPr>
                <w:rFonts w:cstheme="minorHAnsi"/>
                <w:sz w:val="24"/>
                <w:szCs w:val="24"/>
              </w:rPr>
              <w:t>, strategy 4.)</w:t>
            </w:r>
          </w:p>
        </w:tc>
        <w:tc>
          <w:tcPr>
            <w:tcW w:w="900" w:type="dxa"/>
            <w:vAlign w:val="center"/>
          </w:tcPr>
          <w:p w14:paraId="0CBD626C" w14:textId="0BF0B000" w:rsidR="00F75A0A" w:rsidRPr="007147BE" w:rsidRDefault="00F75A0A" w:rsidP="00F75A0A">
            <w:pPr>
              <w:jc w:val="center"/>
              <w:rPr>
                <w:rFonts w:cstheme="minorHAnsi"/>
                <w:strike/>
                <w:sz w:val="24"/>
                <w:szCs w:val="24"/>
              </w:rPr>
            </w:pPr>
            <w:r w:rsidRPr="00600345">
              <w:rPr>
                <w:rFonts w:ascii="Arial Black" w:hAnsi="Arial Black" w:cstheme="minorHAnsi"/>
                <w:color w:val="987000"/>
                <w:sz w:val="32"/>
                <w:szCs w:val="32"/>
              </w:rPr>
              <w:t>X</w:t>
            </w:r>
          </w:p>
        </w:tc>
        <w:tc>
          <w:tcPr>
            <w:tcW w:w="990" w:type="dxa"/>
            <w:vAlign w:val="center"/>
          </w:tcPr>
          <w:p w14:paraId="58758447" w14:textId="35B0B48B" w:rsidR="00F75A0A" w:rsidRPr="007147BE" w:rsidRDefault="00F75A0A" w:rsidP="00F75A0A">
            <w:pPr>
              <w:jc w:val="center"/>
              <w:rPr>
                <w:rFonts w:cstheme="minorHAnsi"/>
                <w:strike/>
                <w:sz w:val="24"/>
                <w:szCs w:val="24"/>
              </w:rPr>
            </w:pPr>
            <w:r w:rsidRPr="00600345">
              <w:rPr>
                <w:rFonts w:ascii="Arial Black" w:hAnsi="Arial Black" w:cstheme="minorHAnsi"/>
                <w:color w:val="987000"/>
                <w:sz w:val="32"/>
                <w:szCs w:val="32"/>
              </w:rPr>
              <w:t>X</w:t>
            </w:r>
          </w:p>
        </w:tc>
        <w:tc>
          <w:tcPr>
            <w:tcW w:w="990" w:type="dxa"/>
            <w:vAlign w:val="center"/>
          </w:tcPr>
          <w:p w14:paraId="2F6076BA" w14:textId="77777777" w:rsidR="00F75A0A" w:rsidRPr="007147BE" w:rsidRDefault="00F75A0A" w:rsidP="00F75A0A">
            <w:pPr>
              <w:jc w:val="center"/>
              <w:rPr>
                <w:rFonts w:cstheme="minorHAnsi"/>
                <w:strike/>
                <w:sz w:val="24"/>
                <w:szCs w:val="24"/>
              </w:rPr>
            </w:pPr>
          </w:p>
        </w:tc>
      </w:tr>
      <w:tr w:rsidR="00F75A0A" w:rsidRPr="002912DD" w14:paraId="7B3ECB91" w14:textId="77777777" w:rsidTr="00F75A0A">
        <w:tc>
          <w:tcPr>
            <w:tcW w:w="8005" w:type="dxa"/>
            <w:gridSpan w:val="4"/>
            <w:shd w:val="clear" w:color="auto" w:fill="auto"/>
          </w:tcPr>
          <w:p w14:paraId="79047FA2" w14:textId="167CC868" w:rsidR="00F75A0A" w:rsidRPr="007F1647" w:rsidRDefault="00F75A0A" w:rsidP="00F75A0A">
            <w:pPr>
              <w:rPr>
                <w:rFonts w:cstheme="minorHAnsi"/>
                <w:sz w:val="24"/>
                <w:szCs w:val="24"/>
              </w:rPr>
            </w:pPr>
            <w:r w:rsidRPr="007F1647">
              <w:rPr>
                <w:rFonts w:cstheme="minorHAnsi"/>
                <w:sz w:val="24"/>
                <w:szCs w:val="24"/>
              </w:rPr>
              <w:t>CDPH will offer racial and social justice training free-of-charge to service providers, county/organizational leadership, and jurisdiction program planning groups</w:t>
            </w:r>
            <w:r>
              <w:rPr>
                <w:rFonts w:cstheme="minorHAnsi"/>
                <w:sz w:val="24"/>
                <w:szCs w:val="24"/>
              </w:rPr>
              <w:t xml:space="preserve">, with </w:t>
            </w:r>
            <w:r w:rsidRPr="007F1647">
              <w:rPr>
                <w:rFonts w:cstheme="minorHAnsi"/>
                <w:sz w:val="24"/>
                <w:szCs w:val="24"/>
              </w:rPr>
              <w:t>certificates of completion.</w:t>
            </w:r>
          </w:p>
        </w:tc>
        <w:tc>
          <w:tcPr>
            <w:tcW w:w="900" w:type="dxa"/>
            <w:vAlign w:val="center"/>
          </w:tcPr>
          <w:p w14:paraId="3CA1518E" w14:textId="77777777" w:rsidR="00F75A0A" w:rsidRPr="007147BE" w:rsidRDefault="00F75A0A" w:rsidP="00F75A0A">
            <w:pPr>
              <w:jc w:val="center"/>
              <w:rPr>
                <w:rFonts w:cstheme="minorHAnsi"/>
                <w:strike/>
                <w:sz w:val="24"/>
                <w:szCs w:val="24"/>
              </w:rPr>
            </w:pPr>
          </w:p>
        </w:tc>
        <w:tc>
          <w:tcPr>
            <w:tcW w:w="990" w:type="dxa"/>
            <w:vAlign w:val="center"/>
          </w:tcPr>
          <w:p w14:paraId="13C2770D" w14:textId="6F00B42A" w:rsidR="00F75A0A" w:rsidRPr="007147BE" w:rsidRDefault="00F75A0A" w:rsidP="00F75A0A">
            <w:pPr>
              <w:jc w:val="center"/>
              <w:rPr>
                <w:rFonts w:cstheme="minorHAnsi"/>
                <w:strike/>
                <w:sz w:val="24"/>
                <w:szCs w:val="24"/>
              </w:rPr>
            </w:pPr>
            <w:r w:rsidRPr="0074143A">
              <w:rPr>
                <w:rFonts w:ascii="Arial Black" w:hAnsi="Arial Black" w:cstheme="minorHAnsi"/>
                <w:color w:val="987000"/>
                <w:sz w:val="32"/>
                <w:szCs w:val="32"/>
              </w:rPr>
              <w:t>X</w:t>
            </w:r>
          </w:p>
        </w:tc>
        <w:tc>
          <w:tcPr>
            <w:tcW w:w="990" w:type="dxa"/>
            <w:vAlign w:val="center"/>
          </w:tcPr>
          <w:p w14:paraId="265DE59F" w14:textId="4C9F1B99" w:rsidR="00F75A0A" w:rsidRPr="007147BE" w:rsidRDefault="00F75A0A" w:rsidP="00F75A0A">
            <w:pPr>
              <w:jc w:val="center"/>
              <w:rPr>
                <w:rFonts w:cstheme="minorHAnsi"/>
                <w:strike/>
                <w:sz w:val="24"/>
                <w:szCs w:val="24"/>
              </w:rPr>
            </w:pPr>
            <w:r w:rsidRPr="0074143A">
              <w:rPr>
                <w:rFonts w:ascii="Arial Black" w:hAnsi="Arial Black" w:cstheme="minorHAnsi"/>
                <w:color w:val="987000"/>
                <w:sz w:val="32"/>
                <w:szCs w:val="32"/>
              </w:rPr>
              <w:t>X</w:t>
            </w:r>
          </w:p>
        </w:tc>
      </w:tr>
      <w:tr w:rsidR="00F75A0A" w:rsidRPr="002912DD" w14:paraId="333EBF57" w14:textId="77777777" w:rsidTr="00F75A0A">
        <w:tc>
          <w:tcPr>
            <w:tcW w:w="8005" w:type="dxa"/>
            <w:gridSpan w:val="4"/>
            <w:shd w:val="clear" w:color="auto" w:fill="auto"/>
          </w:tcPr>
          <w:p w14:paraId="33146C78" w14:textId="127EB9E5" w:rsidR="00F75A0A" w:rsidRPr="007F1647" w:rsidRDefault="00F75A0A" w:rsidP="00F75A0A">
            <w:pPr>
              <w:rPr>
                <w:rFonts w:cstheme="minorHAnsi"/>
                <w:sz w:val="24"/>
                <w:szCs w:val="24"/>
              </w:rPr>
            </w:pPr>
            <w:r w:rsidRPr="007F1647">
              <w:rPr>
                <w:rFonts w:cstheme="minorHAnsi"/>
                <w:sz w:val="24"/>
                <w:szCs w:val="24"/>
              </w:rPr>
              <w:t>CDPH will require the HIV, HCV, and STI counseling and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training contractor to integrate racial and social justice training into the training and require completion in order to become certified and/or recertified.</w:t>
            </w:r>
          </w:p>
        </w:tc>
        <w:tc>
          <w:tcPr>
            <w:tcW w:w="900" w:type="dxa"/>
            <w:vAlign w:val="center"/>
          </w:tcPr>
          <w:p w14:paraId="3191F590" w14:textId="77777777" w:rsidR="00F75A0A" w:rsidRPr="007147BE" w:rsidRDefault="00F75A0A" w:rsidP="00F75A0A">
            <w:pPr>
              <w:jc w:val="center"/>
              <w:rPr>
                <w:rFonts w:cstheme="minorHAnsi"/>
                <w:strike/>
                <w:sz w:val="24"/>
                <w:szCs w:val="24"/>
              </w:rPr>
            </w:pPr>
          </w:p>
        </w:tc>
        <w:tc>
          <w:tcPr>
            <w:tcW w:w="990" w:type="dxa"/>
            <w:vAlign w:val="center"/>
          </w:tcPr>
          <w:p w14:paraId="4786511B" w14:textId="43195D34" w:rsidR="00F75A0A" w:rsidRPr="007147BE" w:rsidRDefault="00F75A0A" w:rsidP="00F75A0A">
            <w:pPr>
              <w:jc w:val="center"/>
              <w:rPr>
                <w:rFonts w:cstheme="minorHAnsi"/>
                <w:strike/>
                <w:sz w:val="24"/>
                <w:szCs w:val="24"/>
              </w:rPr>
            </w:pPr>
            <w:r w:rsidRPr="0074143A">
              <w:rPr>
                <w:rFonts w:ascii="Arial Black" w:hAnsi="Arial Black" w:cstheme="minorHAnsi"/>
                <w:color w:val="987000"/>
                <w:sz w:val="32"/>
                <w:szCs w:val="32"/>
              </w:rPr>
              <w:t>X</w:t>
            </w:r>
          </w:p>
        </w:tc>
        <w:tc>
          <w:tcPr>
            <w:tcW w:w="990" w:type="dxa"/>
            <w:vAlign w:val="center"/>
          </w:tcPr>
          <w:p w14:paraId="06E250B4" w14:textId="0C30D705" w:rsidR="00F75A0A" w:rsidRPr="007147BE" w:rsidRDefault="00F75A0A" w:rsidP="00F75A0A">
            <w:pPr>
              <w:jc w:val="center"/>
              <w:rPr>
                <w:rFonts w:cstheme="minorHAnsi"/>
                <w:strike/>
                <w:sz w:val="24"/>
                <w:szCs w:val="24"/>
              </w:rPr>
            </w:pPr>
            <w:r w:rsidRPr="0074143A">
              <w:rPr>
                <w:rFonts w:ascii="Arial Black" w:hAnsi="Arial Black" w:cstheme="minorHAnsi"/>
                <w:color w:val="987000"/>
                <w:sz w:val="32"/>
                <w:szCs w:val="32"/>
              </w:rPr>
              <w:t>X</w:t>
            </w:r>
          </w:p>
        </w:tc>
      </w:tr>
      <w:tr w:rsidR="00681BA7" w:rsidRPr="002912DD" w14:paraId="73367670" w14:textId="77777777" w:rsidTr="00F75A0A">
        <w:tc>
          <w:tcPr>
            <w:tcW w:w="8005" w:type="dxa"/>
            <w:gridSpan w:val="4"/>
            <w:shd w:val="clear" w:color="auto" w:fill="auto"/>
          </w:tcPr>
          <w:p w14:paraId="093F3E0E" w14:textId="63FE681E" w:rsidR="00681BA7" w:rsidRPr="007F1647" w:rsidRDefault="00681BA7" w:rsidP="00681BA7">
            <w:pPr>
              <w:rPr>
                <w:rFonts w:cstheme="minorHAnsi"/>
                <w:sz w:val="24"/>
                <w:szCs w:val="24"/>
              </w:rPr>
            </w:pPr>
            <w:r w:rsidRPr="007F1647">
              <w:rPr>
                <w:rFonts w:cstheme="minorHAnsi"/>
                <w:sz w:val="24"/>
                <w:szCs w:val="24"/>
              </w:rPr>
              <w:t xml:space="preserve">CDPH will strategically fund and require all local health jurisdiction staff </w:t>
            </w:r>
            <w:r w:rsidR="00EE3502">
              <w:rPr>
                <w:rFonts w:cstheme="minorHAnsi"/>
                <w:sz w:val="24"/>
                <w:szCs w:val="24"/>
              </w:rPr>
              <w:t xml:space="preserve">and </w:t>
            </w:r>
            <w:r w:rsidR="00EE3502" w:rsidRPr="007F1647">
              <w:rPr>
                <w:rFonts w:cstheme="minorHAnsi"/>
                <w:sz w:val="24"/>
                <w:szCs w:val="24"/>
              </w:rPr>
              <w:t xml:space="preserve">directly contracted HIV, HCV, and STI service providers </w:t>
            </w:r>
            <w:r w:rsidRPr="007F1647">
              <w:rPr>
                <w:rFonts w:cstheme="minorHAnsi"/>
                <w:sz w:val="24"/>
                <w:szCs w:val="24"/>
              </w:rPr>
              <w:t>to attend virtual, in-person, or asynchronous CDPH racial and social justice training (or equivalent, approved training) to receive HIV, HCV, or STI funding</w:t>
            </w:r>
            <w:r w:rsidR="00EE3502">
              <w:rPr>
                <w:rFonts w:cstheme="minorHAnsi"/>
                <w:sz w:val="24"/>
                <w:szCs w:val="24"/>
              </w:rPr>
              <w:t xml:space="preserve"> from CDPH</w:t>
            </w:r>
            <w:r w:rsidRPr="007F1647">
              <w:rPr>
                <w:rFonts w:cstheme="minorHAnsi"/>
                <w:sz w:val="24"/>
                <w:szCs w:val="24"/>
              </w:rPr>
              <w:t xml:space="preserve">. </w:t>
            </w:r>
          </w:p>
        </w:tc>
        <w:tc>
          <w:tcPr>
            <w:tcW w:w="900" w:type="dxa"/>
            <w:vAlign w:val="center"/>
          </w:tcPr>
          <w:p w14:paraId="5A3C6392" w14:textId="77777777" w:rsidR="00681BA7" w:rsidRPr="00EE3502" w:rsidRDefault="00681BA7" w:rsidP="00F75A0A">
            <w:pPr>
              <w:jc w:val="center"/>
              <w:rPr>
                <w:rFonts w:cstheme="minorHAnsi"/>
                <w:strike/>
                <w:sz w:val="24"/>
                <w:szCs w:val="24"/>
              </w:rPr>
            </w:pPr>
          </w:p>
        </w:tc>
        <w:tc>
          <w:tcPr>
            <w:tcW w:w="990" w:type="dxa"/>
            <w:vAlign w:val="center"/>
          </w:tcPr>
          <w:p w14:paraId="59C4B2A0" w14:textId="77777777" w:rsidR="00681BA7" w:rsidRPr="00EE3502" w:rsidRDefault="00681BA7" w:rsidP="00F75A0A">
            <w:pPr>
              <w:jc w:val="center"/>
              <w:rPr>
                <w:rFonts w:cstheme="minorHAnsi"/>
                <w:strike/>
                <w:sz w:val="24"/>
                <w:szCs w:val="24"/>
              </w:rPr>
            </w:pPr>
          </w:p>
        </w:tc>
        <w:tc>
          <w:tcPr>
            <w:tcW w:w="990" w:type="dxa"/>
            <w:vAlign w:val="center"/>
          </w:tcPr>
          <w:p w14:paraId="6A05951D" w14:textId="7AA1A813" w:rsidR="00681BA7" w:rsidRPr="00EE3502" w:rsidRDefault="00F75A0A" w:rsidP="00F75A0A">
            <w:pPr>
              <w:jc w:val="center"/>
              <w:rPr>
                <w:rFonts w:cstheme="minorHAnsi"/>
                <w:strike/>
                <w:sz w:val="24"/>
                <w:szCs w:val="24"/>
              </w:rPr>
            </w:pPr>
            <w:r w:rsidRPr="00F75A0A">
              <w:rPr>
                <w:rFonts w:ascii="Arial Black" w:hAnsi="Arial Black" w:cstheme="minorHAnsi"/>
                <w:color w:val="987000"/>
                <w:sz w:val="32"/>
                <w:szCs w:val="32"/>
              </w:rPr>
              <w:t>X</w:t>
            </w:r>
          </w:p>
        </w:tc>
      </w:tr>
      <w:tr w:rsidR="00F75A0A" w:rsidRPr="002912DD" w14:paraId="25808421" w14:textId="77777777" w:rsidTr="00F75A0A">
        <w:tc>
          <w:tcPr>
            <w:tcW w:w="8005" w:type="dxa"/>
            <w:gridSpan w:val="4"/>
          </w:tcPr>
          <w:p w14:paraId="65F19DD2" w14:textId="665FA85C" w:rsidR="00F75A0A" w:rsidRPr="007F1647" w:rsidRDefault="00F75A0A" w:rsidP="00F75A0A">
            <w:pPr>
              <w:rPr>
                <w:rFonts w:cstheme="minorHAnsi"/>
                <w:sz w:val="24"/>
                <w:szCs w:val="24"/>
              </w:rPr>
            </w:pPr>
            <w:r w:rsidRPr="00EE3502">
              <w:rPr>
                <w:rFonts w:cstheme="minorHAnsi"/>
                <w:sz w:val="24"/>
                <w:szCs w:val="24"/>
              </w:rPr>
              <w:t>CDPH will continue to include racial equity</w:t>
            </w:r>
            <w:r>
              <w:rPr>
                <w:rFonts w:cstheme="minorHAnsi"/>
                <w:sz w:val="24"/>
                <w:szCs w:val="24"/>
              </w:rPr>
              <w:t xml:space="preserve">-focused discussions </w:t>
            </w:r>
            <w:r w:rsidRPr="00EE3502">
              <w:rPr>
                <w:rFonts w:cstheme="minorHAnsi"/>
                <w:sz w:val="24"/>
                <w:szCs w:val="24"/>
              </w:rPr>
              <w:t>in HIV, HCV, and STI technical assistance calls, webinars, and tools with local health jurisdictions and other community partners</w:t>
            </w:r>
            <w:r>
              <w:rPr>
                <w:rFonts w:cstheme="minorHAnsi"/>
                <w:sz w:val="24"/>
                <w:szCs w:val="24"/>
              </w:rPr>
              <w:t xml:space="preserve">. CDPH will also </w:t>
            </w:r>
            <w:r w:rsidRPr="00EE3502">
              <w:rPr>
                <w:rFonts w:cstheme="minorHAnsi"/>
                <w:sz w:val="24"/>
                <w:szCs w:val="24"/>
              </w:rPr>
              <w:t xml:space="preserve">provide a forum for peer-to-peer sharing of best practices for centering racial equity in public health, health care and community-led projects locally. </w:t>
            </w:r>
          </w:p>
        </w:tc>
        <w:tc>
          <w:tcPr>
            <w:tcW w:w="900" w:type="dxa"/>
            <w:vAlign w:val="center"/>
          </w:tcPr>
          <w:p w14:paraId="01406014" w14:textId="2C96F6BC" w:rsidR="00F75A0A" w:rsidRPr="007F1647" w:rsidRDefault="00F75A0A" w:rsidP="00F75A0A">
            <w:pPr>
              <w:jc w:val="center"/>
              <w:rPr>
                <w:rFonts w:cstheme="minorHAnsi"/>
                <w:sz w:val="24"/>
                <w:szCs w:val="24"/>
              </w:rPr>
            </w:pPr>
            <w:r w:rsidRPr="006A165A">
              <w:rPr>
                <w:rFonts w:ascii="Arial Black" w:hAnsi="Arial Black" w:cstheme="minorHAnsi"/>
                <w:color w:val="987000"/>
                <w:sz w:val="32"/>
                <w:szCs w:val="32"/>
              </w:rPr>
              <w:t>X</w:t>
            </w:r>
          </w:p>
        </w:tc>
        <w:tc>
          <w:tcPr>
            <w:tcW w:w="990" w:type="dxa"/>
            <w:vAlign w:val="center"/>
          </w:tcPr>
          <w:p w14:paraId="1DB28A21" w14:textId="6B618EC5" w:rsidR="00F75A0A" w:rsidRPr="007F1647" w:rsidRDefault="00F75A0A" w:rsidP="00F75A0A">
            <w:pPr>
              <w:jc w:val="center"/>
              <w:rPr>
                <w:rFonts w:cstheme="minorHAnsi"/>
                <w:sz w:val="24"/>
                <w:szCs w:val="24"/>
              </w:rPr>
            </w:pPr>
            <w:r w:rsidRPr="006A165A">
              <w:rPr>
                <w:rFonts w:ascii="Arial Black" w:hAnsi="Arial Black" w:cstheme="minorHAnsi"/>
                <w:color w:val="987000"/>
                <w:sz w:val="32"/>
                <w:szCs w:val="32"/>
              </w:rPr>
              <w:t>X</w:t>
            </w:r>
          </w:p>
        </w:tc>
        <w:tc>
          <w:tcPr>
            <w:tcW w:w="990" w:type="dxa"/>
            <w:vAlign w:val="center"/>
          </w:tcPr>
          <w:p w14:paraId="6569C391" w14:textId="2A6F38B5" w:rsidR="00F75A0A" w:rsidRPr="007F1647" w:rsidRDefault="00F75A0A" w:rsidP="00F75A0A">
            <w:pPr>
              <w:jc w:val="center"/>
              <w:rPr>
                <w:rFonts w:cstheme="minorHAnsi"/>
                <w:sz w:val="24"/>
                <w:szCs w:val="24"/>
              </w:rPr>
            </w:pPr>
            <w:r w:rsidRPr="006A165A">
              <w:rPr>
                <w:rFonts w:ascii="Arial Black" w:hAnsi="Arial Black" w:cstheme="minorHAnsi"/>
                <w:color w:val="987000"/>
                <w:sz w:val="32"/>
                <w:szCs w:val="32"/>
              </w:rPr>
              <w:t>X</w:t>
            </w:r>
          </w:p>
        </w:tc>
      </w:tr>
      <w:tr w:rsidR="00F75A0A" w:rsidRPr="002912DD" w14:paraId="0734F377" w14:textId="77777777" w:rsidTr="00F75A0A">
        <w:tc>
          <w:tcPr>
            <w:tcW w:w="8005" w:type="dxa"/>
            <w:gridSpan w:val="4"/>
          </w:tcPr>
          <w:p w14:paraId="6FF023A4" w14:textId="77777777" w:rsidR="00F75A0A" w:rsidRPr="007F1647" w:rsidRDefault="00F75A0A" w:rsidP="00F75A0A">
            <w:pPr>
              <w:rPr>
                <w:rFonts w:cstheme="minorHAnsi"/>
                <w:sz w:val="24"/>
                <w:szCs w:val="24"/>
              </w:rPr>
            </w:pPr>
            <w:r w:rsidRPr="007F1647">
              <w:rPr>
                <w:rFonts w:cstheme="minorHAnsi"/>
                <w:sz w:val="24"/>
                <w:szCs w:val="24"/>
              </w:rPr>
              <w:t xml:space="preserve">Hire a health equity officer to ensure culturally appropriate services, provide guidance for programming, and review policy and practice related to racial equity and social justice. </w:t>
            </w:r>
          </w:p>
        </w:tc>
        <w:tc>
          <w:tcPr>
            <w:tcW w:w="900" w:type="dxa"/>
            <w:vAlign w:val="center"/>
          </w:tcPr>
          <w:p w14:paraId="6A944A1B" w14:textId="105E6040" w:rsidR="00F75A0A" w:rsidRPr="007F1647" w:rsidRDefault="00F75A0A" w:rsidP="00F75A0A">
            <w:pPr>
              <w:jc w:val="center"/>
              <w:rPr>
                <w:rFonts w:cstheme="minorHAnsi"/>
                <w:sz w:val="24"/>
                <w:szCs w:val="24"/>
              </w:rPr>
            </w:pPr>
            <w:r w:rsidRPr="006A165A">
              <w:rPr>
                <w:rFonts w:ascii="Arial Black" w:hAnsi="Arial Black" w:cstheme="minorHAnsi"/>
                <w:color w:val="987000"/>
                <w:sz w:val="32"/>
                <w:szCs w:val="32"/>
              </w:rPr>
              <w:t>X</w:t>
            </w:r>
          </w:p>
        </w:tc>
        <w:tc>
          <w:tcPr>
            <w:tcW w:w="990" w:type="dxa"/>
            <w:vAlign w:val="center"/>
          </w:tcPr>
          <w:p w14:paraId="55EBCDA4" w14:textId="0F08BA7E" w:rsidR="00F75A0A" w:rsidRPr="007F1647" w:rsidRDefault="00F75A0A" w:rsidP="00F75A0A">
            <w:pPr>
              <w:jc w:val="center"/>
              <w:rPr>
                <w:rFonts w:cstheme="minorHAnsi"/>
                <w:sz w:val="24"/>
                <w:szCs w:val="24"/>
              </w:rPr>
            </w:pPr>
            <w:r w:rsidRPr="006A165A">
              <w:rPr>
                <w:rFonts w:ascii="Arial Black" w:hAnsi="Arial Black" w:cstheme="minorHAnsi"/>
                <w:color w:val="987000"/>
                <w:sz w:val="32"/>
                <w:szCs w:val="32"/>
              </w:rPr>
              <w:t>X</w:t>
            </w:r>
          </w:p>
        </w:tc>
        <w:tc>
          <w:tcPr>
            <w:tcW w:w="990" w:type="dxa"/>
            <w:vAlign w:val="center"/>
          </w:tcPr>
          <w:p w14:paraId="523CF2A1" w14:textId="1D13685A" w:rsidR="00F75A0A" w:rsidRPr="007F1647" w:rsidRDefault="00F75A0A" w:rsidP="00F75A0A">
            <w:pPr>
              <w:jc w:val="center"/>
              <w:rPr>
                <w:rFonts w:cstheme="minorHAnsi"/>
                <w:sz w:val="24"/>
                <w:szCs w:val="24"/>
              </w:rPr>
            </w:pPr>
            <w:r w:rsidRPr="006A165A">
              <w:rPr>
                <w:rFonts w:ascii="Arial Black" w:hAnsi="Arial Black" w:cstheme="minorHAnsi"/>
                <w:color w:val="987000"/>
                <w:sz w:val="32"/>
                <w:szCs w:val="32"/>
              </w:rPr>
              <w:t>X</w:t>
            </w:r>
          </w:p>
        </w:tc>
      </w:tr>
      <w:tr w:rsidR="003501D2" w:rsidRPr="002912DD" w14:paraId="06C9D1E0" w14:textId="77777777" w:rsidTr="00D91580">
        <w:tc>
          <w:tcPr>
            <w:tcW w:w="8005" w:type="dxa"/>
            <w:gridSpan w:val="4"/>
          </w:tcPr>
          <w:p w14:paraId="156CE211" w14:textId="77777777" w:rsidR="003501D2" w:rsidRPr="00650CFC" w:rsidRDefault="003501D2" w:rsidP="003501D2">
            <w:pPr>
              <w:rPr>
                <w:rFonts w:cstheme="minorHAnsi"/>
                <w:color w:val="EE0000"/>
                <w:sz w:val="24"/>
                <w:szCs w:val="24"/>
              </w:rPr>
            </w:pPr>
            <w:r w:rsidRPr="00650CFC">
              <w:rPr>
                <w:rFonts w:cstheme="minorHAnsi"/>
                <w:color w:val="EE0000"/>
                <w:sz w:val="24"/>
                <w:szCs w:val="24"/>
              </w:rPr>
              <w:t>[Insert your local ideas]</w:t>
            </w:r>
          </w:p>
        </w:tc>
        <w:tc>
          <w:tcPr>
            <w:tcW w:w="900" w:type="dxa"/>
          </w:tcPr>
          <w:p w14:paraId="0D2964BF" w14:textId="77777777" w:rsidR="003501D2" w:rsidRPr="007F1647" w:rsidRDefault="003501D2" w:rsidP="003501D2">
            <w:pPr>
              <w:jc w:val="center"/>
              <w:rPr>
                <w:rFonts w:cstheme="minorHAnsi"/>
                <w:sz w:val="24"/>
                <w:szCs w:val="24"/>
              </w:rPr>
            </w:pPr>
          </w:p>
        </w:tc>
        <w:tc>
          <w:tcPr>
            <w:tcW w:w="990" w:type="dxa"/>
          </w:tcPr>
          <w:p w14:paraId="080A9A34" w14:textId="77777777" w:rsidR="003501D2" w:rsidRPr="007F1647" w:rsidRDefault="003501D2" w:rsidP="003501D2">
            <w:pPr>
              <w:jc w:val="center"/>
              <w:rPr>
                <w:rFonts w:cstheme="minorHAnsi"/>
                <w:sz w:val="24"/>
                <w:szCs w:val="24"/>
              </w:rPr>
            </w:pPr>
          </w:p>
        </w:tc>
        <w:tc>
          <w:tcPr>
            <w:tcW w:w="990" w:type="dxa"/>
          </w:tcPr>
          <w:p w14:paraId="19CA73D1" w14:textId="77777777" w:rsidR="003501D2" w:rsidRPr="007F1647" w:rsidRDefault="003501D2" w:rsidP="003501D2">
            <w:pPr>
              <w:jc w:val="center"/>
              <w:rPr>
                <w:rFonts w:cstheme="minorHAnsi"/>
                <w:sz w:val="24"/>
                <w:szCs w:val="24"/>
              </w:rPr>
            </w:pPr>
          </w:p>
        </w:tc>
      </w:tr>
      <w:tr w:rsidR="003501D2" w:rsidRPr="002912DD" w14:paraId="340D53D4" w14:textId="77777777" w:rsidTr="00D91580">
        <w:tc>
          <w:tcPr>
            <w:tcW w:w="8005" w:type="dxa"/>
            <w:gridSpan w:val="4"/>
          </w:tcPr>
          <w:p w14:paraId="74488F48" w14:textId="7ADD08BF" w:rsidR="003501D2" w:rsidRPr="00650CFC" w:rsidRDefault="003501D2" w:rsidP="003501D2">
            <w:pPr>
              <w:rPr>
                <w:rFonts w:cstheme="minorHAnsi"/>
                <w:color w:val="EE0000"/>
                <w:sz w:val="24"/>
                <w:szCs w:val="24"/>
              </w:rPr>
            </w:pPr>
            <w:r w:rsidRPr="00650CFC">
              <w:rPr>
                <w:rFonts w:cstheme="minorHAnsi"/>
                <w:color w:val="EE0000"/>
                <w:sz w:val="24"/>
                <w:szCs w:val="24"/>
              </w:rPr>
              <w:t>[Insert your local ideas]</w:t>
            </w:r>
          </w:p>
        </w:tc>
        <w:tc>
          <w:tcPr>
            <w:tcW w:w="900" w:type="dxa"/>
          </w:tcPr>
          <w:p w14:paraId="1EADBBB6" w14:textId="77777777" w:rsidR="003501D2" w:rsidRPr="007F1647" w:rsidRDefault="003501D2" w:rsidP="003501D2">
            <w:pPr>
              <w:jc w:val="center"/>
              <w:rPr>
                <w:rFonts w:cstheme="minorHAnsi"/>
                <w:sz w:val="24"/>
                <w:szCs w:val="24"/>
              </w:rPr>
            </w:pPr>
          </w:p>
        </w:tc>
        <w:tc>
          <w:tcPr>
            <w:tcW w:w="990" w:type="dxa"/>
          </w:tcPr>
          <w:p w14:paraId="0A070704" w14:textId="77777777" w:rsidR="003501D2" w:rsidRPr="007F1647" w:rsidRDefault="003501D2" w:rsidP="003501D2">
            <w:pPr>
              <w:jc w:val="center"/>
              <w:rPr>
                <w:rFonts w:cstheme="minorHAnsi"/>
                <w:sz w:val="24"/>
                <w:szCs w:val="24"/>
              </w:rPr>
            </w:pPr>
          </w:p>
        </w:tc>
        <w:tc>
          <w:tcPr>
            <w:tcW w:w="990" w:type="dxa"/>
          </w:tcPr>
          <w:p w14:paraId="4AA4EC62" w14:textId="77777777" w:rsidR="003501D2" w:rsidRPr="007F1647" w:rsidRDefault="003501D2" w:rsidP="003501D2">
            <w:pPr>
              <w:jc w:val="center"/>
              <w:rPr>
                <w:rFonts w:cstheme="minorHAnsi"/>
                <w:sz w:val="24"/>
                <w:szCs w:val="24"/>
              </w:rPr>
            </w:pPr>
          </w:p>
        </w:tc>
      </w:tr>
      <w:tr w:rsidR="003501D2" w:rsidRPr="002912DD" w14:paraId="04F30A41" w14:textId="77777777" w:rsidTr="00D91580">
        <w:tc>
          <w:tcPr>
            <w:tcW w:w="8005" w:type="dxa"/>
            <w:gridSpan w:val="4"/>
          </w:tcPr>
          <w:p w14:paraId="6B6AD28B" w14:textId="757668CF" w:rsidR="003501D2" w:rsidRPr="00650CFC" w:rsidRDefault="003501D2" w:rsidP="003501D2">
            <w:pPr>
              <w:rPr>
                <w:rFonts w:cstheme="minorHAnsi"/>
                <w:color w:val="EE0000"/>
                <w:sz w:val="24"/>
                <w:szCs w:val="24"/>
              </w:rPr>
            </w:pPr>
            <w:r w:rsidRPr="00650CFC">
              <w:rPr>
                <w:rFonts w:cstheme="minorHAnsi"/>
                <w:color w:val="EE0000"/>
                <w:sz w:val="24"/>
                <w:szCs w:val="24"/>
              </w:rPr>
              <w:t>[Insert your local ideas]</w:t>
            </w:r>
          </w:p>
        </w:tc>
        <w:tc>
          <w:tcPr>
            <w:tcW w:w="900" w:type="dxa"/>
          </w:tcPr>
          <w:p w14:paraId="7C1C0E36" w14:textId="77777777" w:rsidR="003501D2" w:rsidRPr="007F1647" w:rsidRDefault="003501D2" w:rsidP="003501D2">
            <w:pPr>
              <w:jc w:val="center"/>
              <w:rPr>
                <w:rFonts w:cstheme="minorHAnsi"/>
                <w:sz w:val="24"/>
                <w:szCs w:val="24"/>
              </w:rPr>
            </w:pPr>
          </w:p>
        </w:tc>
        <w:tc>
          <w:tcPr>
            <w:tcW w:w="990" w:type="dxa"/>
          </w:tcPr>
          <w:p w14:paraId="5B5A2739" w14:textId="77777777" w:rsidR="003501D2" w:rsidRPr="007F1647" w:rsidRDefault="003501D2" w:rsidP="003501D2">
            <w:pPr>
              <w:jc w:val="center"/>
              <w:rPr>
                <w:rFonts w:cstheme="minorHAnsi"/>
                <w:sz w:val="24"/>
                <w:szCs w:val="24"/>
              </w:rPr>
            </w:pPr>
          </w:p>
        </w:tc>
        <w:tc>
          <w:tcPr>
            <w:tcW w:w="990" w:type="dxa"/>
          </w:tcPr>
          <w:p w14:paraId="2C9FAE6B" w14:textId="77777777" w:rsidR="003501D2" w:rsidRPr="007F1647" w:rsidRDefault="003501D2" w:rsidP="003501D2">
            <w:pPr>
              <w:jc w:val="center"/>
              <w:rPr>
                <w:rFonts w:cstheme="minorHAnsi"/>
                <w:sz w:val="24"/>
                <w:szCs w:val="24"/>
              </w:rPr>
            </w:pPr>
          </w:p>
        </w:tc>
      </w:tr>
      <w:tr w:rsidR="003501D2" w:rsidRPr="002912DD" w14:paraId="1C1B46C4" w14:textId="77777777" w:rsidTr="00D91580">
        <w:tc>
          <w:tcPr>
            <w:tcW w:w="10885" w:type="dxa"/>
            <w:gridSpan w:val="7"/>
          </w:tcPr>
          <w:p w14:paraId="078533A7" w14:textId="77777777" w:rsidR="003501D2" w:rsidRPr="007F1647" w:rsidRDefault="003501D2" w:rsidP="003501D2">
            <w:pPr>
              <w:rPr>
                <w:rFonts w:cstheme="minorHAnsi"/>
                <w:sz w:val="24"/>
                <w:szCs w:val="24"/>
              </w:rPr>
            </w:pPr>
          </w:p>
        </w:tc>
      </w:tr>
      <w:tr w:rsidR="003501D2" w:rsidRPr="002912DD" w14:paraId="288F09BA" w14:textId="77777777" w:rsidTr="00D22598">
        <w:tc>
          <w:tcPr>
            <w:tcW w:w="10885" w:type="dxa"/>
            <w:gridSpan w:val="7"/>
            <w:shd w:val="clear" w:color="auto" w:fill="FFC000"/>
          </w:tcPr>
          <w:p w14:paraId="5D76906A" w14:textId="7625F4B3" w:rsidR="003501D2" w:rsidRPr="007F1647" w:rsidRDefault="003501D2" w:rsidP="003501D2">
            <w:pPr>
              <w:rPr>
                <w:rFonts w:cstheme="minorHAnsi"/>
                <w:b/>
                <w:bCs/>
                <w:sz w:val="24"/>
                <w:szCs w:val="24"/>
              </w:rPr>
            </w:pPr>
            <w:r w:rsidRPr="007F1647">
              <w:rPr>
                <w:rFonts w:cstheme="minorHAnsi"/>
                <w:b/>
                <w:bCs/>
                <w:sz w:val="24"/>
                <w:szCs w:val="24"/>
              </w:rPr>
              <w:t>Overall Considerations</w:t>
            </w:r>
          </w:p>
        </w:tc>
      </w:tr>
      <w:tr w:rsidR="003501D2" w:rsidRPr="002912DD" w14:paraId="2A097995" w14:textId="77777777" w:rsidTr="00D91580">
        <w:tc>
          <w:tcPr>
            <w:tcW w:w="10885" w:type="dxa"/>
            <w:gridSpan w:val="7"/>
          </w:tcPr>
          <w:p w14:paraId="1274E889" w14:textId="25C20428" w:rsidR="003501D2" w:rsidRPr="007F1647" w:rsidRDefault="003501D2" w:rsidP="003D1617">
            <w:pPr>
              <w:pStyle w:val="ListParagraph"/>
              <w:numPr>
                <w:ilvl w:val="0"/>
                <w:numId w:val="49"/>
              </w:numPr>
              <w:rPr>
                <w:rFonts w:cstheme="minorHAnsi"/>
                <w:sz w:val="24"/>
                <w:szCs w:val="24"/>
              </w:rPr>
            </w:pPr>
            <w:r w:rsidRPr="007F1647">
              <w:rPr>
                <w:rFonts w:cstheme="minorHAnsi"/>
                <w:sz w:val="24"/>
                <w:szCs w:val="24"/>
              </w:rPr>
              <w:t xml:space="preserve">Racial and social justice training should be part of a comprehensive approach to ensuring equity in public health work and in the workplace. This cannot be accomplished through one-time training efforts, and instead requires follow-up to the training, continuous evaluation of individual training and practice, and a review of local policy and practice. </w:t>
            </w:r>
          </w:p>
        </w:tc>
      </w:tr>
      <w:tr w:rsidR="003501D2" w:rsidRPr="002912DD" w14:paraId="72B7C071" w14:textId="77777777" w:rsidTr="00D91580">
        <w:tc>
          <w:tcPr>
            <w:tcW w:w="10885" w:type="dxa"/>
            <w:gridSpan w:val="7"/>
          </w:tcPr>
          <w:p w14:paraId="488A0A3E" w14:textId="38214558" w:rsidR="003501D2" w:rsidRPr="007F1647" w:rsidRDefault="003501D2" w:rsidP="003D1617">
            <w:pPr>
              <w:pStyle w:val="ListParagraph"/>
              <w:numPr>
                <w:ilvl w:val="0"/>
                <w:numId w:val="49"/>
              </w:numPr>
              <w:rPr>
                <w:rFonts w:cstheme="minorHAnsi"/>
                <w:sz w:val="24"/>
                <w:szCs w:val="24"/>
              </w:rPr>
            </w:pPr>
            <w:r w:rsidRPr="007F1647">
              <w:rPr>
                <w:rFonts w:cstheme="minorHAnsi"/>
                <w:sz w:val="24"/>
                <w:szCs w:val="24"/>
              </w:rPr>
              <w:t xml:space="preserve">All racial and social justice trainings should incorporate voices of people with lived experience, include information about implicit bias, and instruct how to implement a social justice approach in the work. </w:t>
            </w:r>
          </w:p>
        </w:tc>
      </w:tr>
      <w:tr w:rsidR="003501D2" w:rsidRPr="002912DD" w14:paraId="5E3A479B" w14:textId="77777777" w:rsidTr="00D91580">
        <w:tc>
          <w:tcPr>
            <w:tcW w:w="10885" w:type="dxa"/>
            <w:gridSpan w:val="7"/>
          </w:tcPr>
          <w:p w14:paraId="0E5E99AD" w14:textId="014B60D1" w:rsidR="003501D2" w:rsidRPr="007F1647" w:rsidRDefault="003501D2" w:rsidP="003D1617">
            <w:pPr>
              <w:pStyle w:val="ListParagraph"/>
              <w:numPr>
                <w:ilvl w:val="0"/>
                <w:numId w:val="49"/>
              </w:numPr>
              <w:rPr>
                <w:rFonts w:cstheme="minorHAnsi"/>
                <w:sz w:val="24"/>
                <w:szCs w:val="24"/>
              </w:rPr>
            </w:pPr>
            <w:r w:rsidRPr="007F1647">
              <w:rPr>
                <w:rFonts w:cstheme="minorHAnsi"/>
                <w:sz w:val="24"/>
                <w:szCs w:val="24"/>
              </w:rPr>
              <w:t xml:space="preserve">Additional training to ensure non-stigmatizing, non-judgmental, and trauma-informed service provision should be offered with consideration for specific populations of focus.  </w:t>
            </w:r>
          </w:p>
        </w:tc>
      </w:tr>
      <w:tr w:rsidR="00286584" w:rsidRPr="002912DD" w14:paraId="239CFD10" w14:textId="77777777" w:rsidTr="00D91580">
        <w:tc>
          <w:tcPr>
            <w:tcW w:w="10885" w:type="dxa"/>
            <w:gridSpan w:val="7"/>
          </w:tcPr>
          <w:p w14:paraId="2E48381A" w14:textId="6444EE61" w:rsidR="00286584" w:rsidRPr="007F1647" w:rsidRDefault="00286584" w:rsidP="003D1617">
            <w:pPr>
              <w:pStyle w:val="ListParagraph"/>
              <w:numPr>
                <w:ilvl w:val="0"/>
                <w:numId w:val="49"/>
              </w:numPr>
              <w:rPr>
                <w:rFonts w:cstheme="minorHAnsi"/>
                <w:sz w:val="24"/>
                <w:szCs w:val="24"/>
              </w:rPr>
            </w:pPr>
            <w:r w:rsidRPr="007F1647">
              <w:rPr>
                <w:rFonts w:cstheme="minorHAnsi"/>
                <w:sz w:val="24"/>
                <w:szCs w:val="24"/>
              </w:rPr>
              <w:t xml:space="preserve">Some agencies may be funded via federal or local dollars, rather than through state funds. Make sure to make appropriate adaptations to the proposed activities so that they best address need and appropriate funding streams. </w:t>
            </w:r>
          </w:p>
        </w:tc>
      </w:tr>
      <w:tr w:rsidR="003501D2" w:rsidRPr="002912DD" w14:paraId="4DF09F5D" w14:textId="77777777" w:rsidTr="00D91580">
        <w:tc>
          <w:tcPr>
            <w:tcW w:w="10885" w:type="dxa"/>
            <w:gridSpan w:val="7"/>
          </w:tcPr>
          <w:p w14:paraId="7CD9E344" w14:textId="77777777" w:rsidR="003501D2" w:rsidRPr="007F1647" w:rsidRDefault="003501D2" w:rsidP="003501D2">
            <w:pPr>
              <w:rPr>
                <w:rFonts w:cstheme="minorHAnsi"/>
                <w:sz w:val="24"/>
                <w:szCs w:val="24"/>
                <w:highlight w:val="yellow"/>
              </w:rPr>
            </w:pPr>
          </w:p>
        </w:tc>
      </w:tr>
      <w:tr w:rsidR="003501D2" w:rsidRPr="002912DD" w14:paraId="667E625D" w14:textId="77777777" w:rsidTr="00D22598">
        <w:tc>
          <w:tcPr>
            <w:tcW w:w="10885" w:type="dxa"/>
            <w:gridSpan w:val="7"/>
            <w:shd w:val="clear" w:color="auto" w:fill="FFC000"/>
          </w:tcPr>
          <w:p w14:paraId="231E8FC6" w14:textId="3ECCE60C" w:rsidR="003501D2" w:rsidRPr="007F1647" w:rsidRDefault="003501D2" w:rsidP="003501D2">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3501D2" w:rsidRPr="002912DD" w14:paraId="5608233E" w14:textId="77777777" w:rsidTr="00D91580">
        <w:tc>
          <w:tcPr>
            <w:tcW w:w="10885" w:type="dxa"/>
            <w:gridSpan w:val="7"/>
          </w:tcPr>
          <w:p w14:paraId="199075E9" w14:textId="2247648C" w:rsidR="003501D2" w:rsidRPr="007F1647" w:rsidRDefault="003501D2" w:rsidP="003501D2">
            <w:pPr>
              <w:ind w:left="333"/>
              <w:rPr>
                <w:rFonts w:cstheme="minorHAnsi"/>
                <w:sz w:val="24"/>
                <w:szCs w:val="24"/>
              </w:rPr>
            </w:pPr>
            <w:r w:rsidRPr="007F1647">
              <w:rPr>
                <w:rFonts w:cstheme="minorHAnsi"/>
                <w:sz w:val="24"/>
                <w:szCs w:val="24"/>
              </w:rPr>
              <w:t xml:space="preserve">In Northern California, health equity is closely tied to geography as rural communities often suffer from health disparities and access to care concerns. Students for Quality Education are working toward incorporating racial justice training. This may be an opportunity for collaboration in the region.  </w:t>
            </w:r>
          </w:p>
        </w:tc>
      </w:tr>
      <w:tr w:rsidR="003501D2" w:rsidRPr="002912DD" w14:paraId="65709F33" w14:textId="77777777" w:rsidTr="00D91580">
        <w:tc>
          <w:tcPr>
            <w:tcW w:w="10885" w:type="dxa"/>
            <w:gridSpan w:val="7"/>
          </w:tcPr>
          <w:p w14:paraId="113CD2D3" w14:textId="77777777" w:rsidR="003501D2" w:rsidRPr="007F1647" w:rsidRDefault="003501D2" w:rsidP="003501D2">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3501D2" w:rsidRPr="002912DD" w14:paraId="6969754D" w14:textId="77777777" w:rsidTr="00D91580">
        <w:tc>
          <w:tcPr>
            <w:tcW w:w="10885" w:type="dxa"/>
            <w:gridSpan w:val="7"/>
            <w:shd w:val="clear" w:color="auto" w:fill="FFFFFF" w:themeFill="background1"/>
          </w:tcPr>
          <w:p w14:paraId="2C984A5C" w14:textId="77777777" w:rsidR="003501D2" w:rsidRPr="007F1647" w:rsidRDefault="003501D2" w:rsidP="003501D2">
            <w:pPr>
              <w:rPr>
                <w:rFonts w:cstheme="minorHAnsi"/>
                <w:b/>
                <w:bCs/>
                <w:sz w:val="24"/>
                <w:szCs w:val="24"/>
              </w:rPr>
            </w:pPr>
          </w:p>
        </w:tc>
      </w:tr>
      <w:tr w:rsidR="003501D2" w:rsidRPr="002912DD" w14:paraId="7C778AC4" w14:textId="77777777" w:rsidTr="00D22598">
        <w:tc>
          <w:tcPr>
            <w:tcW w:w="10885" w:type="dxa"/>
            <w:gridSpan w:val="7"/>
            <w:shd w:val="clear" w:color="auto" w:fill="FFC000"/>
          </w:tcPr>
          <w:p w14:paraId="0DC5E890" w14:textId="77777777" w:rsidR="003501D2" w:rsidRPr="007F1647" w:rsidRDefault="003501D2" w:rsidP="003501D2">
            <w:pPr>
              <w:rPr>
                <w:rFonts w:cstheme="minorHAnsi"/>
                <w:b/>
                <w:bCs/>
                <w:sz w:val="24"/>
                <w:szCs w:val="24"/>
              </w:rPr>
            </w:pPr>
            <w:r w:rsidRPr="007F1647">
              <w:rPr>
                <w:rFonts w:cstheme="minorHAnsi"/>
                <w:b/>
                <w:bCs/>
                <w:sz w:val="24"/>
                <w:szCs w:val="24"/>
              </w:rPr>
              <w:t>Key Population Notes</w:t>
            </w:r>
          </w:p>
        </w:tc>
      </w:tr>
      <w:tr w:rsidR="003501D2" w:rsidRPr="002912DD" w14:paraId="3224DDE1" w14:textId="77777777" w:rsidTr="00D91580">
        <w:tc>
          <w:tcPr>
            <w:tcW w:w="10885" w:type="dxa"/>
            <w:gridSpan w:val="7"/>
          </w:tcPr>
          <w:p w14:paraId="111372B9" w14:textId="77777777" w:rsidR="003501D2" w:rsidRPr="007F1647" w:rsidRDefault="003501D2" w:rsidP="003501D2">
            <w:pPr>
              <w:ind w:left="333"/>
              <w:rPr>
                <w:rFonts w:cstheme="minorHAnsi"/>
                <w:sz w:val="24"/>
                <w:szCs w:val="24"/>
                <w:highlight w:val="yellow"/>
              </w:rPr>
            </w:pPr>
            <w:r w:rsidRPr="00650CFC">
              <w:rPr>
                <w:rFonts w:cstheme="minorHAnsi"/>
                <w:color w:val="EE0000"/>
                <w:sz w:val="24"/>
                <w:szCs w:val="24"/>
              </w:rPr>
              <w:t>[Insert your local ideas]</w:t>
            </w:r>
          </w:p>
        </w:tc>
      </w:tr>
      <w:tr w:rsidR="003501D2" w:rsidRPr="002912DD" w14:paraId="593904C7" w14:textId="77777777" w:rsidTr="00D91580">
        <w:tc>
          <w:tcPr>
            <w:tcW w:w="10885" w:type="dxa"/>
            <w:gridSpan w:val="7"/>
          </w:tcPr>
          <w:p w14:paraId="4B60BCD5" w14:textId="77777777" w:rsidR="003501D2" w:rsidRPr="007F1647" w:rsidRDefault="003501D2" w:rsidP="003501D2">
            <w:pPr>
              <w:ind w:left="333"/>
              <w:rPr>
                <w:rFonts w:cstheme="minorHAnsi"/>
                <w:sz w:val="24"/>
                <w:szCs w:val="24"/>
                <w:highlight w:val="yellow"/>
              </w:rPr>
            </w:pPr>
          </w:p>
        </w:tc>
      </w:tr>
      <w:tr w:rsidR="003501D2" w:rsidRPr="002912DD" w14:paraId="7478BFFD" w14:textId="77777777" w:rsidTr="00D22598">
        <w:tc>
          <w:tcPr>
            <w:tcW w:w="10885" w:type="dxa"/>
            <w:gridSpan w:val="7"/>
            <w:shd w:val="clear" w:color="auto" w:fill="FFC000"/>
          </w:tcPr>
          <w:p w14:paraId="7B79387B" w14:textId="77777777" w:rsidR="003501D2" w:rsidRPr="007F1647" w:rsidRDefault="003501D2" w:rsidP="003501D2">
            <w:pPr>
              <w:rPr>
                <w:rFonts w:cstheme="minorHAnsi"/>
                <w:b/>
                <w:bCs/>
                <w:sz w:val="24"/>
                <w:szCs w:val="24"/>
              </w:rPr>
            </w:pPr>
            <w:r w:rsidRPr="007F1647">
              <w:rPr>
                <w:rFonts w:cstheme="minorHAnsi"/>
                <w:b/>
                <w:bCs/>
                <w:sz w:val="24"/>
                <w:szCs w:val="24"/>
              </w:rPr>
              <w:t>Monitoring and Metrics</w:t>
            </w:r>
          </w:p>
        </w:tc>
      </w:tr>
      <w:tr w:rsidR="003501D2" w:rsidRPr="002912DD" w14:paraId="24901E1C" w14:textId="77777777" w:rsidTr="00D91580">
        <w:tc>
          <w:tcPr>
            <w:tcW w:w="10885" w:type="dxa"/>
            <w:gridSpan w:val="7"/>
            <w:shd w:val="clear" w:color="auto" w:fill="D9D9D9" w:themeFill="background1" w:themeFillShade="D9"/>
          </w:tcPr>
          <w:p w14:paraId="576A501C" w14:textId="77777777" w:rsidR="003501D2" w:rsidRPr="007F1647" w:rsidRDefault="003501D2" w:rsidP="003501D2">
            <w:pPr>
              <w:rPr>
                <w:rFonts w:cstheme="minorHAnsi"/>
                <w:i/>
                <w:iCs/>
                <w:sz w:val="24"/>
                <w:szCs w:val="24"/>
              </w:rPr>
            </w:pPr>
            <w:r w:rsidRPr="007F1647">
              <w:rPr>
                <w:rFonts w:cstheme="minorHAnsi"/>
                <w:i/>
                <w:iCs/>
                <w:sz w:val="24"/>
                <w:szCs w:val="24"/>
              </w:rPr>
              <w:t>The table below outlines how progress toward this strategy will be measured:</w:t>
            </w:r>
          </w:p>
        </w:tc>
      </w:tr>
      <w:tr w:rsidR="003501D2" w:rsidRPr="002912DD" w14:paraId="3C7C3904" w14:textId="77777777" w:rsidTr="00E838D2">
        <w:tc>
          <w:tcPr>
            <w:tcW w:w="2520" w:type="dxa"/>
            <w:shd w:val="clear" w:color="auto" w:fill="D9D9D9" w:themeFill="background1" w:themeFillShade="D9"/>
          </w:tcPr>
          <w:p w14:paraId="47DFED24" w14:textId="77777777" w:rsidR="003501D2" w:rsidRPr="007F1647" w:rsidRDefault="003501D2" w:rsidP="003501D2">
            <w:pPr>
              <w:rPr>
                <w:rFonts w:cstheme="minorHAnsi"/>
                <w:b/>
                <w:bCs/>
                <w:sz w:val="24"/>
                <w:szCs w:val="24"/>
              </w:rPr>
            </w:pPr>
            <w:r w:rsidRPr="007F1647">
              <w:rPr>
                <w:rFonts w:cstheme="minorHAnsi"/>
                <w:b/>
                <w:bCs/>
                <w:sz w:val="24"/>
                <w:szCs w:val="24"/>
              </w:rPr>
              <w:t>Level</w:t>
            </w:r>
          </w:p>
        </w:tc>
        <w:tc>
          <w:tcPr>
            <w:tcW w:w="2605" w:type="dxa"/>
            <w:shd w:val="clear" w:color="auto" w:fill="D9D9D9" w:themeFill="background1" w:themeFillShade="D9"/>
          </w:tcPr>
          <w:p w14:paraId="7499572A" w14:textId="77777777" w:rsidR="003501D2" w:rsidRPr="007F1647" w:rsidRDefault="003501D2" w:rsidP="003501D2">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39B1E556" w14:textId="77777777" w:rsidR="003501D2" w:rsidRPr="007F1647" w:rsidRDefault="003501D2" w:rsidP="003501D2">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78B7F07A" w14:textId="77777777" w:rsidR="003501D2" w:rsidRPr="007F1647" w:rsidRDefault="003501D2" w:rsidP="003501D2">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4391692A" w14:textId="77777777" w:rsidR="003501D2" w:rsidRPr="007F1647" w:rsidRDefault="003501D2" w:rsidP="003501D2">
            <w:pPr>
              <w:rPr>
                <w:rFonts w:cstheme="minorHAnsi"/>
                <w:b/>
                <w:bCs/>
                <w:sz w:val="24"/>
                <w:szCs w:val="24"/>
              </w:rPr>
            </w:pPr>
            <w:r w:rsidRPr="007F1647">
              <w:rPr>
                <w:rFonts w:cstheme="minorHAnsi"/>
                <w:b/>
                <w:bCs/>
                <w:sz w:val="24"/>
                <w:szCs w:val="24"/>
              </w:rPr>
              <w:t>Why this measure?</w:t>
            </w:r>
          </w:p>
        </w:tc>
      </w:tr>
      <w:tr w:rsidR="003501D2" w:rsidRPr="002912DD" w14:paraId="45594708" w14:textId="77777777" w:rsidTr="00E838D2">
        <w:tc>
          <w:tcPr>
            <w:tcW w:w="2520" w:type="dxa"/>
          </w:tcPr>
          <w:p w14:paraId="4CD05FE1" w14:textId="77777777" w:rsidR="003501D2" w:rsidRPr="007F1647" w:rsidRDefault="003501D2" w:rsidP="003501D2">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605" w:type="dxa"/>
          </w:tcPr>
          <w:p w14:paraId="70FB1C71" w14:textId="77777777" w:rsidR="003501D2" w:rsidRPr="007F1647" w:rsidRDefault="003501D2" w:rsidP="003501D2">
            <w:pPr>
              <w:rPr>
                <w:rFonts w:cstheme="minorHAnsi"/>
                <w:sz w:val="24"/>
                <w:szCs w:val="24"/>
              </w:rPr>
            </w:pPr>
          </w:p>
        </w:tc>
        <w:tc>
          <w:tcPr>
            <w:tcW w:w="1350" w:type="dxa"/>
          </w:tcPr>
          <w:p w14:paraId="6C7F15DB" w14:textId="77777777" w:rsidR="003501D2" w:rsidRPr="007F1647" w:rsidRDefault="003501D2" w:rsidP="003501D2">
            <w:pPr>
              <w:rPr>
                <w:rFonts w:cstheme="minorHAnsi"/>
                <w:sz w:val="24"/>
                <w:szCs w:val="24"/>
              </w:rPr>
            </w:pPr>
          </w:p>
        </w:tc>
        <w:tc>
          <w:tcPr>
            <w:tcW w:w="1530" w:type="dxa"/>
          </w:tcPr>
          <w:p w14:paraId="627667AB" w14:textId="77777777" w:rsidR="003501D2" w:rsidRPr="007F1647" w:rsidRDefault="003501D2" w:rsidP="003501D2">
            <w:pPr>
              <w:rPr>
                <w:rFonts w:cstheme="minorHAnsi"/>
                <w:sz w:val="24"/>
                <w:szCs w:val="24"/>
              </w:rPr>
            </w:pPr>
          </w:p>
        </w:tc>
        <w:tc>
          <w:tcPr>
            <w:tcW w:w="2880" w:type="dxa"/>
            <w:gridSpan w:val="3"/>
          </w:tcPr>
          <w:p w14:paraId="737407B9" w14:textId="77777777" w:rsidR="003501D2" w:rsidRPr="007F1647" w:rsidRDefault="003501D2" w:rsidP="003501D2">
            <w:pPr>
              <w:rPr>
                <w:rFonts w:cstheme="minorHAnsi"/>
                <w:sz w:val="24"/>
                <w:szCs w:val="24"/>
              </w:rPr>
            </w:pPr>
          </w:p>
        </w:tc>
      </w:tr>
      <w:tr w:rsidR="003501D2" w:rsidRPr="002912DD" w14:paraId="144FD1B9" w14:textId="77777777" w:rsidTr="00E838D2">
        <w:tc>
          <w:tcPr>
            <w:tcW w:w="2520" w:type="dxa"/>
          </w:tcPr>
          <w:p w14:paraId="0D06DD71" w14:textId="77777777" w:rsidR="003501D2" w:rsidRPr="007F1647" w:rsidRDefault="003501D2" w:rsidP="003501D2">
            <w:pPr>
              <w:rPr>
                <w:rFonts w:cstheme="minorHAnsi"/>
                <w:sz w:val="24"/>
                <w:szCs w:val="24"/>
              </w:rPr>
            </w:pPr>
            <w:r w:rsidRPr="00650CFC">
              <w:rPr>
                <w:rFonts w:cstheme="minorHAnsi"/>
                <w:color w:val="EE0000"/>
                <w:sz w:val="24"/>
                <w:szCs w:val="24"/>
              </w:rPr>
              <w:t>[Insert your local ideas]</w:t>
            </w:r>
          </w:p>
        </w:tc>
        <w:tc>
          <w:tcPr>
            <w:tcW w:w="2605" w:type="dxa"/>
          </w:tcPr>
          <w:p w14:paraId="5B6A023A" w14:textId="77777777" w:rsidR="003501D2" w:rsidRPr="007F1647" w:rsidRDefault="003501D2" w:rsidP="003501D2">
            <w:pPr>
              <w:rPr>
                <w:rFonts w:cstheme="minorHAnsi"/>
                <w:sz w:val="24"/>
                <w:szCs w:val="24"/>
              </w:rPr>
            </w:pPr>
          </w:p>
        </w:tc>
        <w:tc>
          <w:tcPr>
            <w:tcW w:w="1350" w:type="dxa"/>
          </w:tcPr>
          <w:p w14:paraId="0CE46488" w14:textId="77777777" w:rsidR="003501D2" w:rsidRPr="007F1647" w:rsidRDefault="003501D2" w:rsidP="003501D2">
            <w:pPr>
              <w:rPr>
                <w:rFonts w:cstheme="minorHAnsi"/>
                <w:sz w:val="24"/>
                <w:szCs w:val="24"/>
              </w:rPr>
            </w:pPr>
          </w:p>
        </w:tc>
        <w:tc>
          <w:tcPr>
            <w:tcW w:w="1530" w:type="dxa"/>
          </w:tcPr>
          <w:p w14:paraId="30F179BE" w14:textId="77777777" w:rsidR="003501D2" w:rsidRPr="007F1647" w:rsidRDefault="003501D2" w:rsidP="003501D2">
            <w:pPr>
              <w:rPr>
                <w:rFonts w:cstheme="minorHAnsi"/>
                <w:sz w:val="24"/>
                <w:szCs w:val="24"/>
              </w:rPr>
            </w:pPr>
          </w:p>
        </w:tc>
        <w:tc>
          <w:tcPr>
            <w:tcW w:w="2880" w:type="dxa"/>
            <w:gridSpan w:val="3"/>
          </w:tcPr>
          <w:p w14:paraId="3AD83AAD" w14:textId="77777777" w:rsidR="003501D2" w:rsidRPr="007F1647" w:rsidRDefault="003501D2" w:rsidP="003501D2">
            <w:pPr>
              <w:rPr>
                <w:rFonts w:cstheme="minorHAnsi"/>
                <w:sz w:val="24"/>
                <w:szCs w:val="24"/>
              </w:rPr>
            </w:pPr>
          </w:p>
        </w:tc>
      </w:tr>
      <w:tr w:rsidR="003501D2" w:rsidRPr="002912DD" w14:paraId="473B273B" w14:textId="77777777" w:rsidTr="00D91580">
        <w:tc>
          <w:tcPr>
            <w:tcW w:w="10885" w:type="dxa"/>
            <w:gridSpan w:val="7"/>
          </w:tcPr>
          <w:p w14:paraId="552D55A3" w14:textId="77777777" w:rsidR="003501D2" w:rsidRPr="007F1647" w:rsidRDefault="003501D2" w:rsidP="003501D2">
            <w:pPr>
              <w:rPr>
                <w:rFonts w:cstheme="minorHAnsi"/>
                <w:sz w:val="24"/>
                <w:szCs w:val="24"/>
              </w:rPr>
            </w:pPr>
          </w:p>
        </w:tc>
      </w:tr>
      <w:tr w:rsidR="003501D2" w:rsidRPr="002912DD" w14:paraId="5B44C911" w14:textId="77777777" w:rsidTr="00D22598">
        <w:tc>
          <w:tcPr>
            <w:tcW w:w="10885" w:type="dxa"/>
            <w:gridSpan w:val="7"/>
            <w:shd w:val="clear" w:color="auto" w:fill="FFC000"/>
          </w:tcPr>
          <w:p w14:paraId="435CD42E" w14:textId="77777777" w:rsidR="003501D2" w:rsidRPr="007F1647" w:rsidRDefault="003501D2" w:rsidP="003501D2">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3501D2" w:rsidRPr="002912DD" w14:paraId="24946312" w14:textId="77777777" w:rsidTr="00D91580">
        <w:tc>
          <w:tcPr>
            <w:tcW w:w="10885" w:type="dxa"/>
            <w:gridSpan w:val="7"/>
            <w:shd w:val="clear" w:color="auto" w:fill="FFFFFF" w:themeFill="background1"/>
          </w:tcPr>
          <w:p w14:paraId="78E281A4" w14:textId="42A34961" w:rsidR="003501D2" w:rsidRPr="007F1647" w:rsidRDefault="003501D2" w:rsidP="003501D2">
            <w:pPr>
              <w:pStyle w:val="ListParagraph"/>
              <w:numPr>
                <w:ilvl w:val="0"/>
                <w:numId w:val="11"/>
              </w:numPr>
              <w:rPr>
                <w:rFonts w:cstheme="minorHAnsi"/>
                <w:color w:val="000000" w:themeColor="text1"/>
                <w:sz w:val="24"/>
                <w:szCs w:val="24"/>
              </w:rPr>
            </w:pPr>
            <w:r w:rsidRPr="007F1647">
              <w:rPr>
                <w:rFonts w:cstheme="minorHAnsi"/>
                <w:color w:val="000000" w:themeColor="text1"/>
                <w:sz w:val="24"/>
                <w:szCs w:val="24"/>
              </w:rPr>
              <w:t xml:space="preserve">Check out </w:t>
            </w:r>
            <w:hyperlink r:id="rId85" w:history="1">
              <w:r w:rsidRPr="007F1647">
                <w:rPr>
                  <w:rStyle w:val="Hyperlink"/>
                  <w:rFonts w:cstheme="minorHAnsi"/>
                  <w:sz w:val="24"/>
                  <w:szCs w:val="24"/>
                </w:rPr>
                <w:t>Race Forward’s Racial Justice Training series</w:t>
              </w:r>
            </w:hyperlink>
            <w:r w:rsidRPr="007F1647">
              <w:rPr>
                <w:rFonts w:cstheme="minorHAnsi"/>
                <w:color w:val="000000" w:themeColor="text1"/>
                <w:sz w:val="24"/>
                <w:szCs w:val="24"/>
              </w:rPr>
              <w:t xml:space="preserve"> that includes Building Race Equity, Organizing Racial Equity, and Decision-Making for Racial Equity.</w:t>
            </w:r>
          </w:p>
        </w:tc>
      </w:tr>
      <w:tr w:rsidR="003501D2" w:rsidRPr="002912DD" w14:paraId="5E870FEA" w14:textId="77777777" w:rsidTr="00D91580">
        <w:tc>
          <w:tcPr>
            <w:tcW w:w="10885" w:type="dxa"/>
            <w:gridSpan w:val="7"/>
            <w:shd w:val="clear" w:color="auto" w:fill="FFFFFF" w:themeFill="background1"/>
          </w:tcPr>
          <w:p w14:paraId="6BA971FE" w14:textId="0985B0E8" w:rsidR="003501D2" w:rsidRPr="007F1647" w:rsidRDefault="003501D2" w:rsidP="003501D2">
            <w:pPr>
              <w:pStyle w:val="ListParagraph"/>
              <w:numPr>
                <w:ilvl w:val="0"/>
                <w:numId w:val="11"/>
              </w:numPr>
              <w:rPr>
                <w:rFonts w:cstheme="minorHAnsi"/>
                <w:color w:val="000000" w:themeColor="text1"/>
                <w:sz w:val="24"/>
                <w:szCs w:val="24"/>
              </w:rPr>
            </w:pPr>
            <w:r w:rsidRPr="007F1647">
              <w:rPr>
                <w:rFonts w:cstheme="minorHAnsi"/>
                <w:color w:val="000000" w:themeColor="text1"/>
                <w:sz w:val="24"/>
                <w:szCs w:val="24"/>
              </w:rPr>
              <w:t xml:space="preserve">The </w:t>
            </w:r>
            <w:hyperlink r:id="rId86" w:history="1">
              <w:r w:rsidRPr="007F1647">
                <w:rPr>
                  <w:rStyle w:val="Hyperlink"/>
                  <w:rFonts w:cstheme="minorHAnsi"/>
                  <w:sz w:val="24"/>
                  <w:szCs w:val="24"/>
                </w:rPr>
                <w:t>Social Justice Training Institute</w:t>
              </w:r>
            </w:hyperlink>
            <w:r w:rsidRPr="007F1647">
              <w:rPr>
                <w:rFonts w:cstheme="minorHAnsi"/>
                <w:color w:val="000000" w:themeColor="text1"/>
                <w:sz w:val="24"/>
                <w:szCs w:val="24"/>
              </w:rPr>
              <w:t xml:space="preserve"> may provide an opportunity for partnership to develop social justice training.</w:t>
            </w:r>
          </w:p>
        </w:tc>
      </w:tr>
      <w:tr w:rsidR="003501D2" w:rsidRPr="002912DD" w14:paraId="36F0A532" w14:textId="77777777" w:rsidTr="00D91580">
        <w:tc>
          <w:tcPr>
            <w:tcW w:w="10885" w:type="dxa"/>
            <w:gridSpan w:val="7"/>
            <w:shd w:val="clear" w:color="auto" w:fill="FFFFFF" w:themeFill="background1"/>
          </w:tcPr>
          <w:p w14:paraId="7E7A5A8C" w14:textId="412DD826" w:rsidR="003501D2" w:rsidRPr="007F1647" w:rsidRDefault="003501D2" w:rsidP="003501D2">
            <w:pPr>
              <w:pStyle w:val="ListParagraph"/>
              <w:numPr>
                <w:ilvl w:val="0"/>
                <w:numId w:val="11"/>
              </w:numPr>
              <w:rPr>
                <w:rFonts w:cstheme="minorHAnsi"/>
                <w:color w:val="000000" w:themeColor="text1"/>
                <w:sz w:val="24"/>
                <w:szCs w:val="24"/>
              </w:rPr>
            </w:pPr>
            <w:r w:rsidRPr="007F1647">
              <w:rPr>
                <w:rFonts w:cstheme="minorHAnsi"/>
                <w:sz w:val="24"/>
                <w:szCs w:val="24"/>
              </w:rPr>
              <w:t xml:space="preserve">The National Association of County and City Health Officials has an online learning collaborative for local health departments called </w:t>
            </w:r>
            <w:hyperlink r:id="rId87" w:history="1">
              <w:r w:rsidRPr="007F1647">
                <w:rPr>
                  <w:rStyle w:val="Hyperlink"/>
                  <w:rFonts w:cstheme="minorHAnsi"/>
                  <w:sz w:val="24"/>
                  <w:szCs w:val="24"/>
                </w:rPr>
                <w:t>Roots of Health Inequity</w:t>
              </w:r>
            </w:hyperlink>
            <w:r w:rsidRPr="007F1647">
              <w:rPr>
                <w:rFonts w:cstheme="minorHAnsi"/>
                <w:sz w:val="24"/>
                <w:szCs w:val="24"/>
              </w:rPr>
              <w:t>.</w:t>
            </w:r>
          </w:p>
        </w:tc>
      </w:tr>
      <w:tr w:rsidR="001729F5" w:rsidRPr="002912DD" w14:paraId="549A0F98" w14:textId="77777777" w:rsidTr="00D91580">
        <w:tc>
          <w:tcPr>
            <w:tcW w:w="10885" w:type="dxa"/>
            <w:gridSpan w:val="7"/>
            <w:shd w:val="clear" w:color="auto" w:fill="FFFFFF" w:themeFill="background1"/>
          </w:tcPr>
          <w:p w14:paraId="7154930B" w14:textId="78C28A92" w:rsidR="001729F5" w:rsidRPr="007F1647" w:rsidRDefault="001729F5" w:rsidP="003501D2">
            <w:pPr>
              <w:pStyle w:val="ListParagraph"/>
              <w:numPr>
                <w:ilvl w:val="0"/>
                <w:numId w:val="11"/>
              </w:numPr>
              <w:rPr>
                <w:rFonts w:cstheme="minorHAnsi"/>
                <w:sz w:val="24"/>
                <w:szCs w:val="24"/>
              </w:rPr>
            </w:pPr>
            <w:r w:rsidRPr="001729F5">
              <w:rPr>
                <w:rFonts w:cstheme="minorHAnsi"/>
                <w:sz w:val="24"/>
                <w:szCs w:val="24"/>
              </w:rPr>
              <w:t xml:space="preserve">Both STDCB and OA participated in versions of CA4Health’s </w:t>
            </w:r>
            <w:hyperlink r:id="rId88" w:history="1">
              <w:r w:rsidRPr="001729F5">
                <w:rPr>
                  <w:rStyle w:val="Hyperlink"/>
                  <w:rFonts w:cstheme="minorHAnsi"/>
                  <w:sz w:val="24"/>
                  <w:szCs w:val="24"/>
                </w:rPr>
                <w:t>21-Day Racial Equity &amp; Social Justice Challenge</w:t>
              </w:r>
            </w:hyperlink>
            <w:r w:rsidRPr="001729F5">
              <w:rPr>
                <w:rFonts w:cstheme="minorHAnsi"/>
                <w:sz w:val="24"/>
                <w:szCs w:val="24"/>
              </w:rPr>
              <w:t>, which is regularly offered for free to individuals and institutions.</w:t>
            </w:r>
          </w:p>
        </w:tc>
      </w:tr>
      <w:tr w:rsidR="003501D2" w:rsidRPr="002912DD" w14:paraId="5CA58FA8" w14:textId="77777777" w:rsidTr="00D91580">
        <w:tc>
          <w:tcPr>
            <w:tcW w:w="10885" w:type="dxa"/>
            <w:gridSpan w:val="7"/>
            <w:shd w:val="clear" w:color="auto" w:fill="FFFFFF" w:themeFill="background1"/>
          </w:tcPr>
          <w:p w14:paraId="48FE3E37" w14:textId="77777777" w:rsidR="003501D2" w:rsidRPr="00650CFC" w:rsidRDefault="003501D2" w:rsidP="003501D2">
            <w:pPr>
              <w:pStyle w:val="ListParagraph"/>
              <w:numPr>
                <w:ilvl w:val="0"/>
                <w:numId w:val="11"/>
              </w:numPr>
              <w:rPr>
                <w:rFonts w:cstheme="minorHAnsi"/>
                <w:color w:val="EE0000"/>
                <w:sz w:val="24"/>
                <w:szCs w:val="24"/>
              </w:rPr>
            </w:pPr>
            <w:r w:rsidRPr="00650CFC">
              <w:rPr>
                <w:rFonts w:cstheme="minorHAnsi"/>
                <w:color w:val="EE0000"/>
                <w:sz w:val="24"/>
                <w:szCs w:val="24"/>
              </w:rPr>
              <w:t>[Insert local resource here]</w:t>
            </w:r>
          </w:p>
        </w:tc>
      </w:tr>
    </w:tbl>
    <w:p w14:paraId="56850B67" w14:textId="0E0CB0C6" w:rsidR="00633A41" w:rsidRDefault="00633A41" w:rsidP="00C22B61">
      <w:pPr>
        <w:spacing w:line="240" w:lineRule="auto"/>
      </w:pPr>
    </w:p>
    <w:p w14:paraId="4913536C" w14:textId="77777777" w:rsidR="00633A41" w:rsidRDefault="00633A41" w:rsidP="00C22B61">
      <w:pPr>
        <w:spacing w:line="240" w:lineRule="auto"/>
      </w:pPr>
    </w:p>
    <w:p w14:paraId="2875835F" w14:textId="77777777" w:rsidR="00661BEF" w:rsidRDefault="00661BEF">
      <w:r>
        <w:br w:type="page"/>
      </w:r>
    </w:p>
    <w:p w14:paraId="13AE2AC9" w14:textId="1702A413" w:rsidR="00633A41" w:rsidRDefault="008E1AB1" w:rsidP="00C22B61">
      <w:pPr>
        <w:spacing w:line="240" w:lineRule="auto"/>
      </w:pPr>
      <w:r>
        <w:rPr>
          <w:noProof/>
        </w:rPr>
        <mc:AlternateContent>
          <mc:Choice Requires="wps">
            <w:drawing>
              <wp:anchor distT="45720" distB="45720" distL="114300" distR="114300" simplePos="0" relativeHeight="252030976" behindDoc="0" locked="0" layoutInCell="1" allowOverlap="1" wp14:anchorId="3DB095E8" wp14:editId="29611861">
                <wp:simplePos x="0" y="0"/>
                <wp:positionH relativeFrom="margin">
                  <wp:posOffset>4932680</wp:posOffset>
                </wp:positionH>
                <wp:positionV relativeFrom="margin">
                  <wp:posOffset>-342900</wp:posOffset>
                </wp:positionV>
                <wp:extent cx="1865630" cy="5594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559435"/>
                        </a:xfrm>
                        <a:prstGeom prst="rect">
                          <a:avLst/>
                        </a:prstGeom>
                        <a:noFill/>
                        <a:ln w="9525">
                          <a:noFill/>
                          <a:miter lim="800000"/>
                          <a:headEnd/>
                          <a:tailEnd/>
                        </a:ln>
                      </wps:spPr>
                      <wps:txbx>
                        <w:txbxContent>
                          <w:p w14:paraId="4BFB661D" w14:textId="77777777" w:rsidR="008E1AB1" w:rsidRDefault="008E1AB1" w:rsidP="008E1AB1">
                            <w:pPr>
                              <w:spacing w:after="0" w:line="240" w:lineRule="auto"/>
                            </w:pPr>
                            <w:r>
                              <w:t>Social Determinant of Health</w:t>
                            </w:r>
                          </w:p>
                          <w:p w14:paraId="06894EEA" w14:textId="77777777" w:rsidR="008E1AB1" w:rsidRPr="0011160E" w:rsidRDefault="008E1AB1" w:rsidP="008E1AB1">
                            <w:pPr>
                              <w:spacing w:after="0" w:line="240" w:lineRule="auto"/>
                              <w:rPr>
                                <w:b/>
                                <w:bCs/>
                                <w:sz w:val="40"/>
                                <w:szCs w:val="40"/>
                              </w:rPr>
                            </w:pPr>
                            <w:r w:rsidRPr="00AC3A2A">
                              <w:rPr>
                                <w:b/>
                                <w:bCs/>
                                <w:sz w:val="40"/>
                                <w:szCs w:val="40"/>
                              </w:rPr>
                              <w:t>HOUSING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095E8" id="_x0000_s1101" type="#_x0000_t202" style="position:absolute;margin-left:388.4pt;margin-top:-27pt;width:146.9pt;height:44.05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" filled="f" stroked="f">
                <v:textbox>
                  <w:txbxContent>
                    <w:p w14:paraId="4BFB661D" w14:textId="77777777" w:rsidR="008E1AB1" w:rsidRDefault="008E1AB1" w:rsidP="008E1AB1">
                      <w:pPr>
                        <w:spacing w:after="0" w:line="240" w:lineRule="auto"/>
                      </w:pPr>
                      <w:r>
                        <w:t>Social Determinant of Health</w:t>
                      </w:r>
                    </w:p>
                    <w:p w14:paraId="06894EEA" w14:textId="77777777" w:rsidR="008E1AB1" w:rsidRPr="0011160E" w:rsidRDefault="008E1AB1" w:rsidP="008E1AB1">
                      <w:pPr>
                        <w:spacing w:after="0" w:line="240" w:lineRule="auto"/>
                        <w:rPr>
                          <w:b/>
                          <w:bCs/>
                          <w:sz w:val="40"/>
                          <w:szCs w:val="40"/>
                        </w:rPr>
                      </w:pPr>
                      <w:r w:rsidRPr="00AC3A2A">
                        <w:rPr>
                          <w:b/>
                          <w:bCs/>
                          <w:sz w:val="40"/>
                          <w:szCs w:val="40"/>
                        </w:rPr>
                        <w:t>HOUSING FIRST</w:t>
                      </w:r>
                    </w:p>
                  </w:txbxContent>
                </v:textbox>
                <w10:wrap anchorx="margin" anchory="margin"/>
              </v:shape>
            </w:pict>
          </mc:Fallback>
        </mc:AlternateContent>
      </w:r>
      <w:r>
        <w:rPr>
          <w:noProof/>
        </w:rPr>
        <mc:AlternateContent>
          <mc:Choice Requires="wps">
            <w:drawing>
              <wp:anchor distT="0" distB="0" distL="114300" distR="114300" simplePos="0" relativeHeight="252032000" behindDoc="0" locked="0" layoutInCell="1" allowOverlap="1" wp14:anchorId="02335F92" wp14:editId="4249EEF6">
                <wp:simplePos x="0" y="0"/>
                <wp:positionH relativeFrom="column">
                  <wp:posOffset>5210175</wp:posOffset>
                </wp:positionH>
                <wp:positionV relativeFrom="paragraph">
                  <wp:posOffset>-782955</wp:posOffset>
                </wp:positionV>
                <wp:extent cx="1193800" cy="298450"/>
                <wp:effectExtent l="0" t="0" r="25400" b="25400"/>
                <wp:wrapNone/>
                <wp:docPr id="12" name="Rectangle 12"/>
                <wp:cNvGraphicFramePr/>
                <a:graphic xmlns:a="http://schemas.openxmlformats.org/drawingml/2006/main">
                  <a:graphicData uri="http://schemas.microsoft.com/office/word/2010/wordprocessingShape">
                    <wps:wsp>
                      <wps:cNvSpPr/>
                      <wps:spPr>
                        <a:xfrm>
                          <a:off x="0" y="0"/>
                          <a:ext cx="1193800" cy="298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FA12F" id="Rectangle 12" o:spid="_x0000_s1026" style="position:absolute;margin-left:410.25pt;margin-top:-61.65pt;width:94pt;height:2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" fillcolor="black [3200]" strokecolor="black [1600]" strokeweight="1pt"/>
            </w:pict>
          </mc:Fallback>
        </mc:AlternateContent>
      </w:r>
      <w:r>
        <w:rPr>
          <w:b/>
          <w:bCs/>
          <w:noProof/>
        </w:rPr>
        <mc:AlternateContent>
          <mc:Choice Requires="wps">
            <w:drawing>
              <wp:anchor distT="0" distB="0" distL="114300" distR="114300" simplePos="0" relativeHeight="252029952" behindDoc="0" locked="0" layoutInCell="1" allowOverlap="1" wp14:anchorId="228E0434" wp14:editId="524EAC97">
                <wp:simplePos x="0" y="0"/>
                <wp:positionH relativeFrom="column">
                  <wp:posOffset>4838065</wp:posOffset>
                </wp:positionH>
                <wp:positionV relativeFrom="paragraph">
                  <wp:posOffset>-481066</wp:posOffset>
                </wp:positionV>
                <wp:extent cx="1939290" cy="727075"/>
                <wp:effectExtent l="0" t="0" r="22860" b="15875"/>
                <wp:wrapNone/>
                <wp:docPr id="7" name="Rectangle: Diagonal Corners Snipped 7"/>
                <wp:cNvGraphicFramePr/>
                <a:graphic xmlns:a="http://schemas.openxmlformats.org/drawingml/2006/main">
                  <a:graphicData uri="http://schemas.microsoft.com/office/word/2010/wordprocessingShape">
                    <wps:wsp>
                      <wps:cNvSpPr/>
                      <wps:spPr>
                        <a:xfrm>
                          <a:off x="0" y="0"/>
                          <a:ext cx="1939290" cy="727075"/>
                        </a:xfrm>
                        <a:prstGeom prst="snip2Diag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B425" id="Rectangle: Diagonal Corners Snipped 7" o:spid="_x0000_s1026" style="position:absolute;margin-left:380.95pt;margin-top:-37.9pt;width:152.7pt;height:5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9290,7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" path="m,l1818108,r121182,121182l1939290,727075r,l121182,727075,,605893,,xe" fillcolor="#ffc000 [3207]" strokecolor="white [3201]" strokeweight="1.5pt">
                <v:stroke joinstyle="miter"/>
                <v:path arrowok="t" o:connecttype="custom" o:connectlocs="0,0;1818108,0;1939290,121182;1939290,727075;1939290,727075;121182,727075;0,605893;0,0" o:connectangles="0,0,0,0,0,0,0,0"/>
              </v:shape>
            </w:pict>
          </mc:Fallback>
        </mc:AlternateContent>
      </w:r>
    </w:p>
    <w:tbl>
      <w:tblPr>
        <w:tblStyle w:val="TableGrid"/>
        <w:tblW w:w="10632" w:type="dxa"/>
        <w:tblInd w:w="85" w:type="dxa"/>
        <w:tblLayout w:type="fixed"/>
        <w:tblLook w:val="04A0" w:firstRow="1" w:lastRow="0" w:firstColumn="1" w:lastColumn="0" w:noHBand="0" w:noVBand="1"/>
      </w:tblPr>
      <w:tblGrid>
        <w:gridCol w:w="2610"/>
        <w:gridCol w:w="2515"/>
        <w:gridCol w:w="1350"/>
        <w:gridCol w:w="1445"/>
        <w:gridCol w:w="810"/>
        <w:gridCol w:w="900"/>
        <w:gridCol w:w="990"/>
        <w:gridCol w:w="12"/>
      </w:tblGrid>
      <w:tr w:rsidR="008E1AB1" w:rsidRPr="002912DD" w14:paraId="451B370A" w14:textId="77777777" w:rsidTr="001D1583">
        <w:tc>
          <w:tcPr>
            <w:tcW w:w="10632" w:type="dxa"/>
            <w:gridSpan w:val="8"/>
            <w:shd w:val="clear" w:color="auto" w:fill="D9D9D9" w:themeFill="background1" w:themeFillShade="D9"/>
          </w:tcPr>
          <w:p w14:paraId="5CA51B75" w14:textId="020BC731" w:rsidR="008E1AB1" w:rsidRPr="007F1647" w:rsidRDefault="008E1AB1" w:rsidP="001D1583">
            <w:pPr>
              <w:rPr>
                <w:rFonts w:cstheme="minorHAnsi"/>
                <w:b/>
                <w:bCs/>
                <w:sz w:val="24"/>
                <w:szCs w:val="24"/>
              </w:rPr>
            </w:pPr>
          </w:p>
        </w:tc>
      </w:tr>
      <w:tr w:rsidR="008E1AB1" w:rsidRPr="002912DD" w14:paraId="712BB2A8" w14:textId="77777777" w:rsidTr="008E1AB1">
        <w:tc>
          <w:tcPr>
            <w:tcW w:w="10632" w:type="dxa"/>
            <w:gridSpan w:val="8"/>
            <w:shd w:val="clear" w:color="auto" w:fill="FFC000"/>
          </w:tcPr>
          <w:p w14:paraId="401B44D0" w14:textId="77777777" w:rsidR="008E1AB1" w:rsidRPr="007F1647" w:rsidRDefault="008E1AB1" w:rsidP="001D1583">
            <w:pPr>
              <w:rPr>
                <w:rFonts w:cstheme="minorHAnsi"/>
                <w:b/>
                <w:bCs/>
                <w:sz w:val="24"/>
                <w:szCs w:val="24"/>
              </w:rPr>
            </w:pPr>
            <w:r w:rsidRPr="007F1647">
              <w:rPr>
                <w:rFonts w:cstheme="minorHAnsi"/>
                <w:b/>
                <w:bCs/>
                <w:sz w:val="24"/>
                <w:szCs w:val="24"/>
              </w:rPr>
              <w:t>Strategy 1: Data Collection and Use</w:t>
            </w:r>
          </w:p>
        </w:tc>
      </w:tr>
      <w:tr w:rsidR="008E1AB1" w:rsidRPr="002912DD" w14:paraId="0B21EF97" w14:textId="77777777" w:rsidTr="001D1583">
        <w:tc>
          <w:tcPr>
            <w:tcW w:w="10632" w:type="dxa"/>
            <w:gridSpan w:val="8"/>
            <w:shd w:val="clear" w:color="auto" w:fill="595959" w:themeFill="text1" w:themeFillTint="A6"/>
          </w:tcPr>
          <w:p w14:paraId="3471C1BB" w14:textId="43368278" w:rsidR="008E1AB1" w:rsidRPr="007F1647" w:rsidRDefault="008E1AB1" w:rsidP="001D1583">
            <w:pPr>
              <w:rPr>
                <w:rFonts w:cstheme="minorHAnsi"/>
                <w:i/>
                <w:iCs/>
                <w:color w:val="FFFFFF" w:themeColor="background1"/>
                <w:sz w:val="24"/>
                <w:szCs w:val="24"/>
              </w:rPr>
            </w:pPr>
            <w:r w:rsidRPr="007F1647">
              <w:rPr>
                <w:rFonts w:cstheme="minorHAnsi"/>
                <w:i/>
                <w:iCs/>
                <w:color w:val="FFFFFF" w:themeColor="background1"/>
                <w:sz w:val="24"/>
                <w:szCs w:val="24"/>
              </w:rPr>
              <w:t>Improve the ability of state data systems</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Public Health Surveillance"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to collect information on housing status so that we can better monitor differences in HIV, HCV, and STI rates and health outcomes by housing status and use this information to inform public health action. </w:t>
            </w:r>
            <w:bookmarkStart w:id="11" w:name="housingfirst"/>
            <w:bookmarkEnd w:id="11"/>
          </w:p>
        </w:tc>
      </w:tr>
      <w:tr w:rsidR="008E1AB1" w:rsidRPr="002912DD" w14:paraId="50736594" w14:textId="77777777" w:rsidTr="001D1583">
        <w:trPr>
          <w:trHeight w:val="116"/>
        </w:trPr>
        <w:tc>
          <w:tcPr>
            <w:tcW w:w="10632" w:type="dxa"/>
            <w:gridSpan w:val="8"/>
          </w:tcPr>
          <w:p w14:paraId="2FF1205D" w14:textId="77777777" w:rsidR="008E1AB1" w:rsidRPr="007F1647" w:rsidRDefault="008E1AB1" w:rsidP="001D1583">
            <w:pPr>
              <w:rPr>
                <w:rFonts w:cstheme="minorHAnsi"/>
                <w:sz w:val="24"/>
                <w:szCs w:val="24"/>
              </w:rPr>
            </w:pPr>
          </w:p>
        </w:tc>
      </w:tr>
      <w:tr w:rsidR="008E1AB1" w:rsidRPr="007F1647" w14:paraId="2D3A8B39" w14:textId="77777777" w:rsidTr="003532E6">
        <w:trPr>
          <w:gridAfter w:val="1"/>
          <w:wAfter w:w="12" w:type="dxa"/>
        </w:trPr>
        <w:tc>
          <w:tcPr>
            <w:tcW w:w="7920" w:type="dxa"/>
            <w:gridSpan w:val="4"/>
            <w:shd w:val="clear" w:color="auto" w:fill="FFC000"/>
            <w:vAlign w:val="center"/>
          </w:tcPr>
          <w:p w14:paraId="760CB7C7" w14:textId="77777777" w:rsidR="008E1AB1" w:rsidRPr="007F1647" w:rsidRDefault="008E1AB1" w:rsidP="001D1583">
            <w:pPr>
              <w:rPr>
                <w:rFonts w:cstheme="minorHAnsi"/>
                <w:b/>
                <w:bCs/>
                <w:sz w:val="24"/>
                <w:szCs w:val="24"/>
              </w:rPr>
            </w:pPr>
            <w:r w:rsidRPr="007F1647">
              <w:rPr>
                <w:rFonts w:cstheme="minorHAnsi"/>
                <w:b/>
                <w:bCs/>
                <w:sz w:val="24"/>
                <w:szCs w:val="24"/>
              </w:rPr>
              <w:t>Recommended Activities</w:t>
            </w:r>
          </w:p>
        </w:tc>
        <w:tc>
          <w:tcPr>
            <w:tcW w:w="810" w:type="dxa"/>
            <w:shd w:val="clear" w:color="auto" w:fill="FFC000"/>
          </w:tcPr>
          <w:p w14:paraId="60F34567" w14:textId="77777777" w:rsidR="008E1AB1" w:rsidRPr="007F1647" w:rsidRDefault="008E1AB1" w:rsidP="001D1583">
            <w:pPr>
              <w:jc w:val="center"/>
              <w:rPr>
                <w:rFonts w:cstheme="minorHAnsi"/>
                <w:b/>
                <w:bCs/>
                <w:sz w:val="24"/>
                <w:szCs w:val="24"/>
              </w:rPr>
            </w:pPr>
            <w:r w:rsidRPr="007F1647">
              <w:rPr>
                <w:rFonts w:cstheme="minorHAnsi"/>
                <w:b/>
                <w:bCs/>
                <w:sz w:val="24"/>
                <w:szCs w:val="24"/>
              </w:rPr>
              <w:t>2022-2023</w:t>
            </w:r>
          </w:p>
        </w:tc>
        <w:tc>
          <w:tcPr>
            <w:tcW w:w="900" w:type="dxa"/>
            <w:shd w:val="clear" w:color="auto" w:fill="FFC000"/>
          </w:tcPr>
          <w:p w14:paraId="6FBA60D9" w14:textId="77777777" w:rsidR="008E1AB1" w:rsidRPr="007F1647" w:rsidRDefault="008E1AB1" w:rsidP="001D1583">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5C225C44" w14:textId="77777777" w:rsidR="008E1AB1" w:rsidRPr="007F1647" w:rsidRDefault="008E1AB1" w:rsidP="001D1583">
            <w:pPr>
              <w:jc w:val="center"/>
              <w:rPr>
                <w:rFonts w:cstheme="minorHAnsi"/>
                <w:b/>
                <w:bCs/>
                <w:sz w:val="24"/>
                <w:szCs w:val="24"/>
              </w:rPr>
            </w:pPr>
            <w:r w:rsidRPr="007F1647">
              <w:rPr>
                <w:rFonts w:cstheme="minorHAnsi"/>
                <w:b/>
                <w:bCs/>
                <w:sz w:val="24"/>
                <w:szCs w:val="24"/>
              </w:rPr>
              <w:t>2026 &amp; beyond</w:t>
            </w:r>
          </w:p>
        </w:tc>
      </w:tr>
      <w:tr w:rsidR="00F75A0A" w:rsidRPr="007F1647" w14:paraId="0794942F" w14:textId="77777777" w:rsidTr="00F75A0A">
        <w:trPr>
          <w:gridAfter w:val="1"/>
          <w:wAfter w:w="12" w:type="dxa"/>
        </w:trPr>
        <w:tc>
          <w:tcPr>
            <w:tcW w:w="7920" w:type="dxa"/>
            <w:gridSpan w:val="4"/>
            <w:shd w:val="clear" w:color="auto" w:fill="auto"/>
            <w:vAlign w:val="center"/>
          </w:tcPr>
          <w:p w14:paraId="62001C6D" w14:textId="4E1B0C98" w:rsidR="00F75A0A" w:rsidRPr="000476FD" w:rsidRDefault="00F75A0A" w:rsidP="00F75A0A">
            <w:pPr>
              <w:rPr>
                <w:rFonts w:cstheme="minorHAnsi"/>
                <w:sz w:val="24"/>
                <w:szCs w:val="24"/>
              </w:rPr>
            </w:pPr>
            <w:r w:rsidRPr="007F1647">
              <w:rPr>
                <w:rFonts w:cstheme="minorHAnsi"/>
                <w:sz w:val="24"/>
                <w:szCs w:val="24"/>
              </w:rPr>
              <w:t xml:space="preserve">CDPH will review </w:t>
            </w:r>
            <w:r>
              <w:rPr>
                <w:rFonts w:cstheme="minorHAnsi"/>
                <w:sz w:val="24"/>
                <w:szCs w:val="24"/>
              </w:rPr>
              <w:t>HIV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Pr>
                <w:rFonts w:cstheme="minorHAnsi"/>
                <w:sz w:val="24"/>
                <w:szCs w:val="24"/>
              </w:rPr>
              <w:t xml:space="preserve"> forms, </w:t>
            </w:r>
            <w:r w:rsidRPr="007F1647">
              <w:rPr>
                <w:rFonts w:cstheme="minorHAnsi"/>
                <w:sz w:val="24"/>
                <w:szCs w:val="24"/>
              </w:rPr>
              <w:t>case report forms, sample risk assessment templates, and other tools to promote consistent collecti</w:t>
            </w:r>
            <w:r>
              <w:rPr>
                <w:rFonts w:cstheme="minorHAnsi"/>
                <w:sz w:val="24"/>
                <w:szCs w:val="24"/>
              </w:rPr>
              <w:t>on of</w:t>
            </w:r>
            <w:r w:rsidRPr="007F1647">
              <w:rPr>
                <w:rFonts w:cstheme="minorHAnsi"/>
                <w:sz w:val="24"/>
                <w:szCs w:val="24"/>
              </w:rPr>
              <w:t xml:space="preserve"> information on housing status among people with HIV, HCV, and STIs, such as during case investigation, patient interviews, patient navigation, care coordination, and special projects. Train state and local staff on use of these tools and modify data systems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Public Health Surveillance"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to collect this information.</w:t>
            </w:r>
          </w:p>
        </w:tc>
        <w:tc>
          <w:tcPr>
            <w:tcW w:w="810" w:type="dxa"/>
            <w:shd w:val="clear" w:color="auto" w:fill="auto"/>
            <w:vAlign w:val="center"/>
          </w:tcPr>
          <w:p w14:paraId="394F5B36" w14:textId="47CF3BE4" w:rsidR="00F75A0A" w:rsidRPr="000476FD" w:rsidRDefault="00F75A0A" w:rsidP="00F75A0A">
            <w:pPr>
              <w:jc w:val="center"/>
              <w:rPr>
                <w:rFonts w:cstheme="minorHAnsi"/>
                <w:sz w:val="24"/>
                <w:szCs w:val="24"/>
              </w:rPr>
            </w:pPr>
            <w:r w:rsidRPr="008954BE">
              <w:rPr>
                <w:rFonts w:ascii="Arial Black" w:hAnsi="Arial Black" w:cstheme="minorHAnsi"/>
                <w:color w:val="987000"/>
                <w:sz w:val="32"/>
                <w:szCs w:val="32"/>
              </w:rPr>
              <w:t>X</w:t>
            </w:r>
          </w:p>
        </w:tc>
        <w:tc>
          <w:tcPr>
            <w:tcW w:w="900" w:type="dxa"/>
            <w:shd w:val="clear" w:color="auto" w:fill="auto"/>
            <w:vAlign w:val="center"/>
          </w:tcPr>
          <w:p w14:paraId="346B09C0" w14:textId="5ACF5C06" w:rsidR="00F75A0A" w:rsidRPr="000476FD" w:rsidRDefault="00F75A0A" w:rsidP="00F75A0A">
            <w:pPr>
              <w:jc w:val="center"/>
              <w:rPr>
                <w:rFonts w:cstheme="minorHAnsi"/>
                <w:sz w:val="24"/>
                <w:szCs w:val="24"/>
              </w:rPr>
            </w:pPr>
            <w:r w:rsidRPr="008954BE">
              <w:rPr>
                <w:rFonts w:ascii="Arial Black" w:hAnsi="Arial Black" w:cstheme="minorHAnsi"/>
                <w:color w:val="987000"/>
                <w:sz w:val="32"/>
                <w:szCs w:val="32"/>
              </w:rPr>
              <w:t>X</w:t>
            </w:r>
          </w:p>
        </w:tc>
        <w:tc>
          <w:tcPr>
            <w:tcW w:w="990" w:type="dxa"/>
            <w:shd w:val="clear" w:color="auto" w:fill="auto"/>
            <w:vAlign w:val="center"/>
          </w:tcPr>
          <w:p w14:paraId="0961CA25" w14:textId="77777777" w:rsidR="00F75A0A" w:rsidRPr="000476FD" w:rsidRDefault="00F75A0A" w:rsidP="00F75A0A">
            <w:pPr>
              <w:jc w:val="center"/>
              <w:rPr>
                <w:rFonts w:cstheme="minorHAnsi"/>
                <w:sz w:val="24"/>
                <w:szCs w:val="24"/>
              </w:rPr>
            </w:pPr>
          </w:p>
        </w:tc>
      </w:tr>
      <w:tr w:rsidR="00681BA7" w:rsidRPr="007F1647" w14:paraId="1743E9DE" w14:textId="77777777" w:rsidTr="00F75A0A">
        <w:trPr>
          <w:gridAfter w:val="1"/>
          <w:wAfter w:w="12" w:type="dxa"/>
        </w:trPr>
        <w:tc>
          <w:tcPr>
            <w:tcW w:w="7920" w:type="dxa"/>
            <w:gridSpan w:val="4"/>
          </w:tcPr>
          <w:p w14:paraId="39FBE07A" w14:textId="5698F158" w:rsidR="00681BA7" w:rsidRPr="007F1647" w:rsidRDefault="00681BA7" w:rsidP="00681BA7">
            <w:pPr>
              <w:rPr>
                <w:rFonts w:cstheme="minorHAnsi"/>
                <w:sz w:val="24"/>
                <w:szCs w:val="24"/>
                <w:highlight w:val="yellow"/>
              </w:rPr>
            </w:pPr>
            <w:r w:rsidRPr="007F1647">
              <w:rPr>
                <w:rFonts w:cstheme="minorHAnsi"/>
                <w:sz w:val="24"/>
                <w:szCs w:val="24"/>
              </w:rPr>
              <w:t>CDPH will explore developing data-sharing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agreements and establishing ongoing processes to improve housing status data quality and completeness for people living with and at risk for HIV, HCV, and STIs, such as by matching records with external data sources (e.g., California Inter-Agency Council on Homelessness, Business, Consumer Services, and Housing Agency, Department of Social Services, Department of Health Care Services, Homeless Management Information Systems, Department of Health Care Access and Information (HCAI), and birth and death records)</w:t>
            </w:r>
            <w:r w:rsidR="00995F12">
              <w:rPr>
                <w:rFonts w:cstheme="minorHAnsi"/>
                <w:sz w:val="24"/>
                <w:szCs w:val="24"/>
              </w:rPr>
              <w:t xml:space="preserve"> while ensuring client confidentiality</w:t>
            </w:r>
            <w:r w:rsidRPr="007F1647">
              <w:rPr>
                <w:rFonts w:cstheme="minorHAnsi"/>
                <w:sz w:val="24"/>
                <w:szCs w:val="24"/>
              </w:rPr>
              <w:t>. Leverage the census-tract level housing status metrics in the Healthy Places Index.</w:t>
            </w:r>
          </w:p>
        </w:tc>
        <w:tc>
          <w:tcPr>
            <w:tcW w:w="810" w:type="dxa"/>
            <w:vAlign w:val="center"/>
          </w:tcPr>
          <w:p w14:paraId="0EDF68D6" w14:textId="77777777" w:rsidR="00681BA7" w:rsidRPr="007F1647" w:rsidRDefault="00681BA7" w:rsidP="00F75A0A">
            <w:pPr>
              <w:jc w:val="center"/>
              <w:rPr>
                <w:rFonts w:cstheme="minorHAnsi"/>
                <w:sz w:val="24"/>
                <w:szCs w:val="24"/>
                <w:highlight w:val="yellow"/>
              </w:rPr>
            </w:pPr>
          </w:p>
        </w:tc>
        <w:tc>
          <w:tcPr>
            <w:tcW w:w="900" w:type="dxa"/>
            <w:vAlign w:val="center"/>
          </w:tcPr>
          <w:p w14:paraId="2BC59C48" w14:textId="77777777" w:rsidR="00681BA7" w:rsidRPr="007F1647" w:rsidRDefault="00681BA7" w:rsidP="00F75A0A">
            <w:pPr>
              <w:jc w:val="center"/>
              <w:rPr>
                <w:rFonts w:cstheme="minorHAnsi"/>
                <w:sz w:val="24"/>
                <w:szCs w:val="24"/>
                <w:highlight w:val="yellow"/>
              </w:rPr>
            </w:pPr>
          </w:p>
        </w:tc>
        <w:tc>
          <w:tcPr>
            <w:tcW w:w="990" w:type="dxa"/>
            <w:vAlign w:val="center"/>
          </w:tcPr>
          <w:p w14:paraId="57093505" w14:textId="052A20BF" w:rsidR="00681BA7" w:rsidRPr="007F1647" w:rsidRDefault="00F75A0A" w:rsidP="00F75A0A">
            <w:pPr>
              <w:jc w:val="center"/>
              <w:rPr>
                <w:rFonts w:cstheme="minorHAnsi"/>
                <w:sz w:val="24"/>
                <w:szCs w:val="24"/>
                <w:highlight w:val="yellow"/>
              </w:rPr>
            </w:pPr>
            <w:r w:rsidRPr="00F75A0A">
              <w:rPr>
                <w:rFonts w:ascii="Arial Black" w:hAnsi="Arial Black" w:cstheme="minorHAnsi"/>
                <w:color w:val="987000"/>
                <w:sz w:val="32"/>
                <w:szCs w:val="32"/>
              </w:rPr>
              <w:t>X</w:t>
            </w:r>
          </w:p>
        </w:tc>
      </w:tr>
      <w:tr w:rsidR="00681BA7" w:rsidRPr="007F1647" w14:paraId="6B07D08B" w14:textId="77777777" w:rsidTr="00F75A0A">
        <w:trPr>
          <w:gridAfter w:val="1"/>
          <w:wAfter w:w="12" w:type="dxa"/>
        </w:trPr>
        <w:tc>
          <w:tcPr>
            <w:tcW w:w="7920" w:type="dxa"/>
            <w:gridSpan w:val="4"/>
          </w:tcPr>
          <w:p w14:paraId="236FB674" w14:textId="44640269" w:rsidR="00681BA7" w:rsidRPr="007F1647" w:rsidRDefault="00681BA7" w:rsidP="00681BA7">
            <w:pPr>
              <w:rPr>
                <w:rFonts w:cstheme="minorHAnsi"/>
                <w:sz w:val="24"/>
                <w:szCs w:val="24"/>
              </w:rPr>
            </w:pPr>
            <w:r w:rsidRPr="007F1647">
              <w:rPr>
                <w:rFonts w:cstheme="minorHAnsi"/>
                <w:sz w:val="24"/>
                <w:szCs w:val="24"/>
              </w:rPr>
              <w:t>Analyze HIV, HCV, and STI-related health outcomes stratified by housing status statewide, regionally, and locally to inform resource allocation and program design, including building interagency collaborations and additional housing supports.</w:t>
            </w:r>
          </w:p>
        </w:tc>
        <w:tc>
          <w:tcPr>
            <w:tcW w:w="810" w:type="dxa"/>
            <w:vAlign w:val="center"/>
          </w:tcPr>
          <w:p w14:paraId="0FB73A97" w14:textId="77777777" w:rsidR="00681BA7" w:rsidRPr="007F1647" w:rsidRDefault="00681BA7" w:rsidP="00F75A0A">
            <w:pPr>
              <w:jc w:val="center"/>
              <w:rPr>
                <w:rFonts w:cstheme="minorHAnsi"/>
                <w:sz w:val="24"/>
                <w:szCs w:val="24"/>
              </w:rPr>
            </w:pPr>
          </w:p>
        </w:tc>
        <w:tc>
          <w:tcPr>
            <w:tcW w:w="900" w:type="dxa"/>
            <w:vAlign w:val="center"/>
          </w:tcPr>
          <w:p w14:paraId="034F5A0C" w14:textId="77777777" w:rsidR="00681BA7" w:rsidRPr="007F1647" w:rsidRDefault="00681BA7" w:rsidP="00F75A0A">
            <w:pPr>
              <w:jc w:val="center"/>
              <w:rPr>
                <w:rFonts w:cstheme="minorHAnsi"/>
                <w:sz w:val="24"/>
                <w:szCs w:val="24"/>
              </w:rPr>
            </w:pPr>
          </w:p>
        </w:tc>
        <w:tc>
          <w:tcPr>
            <w:tcW w:w="990" w:type="dxa"/>
            <w:vAlign w:val="center"/>
          </w:tcPr>
          <w:p w14:paraId="163E31C3" w14:textId="7FD58E0A" w:rsidR="00681BA7"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681BA7" w:rsidRPr="007F1647" w14:paraId="47B15C37" w14:textId="77777777" w:rsidTr="00F75A0A">
        <w:trPr>
          <w:gridAfter w:val="1"/>
          <w:wAfter w:w="12" w:type="dxa"/>
        </w:trPr>
        <w:tc>
          <w:tcPr>
            <w:tcW w:w="7920" w:type="dxa"/>
            <w:gridSpan w:val="4"/>
          </w:tcPr>
          <w:p w14:paraId="25D85903" w14:textId="56D8B2BE" w:rsidR="00681BA7" w:rsidRPr="007F1647" w:rsidRDefault="00681BA7" w:rsidP="00681BA7">
            <w:pPr>
              <w:rPr>
                <w:rFonts w:cstheme="minorHAnsi"/>
                <w:sz w:val="24"/>
                <w:szCs w:val="24"/>
              </w:rPr>
            </w:pPr>
            <w:r w:rsidRPr="007F1647">
              <w:rPr>
                <w:rFonts w:cstheme="minorHAnsi"/>
                <w:sz w:val="24"/>
                <w:szCs w:val="24"/>
              </w:rPr>
              <w:t xml:space="preserve">Work with agencies responsible for local Point-in-Time counts to augment surveys with HIV, HCV, and STI-related questions to better understand these conditions within homeless populations. </w:t>
            </w:r>
            <w:r w:rsidR="00716485">
              <w:rPr>
                <w:rFonts w:cstheme="minorHAnsi"/>
                <w:sz w:val="24"/>
                <w:szCs w:val="24"/>
              </w:rPr>
              <w:t>However, d</w:t>
            </w:r>
            <w:r w:rsidR="00B215CE">
              <w:rPr>
                <w:rFonts w:cstheme="minorHAnsi"/>
                <w:sz w:val="24"/>
                <w:szCs w:val="24"/>
              </w:rPr>
              <w:t xml:space="preserve">o not </w:t>
            </w:r>
            <w:r w:rsidR="00716485">
              <w:rPr>
                <w:rFonts w:cstheme="minorHAnsi"/>
                <w:sz w:val="24"/>
                <w:szCs w:val="24"/>
              </w:rPr>
              <w:t xml:space="preserve">solely </w:t>
            </w:r>
            <w:r w:rsidR="00B215CE">
              <w:rPr>
                <w:rFonts w:cstheme="minorHAnsi"/>
                <w:sz w:val="24"/>
                <w:szCs w:val="24"/>
              </w:rPr>
              <w:t>rely only on Point-in-Time counts, which have severe limitations</w:t>
            </w:r>
            <w:r w:rsidR="00716485">
              <w:rPr>
                <w:rFonts w:cstheme="minorHAnsi"/>
                <w:sz w:val="24"/>
                <w:szCs w:val="24"/>
              </w:rPr>
              <w:t>. I</w:t>
            </w:r>
            <w:r w:rsidR="00B215CE">
              <w:rPr>
                <w:rFonts w:cstheme="minorHAnsi"/>
                <w:sz w:val="24"/>
                <w:szCs w:val="24"/>
              </w:rPr>
              <w:t>nstead, i</w:t>
            </w:r>
            <w:r w:rsidRPr="007F1647">
              <w:rPr>
                <w:rFonts w:cstheme="minorHAnsi"/>
                <w:sz w:val="24"/>
                <w:szCs w:val="24"/>
              </w:rPr>
              <w:t xml:space="preserve">ncorporate housing status data </w:t>
            </w:r>
            <w:r w:rsidR="00B215CE">
              <w:rPr>
                <w:rFonts w:cstheme="minorHAnsi"/>
                <w:sz w:val="24"/>
                <w:szCs w:val="24"/>
              </w:rPr>
              <w:t xml:space="preserve">from screenings </w:t>
            </w:r>
            <w:r w:rsidRPr="007F1647">
              <w:rPr>
                <w:rFonts w:cstheme="minorHAnsi"/>
                <w:sz w:val="24"/>
                <w:szCs w:val="24"/>
              </w:rPr>
              <w:t>at traditional and non-traditional primary care settings</w:t>
            </w:r>
            <w:r w:rsidR="00B215CE">
              <w:rPr>
                <w:rFonts w:cstheme="minorHAnsi"/>
                <w:sz w:val="24"/>
                <w:szCs w:val="24"/>
              </w:rPr>
              <w:t>,</w:t>
            </w:r>
            <w:r w:rsidR="00137603">
              <w:rPr>
                <w:rFonts w:cstheme="minorHAnsi"/>
                <w:sz w:val="24"/>
                <w:szCs w:val="24"/>
              </w:rPr>
              <w:t xml:space="preserve"> such as </w:t>
            </w:r>
            <w:r w:rsidR="00F41406">
              <w:rPr>
                <w:rFonts w:cstheme="minorHAnsi"/>
                <w:sz w:val="24"/>
                <w:szCs w:val="24"/>
              </w:rPr>
              <w:t>e</w:t>
            </w:r>
            <w:r w:rsidR="00137603">
              <w:rPr>
                <w:rFonts w:cstheme="minorHAnsi"/>
                <w:sz w:val="24"/>
                <w:szCs w:val="24"/>
              </w:rPr>
              <w:t xml:space="preserve">mergency </w:t>
            </w:r>
            <w:r w:rsidR="00F41406">
              <w:rPr>
                <w:rFonts w:cstheme="minorHAnsi"/>
                <w:sz w:val="24"/>
                <w:szCs w:val="24"/>
              </w:rPr>
              <w:t>d</w:t>
            </w:r>
            <w:r w:rsidR="00137603">
              <w:rPr>
                <w:rFonts w:cstheme="minorHAnsi"/>
                <w:sz w:val="24"/>
                <w:szCs w:val="24"/>
              </w:rPr>
              <w:t>epartments</w:t>
            </w:r>
            <w:r w:rsidR="00B215CE">
              <w:rPr>
                <w:rFonts w:cstheme="minorHAnsi"/>
                <w:sz w:val="24"/>
                <w:szCs w:val="24"/>
              </w:rPr>
              <w:t xml:space="preserve"> or other sources of housing </w:t>
            </w:r>
            <w:r w:rsidR="001731FE">
              <w:rPr>
                <w:rFonts w:cstheme="minorHAnsi"/>
                <w:sz w:val="24"/>
                <w:szCs w:val="24"/>
              </w:rPr>
              <w:t>data</w:t>
            </w:r>
            <w:r w:rsidR="00B215CE">
              <w:rPr>
                <w:rFonts w:cstheme="minorHAnsi"/>
                <w:sz w:val="24"/>
                <w:szCs w:val="24"/>
              </w:rPr>
              <w:t xml:space="preserve"> when possible</w:t>
            </w:r>
            <w:r w:rsidRPr="007F1647">
              <w:rPr>
                <w:rFonts w:cstheme="minorHAnsi"/>
                <w:sz w:val="24"/>
                <w:szCs w:val="24"/>
              </w:rPr>
              <w:t>.</w:t>
            </w:r>
          </w:p>
        </w:tc>
        <w:tc>
          <w:tcPr>
            <w:tcW w:w="810" w:type="dxa"/>
            <w:vAlign w:val="center"/>
          </w:tcPr>
          <w:p w14:paraId="77DB8CF2" w14:textId="77777777" w:rsidR="00681BA7" w:rsidRPr="007F1647" w:rsidRDefault="00681BA7" w:rsidP="00F75A0A">
            <w:pPr>
              <w:jc w:val="center"/>
              <w:rPr>
                <w:rFonts w:cstheme="minorHAnsi"/>
                <w:sz w:val="24"/>
                <w:szCs w:val="24"/>
              </w:rPr>
            </w:pPr>
          </w:p>
        </w:tc>
        <w:tc>
          <w:tcPr>
            <w:tcW w:w="900" w:type="dxa"/>
            <w:vAlign w:val="center"/>
          </w:tcPr>
          <w:p w14:paraId="3CBB1D58" w14:textId="75085AAF" w:rsidR="00681BA7"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71619581" w14:textId="77777777" w:rsidR="00681BA7" w:rsidRPr="007F1647" w:rsidRDefault="00681BA7" w:rsidP="00F75A0A">
            <w:pPr>
              <w:jc w:val="center"/>
              <w:rPr>
                <w:rFonts w:cstheme="minorHAnsi"/>
                <w:sz w:val="24"/>
                <w:szCs w:val="24"/>
              </w:rPr>
            </w:pPr>
          </w:p>
        </w:tc>
      </w:tr>
      <w:tr w:rsidR="008E1AB1" w:rsidRPr="007F1647" w14:paraId="009BEAD9" w14:textId="77777777" w:rsidTr="003532E6">
        <w:trPr>
          <w:gridAfter w:val="1"/>
          <w:wAfter w:w="12" w:type="dxa"/>
        </w:trPr>
        <w:tc>
          <w:tcPr>
            <w:tcW w:w="7920" w:type="dxa"/>
            <w:gridSpan w:val="4"/>
          </w:tcPr>
          <w:p w14:paraId="659EFABA" w14:textId="77777777" w:rsidR="008E1AB1" w:rsidRPr="00650CFC" w:rsidRDefault="008E1AB1" w:rsidP="001D1583">
            <w:pPr>
              <w:rPr>
                <w:rFonts w:cstheme="minorHAnsi"/>
                <w:color w:val="EE0000"/>
                <w:sz w:val="24"/>
                <w:szCs w:val="24"/>
              </w:rPr>
            </w:pPr>
            <w:r w:rsidRPr="00650CFC">
              <w:rPr>
                <w:rFonts w:cstheme="minorHAnsi"/>
                <w:color w:val="EE0000"/>
                <w:sz w:val="24"/>
                <w:szCs w:val="24"/>
              </w:rPr>
              <w:t>[Insert your local ideas]</w:t>
            </w:r>
          </w:p>
        </w:tc>
        <w:tc>
          <w:tcPr>
            <w:tcW w:w="810" w:type="dxa"/>
          </w:tcPr>
          <w:p w14:paraId="1F0590A8" w14:textId="77777777" w:rsidR="008E1AB1" w:rsidRPr="007F1647" w:rsidRDefault="008E1AB1" w:rsidP="001D1583">
            <w:pPr>
              <w:jc w:val="center"/>
              <w:rPr>
                <w:rFonts w:cstheme="minorHAnsi"/>
                <w:sz w:val="24"/>
                <w:szCs w:val="24"/>
              </w:rPr>
            </w:pPr>
          </w:p>
        </w:tc>
        <w:tc>
          <w:tcPr>
            <w:tcW w:w="900" w:type="dxa"/>
          </w:tcPr>
          <w:p w14:paraId="338B43C4" w14:textId="77777777" w:rsidR="008E1AB1" w:rsidRPr="007F1647" w:rsidRDefault="008E1AB1" w:rsidP="001D1583">
            <w:pPr>
              <w:jc w:val="center"/>
              <w:rPr>
                <w:rFonts w:cstheme="minorHAnsi"/>
                <w:sz w:val="24"/>
                <w:szCs w:val="24"/>
              </w:rPr>
            </w:pPr>
          </w:p>
        </w:tc>
        <w:tc>
          <w:tcPr>
            <w:tcW w:w="990" w:type="dxa"/>
          </w:tcPr>
          <w:p w14:paraId="00B37BAA" w14:textId="77777777" w:rsidR="008E1AB1" w:rsidRPr="007F1647" w:rsidRDefault="008E1AB1" w:rsidP="001D1583">
            <w:pPr>
              <w:jc w:val="center"/>
              <w:rPr>
                <w:rFonts w:cstheme="minorHAnsi"/>
                <w:sz w:val="24"/>
                <w:szCs w:val="24"/>
              </w:rPr>
            </w:pPr>
          </w:p>
        </w:tc>
      </w:tr>
      <w:tr w:rsidR="008E1AB1" w:rsidRPr="007F1647" w14:paraId="174A98D6" w14:textId="77777777" w:rsidTr="003532E6">
        <w:trPr>
          <w:gridAfter w:val="1"/>
          <w:wAfter w:w="12" w:type="dxa"/>
        </w:trPr>
        <w:tc>
          <w:tcPr>
            <w:tcW w:w="7920" w:type="dxa"/>
            <w:gridSpan w:val="4"/>
          </w:tcPr>
          <w:p w14:paraId="788D4240" w14:textId="77777777" w:rsidR="008E1AB1" w:rsidRPr="00650CFC" w:rsidRDefault="008E1AB1" w:rsidP="001D1583">
            <w:pPr>
              <w:rPr>
                <w:rFonts w:cstheme="minorHAnsi"/>
                <w:color w:val="EE0000"/>
                <w:sz w:val="24"/>
                <w:szCs w:val="24"/>
              </w:rPr>
            </w:pPr>
            <w:r w:rsidRPr="00650CFC">
              <w:rPr>
                <w:rFonts w:cstheme="minorHAnsi"/>
                <w:color w:val="EE0000"/>
                <w:sz w:val="24"/>
                <w:szCs w:val="24"/>
              </w:rPr>
              <w:t>[Insert your local ideas]</w:t>
            </w:r>
          </w:p>
        </w:tc>
        <w:tc>
          <w:tcPr>
            <w:tcW w:w="810" w:type="dxa"/>
          </w:tcPr>
          <w:p w14:paraId="5E337829" w14:textId="77777777" w:rsidR="008E1AB1" w:rsidRPr="007F1647" w:rsidRDefault="008E1AB1" w:rsidP="001D1583">
            <w:pPr>
              <w:jc w:val="center"/>
              <w:rPr>
                <w:rFonts w:cstheme="minorHAnsi"/>
                <w:sz w:val="24"/>
                <w:szCs w:val="24"/>
              </w:rPr>
            </w:pPr>
          </w:p>
        </w:tc>
        <w:tc>
          <w:tcPr>
            <w:tcW w:w="900" w:type="dxa"/>
          </w:tcPr>
          <w:p w14:paraId="7795A591" w14:textId="77777777" w:rsidR="008E1AB1" w:rsidRPr="007F1647" w:rsidRDefault="008E1AB1" w:rsidP="001D1583">
            <w:pPr>
              <w:jc w:val="center"/>
              <w:rPr>
                <w:rFonts w:cstheme="minorHAnsi"/>
                <w:sz w:val="24"/>
                <w:szCs w:val="24"/>
              </w:rPr>
            </w:pPr>
          </w:p>
        </w:tc>
        <w:tc>
          <w:tcPr>
            <w:tcW w:w="990" w:type="dxa"/>
          </w:tcPr>
          <w:p w14:paraId="42FDA25D" w14:textId="77777777" w:rsidR="008E1AB1" w:rsidRPr="007F1647" w:rsidRDefault="008E1AB1" w:rsidP="001D1583">
            <w:pPr>
              <w:jc w:val="center"/>
              <w:rPr>
                <w:rFonts w:cstheme="minorHAnsi"/>
                <w:sz w:val="24"/>
                <w:szCs w:val="24"/>
              </w:rPr>
            </w:pPr>
          </w:p>
        </w:tc>
      </w:tr>
      <w:tr w:rsidR="008E1AB1" w:rsidRPr="002912DD" w14:paraId="6700953E" w14:textId="77777777" w:rsidTr="001D1583">
        <w:tc>
          <w:tcPr>
            <w:tcW w:w="10632" w:type="dxa"/>
            <w:gridSpan w:val="8"/>
          </w:tcPr>
          <w:p w14:paraId="23D6156C" w14:textId="77777777" w:rsidR="008E1AB1" w:rsidRPr="007F1647" w:rsidRDefault="008E1AB1" w:rsidP="001D1583">
            <w:pPr>
              <w:rPr>
                <w:rFonts w:cstheme="minorHAnsi"/>
                <w:sz w:val="24"/>
                <w:szCs w:val="24"/>
                <w:highlight w:val="yellow"/>
              </w:rPr>
            </w:pPr>
          </w:p>
        </w:tc>
      </w:tr>
      <w:tr w:rsidR="008E1AB1" w:rsidRPr="002912DD" w14:paraId="35A01F30" w14:textId="77777777" w:rsidTr="008E1AB1">
        <w:tc>
          <w:tcPr>
            <w:tcW w:w="10632" w:type="dxa"/>
            <w:gridSpan w:val="8"/>
            <w:shd w:val="clear" w:color="auto" w:fill="FFC000"/>
          </w:tcPr>
          <w:p w14:paraId="1C6A5087" w14:textId="77777777" w:rsidR="008E1AB1" w:rsidRPr="007F1647" w:rsidRDefault="008E1AB1" w:rsidP="001D1583">
            <w:pPr>
              <w:rPr>
                <w:rFonts w:cstheme="minorHAnsi"/>
                <w:b/>
                <w:bCs/>
                <w:sz w:val="24"/>
                <w:szCs w:val="24"/>
                <w:highlight w:val="yellow"/>
              </w:rPr>
            </w:pPr>
            <w:r w:rsidRPr="007F1647">
              <w:rPr>
                <w:rFonts w:cstheme="minorHAnsi"/>
                <w:b/>
                <w:bCs/>
                <w:sz w:val="24"/>
                <w:szCs w:val="24"/>
              </w:rPr>
              <w:t>Overall Considerations</w:t>
            </w:r>
          </w:p>
        </w:tc>
      </w:tr>
      <w:tr w:rsidR="008E1AB1" w:rsidRPr="002912DD" w14:paraId="5D82ECA1" w14:textId="77777777" w:rsidTr="001D1583">
        <w:tc>
          <w:tcPr>
            <w:tcW w:w="10632" w:type="dxa"/>
            <w:gridSpan w:val="8"/>
          </w:tcPr>
          <w:p w14:paraId="5AD94D9A" w14:textId="148EA55F" w:rsidR="008E1AB1" w:rsidRPr="007F1647" w:rsidRDefault="008E1AB1" w:rsidP="003D1617">
            <w:pPr>
              <w:pStyle w:val="ListParagraph"/>
              <w:numPr>
                <w:ilvl w:val="0"/>
                <w:numId w:val="50"/>
              </w:numPr>
              <w:rPr>
                <w:rFonts w:cstheme="minorHAnsi"/>
                <w:sz w:val="24"/>
                <w:szCs w:val="24"/>
              </w:rPr>
            </w:pPr>
            <w:r w:rsidRPr="007F1647">
              <w:rPr>
                <w:rFonts w:cstheme="minorHAnsi"/>
                <w:sz w:val="24"/>
                <w:szCs w:val="24"/>
              </w:rPr>
              <w:t xml:space="preserve">Understanding housing status data is essential to </w:t>
            </w:r>
            <w:r w:rsidR="00D10E03" w:rsidRPr="007F1647">
              <w:rPr>
                <w:rFonts w:cstheme="minorHAnsi"/>
                <w:sz w:val="24"/>
                <w:szCs w:val="24"/>
              </w:rPr>
              <w:t xml:space="preserve">understanding the need in a region, </w:t>
            </w:r>
            <w:r w:rsidR="000476FD">
              <w:rPr>
                <w:rFonts w:cstheme="minorHAnsi"/>
                <w:sz w:val="24"/>
                <w:szCs w:val="24"/>
              </w:rPr>
              <w:t xml:space="preserve">in order to optimally tailor </w:t>
            </w:r>
            <w:r w:rsidRPr="007F1647">
              <w:rPr>
                <w:rFonts w:cstheme="minorHAnsi"/>
                <w:sz w:val="24"/>
                <w:szCs w:val="24"/>
              </w:rPr>
              <w:t xml:space="preserve">homelessness prevention activities. This requires the collection of housing status, including those at risk for losing housing among those living with HIV, HCV, and STIs, as well as those at risk for HIV, HCV, and STIs. </w:t>
            </w:r>
          </w:p>
        </w:tc>
      </w:tr>
      <w:tr w:rsidR="008E1AB1" w:rsidRPr="002912DD" w14:paraId="1C69692A" w14:textId="77777777" w:rsidTr="001D1583">
        <w:tc>
          <w:tcPr>
            <w:tcW w:w="10632" w:type="dxa"/>
            <w:gridSpan w:val="8"/>
          </w:tcPr>
          <w:p w14:paraId="02BCB49C" w14:textId="12E58257" w:rsidR="008E1AB1" w:rsidRPr="000476FD" w:rsidRDefault="008E1AB1" w:rsidP="003D1617">
            <w:pPr>
              <w:pStyle w:val="ListParagraph"/>
              <w:numPr>
                <w:ilvl w:val="0"/>
                <w:numId w:val="50"/>
              </w:numPr>
              <w:rPr>
                <w:rFonts w:cstheme="minorHAnsi"/>
                <w:sz w:val="24"/>
                <w:szCs w:val="24"/>
              </w:rPr>
            </w:pPr>
            <w:r w:rsidRPr="007F1647">
              <w:rPr>
                <w:rFonts w:cstheme="minorHAnsi"/>
                <w:sz w:val="24"/>
                <w:szCs w:val="24"/>
              </w:rPr>
              <w:t>Good quality housing data variables should differentiate between those who are unhoused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unstably housed, and at risk of losing their housing. </w:t>
            </w:r>
            <w:r w:rsidR="001D7811" w:rsidRPr="007F1647">
              <w:rPr>
                <w:rFonts w:cstheme="minorHAnsi"/>
                <w:sz w:val="24"/>
                <w:szCs w:val="24"/>
              </w:rPr>
              <w:t xml:space="preserve">Data collection efforts should be improved to understand the spectrum of housing needs and advocate for resources for </w:t>
            </w:r>
            <w:r w:rsidR="000476FD">
              <w:rPr>
                <w:rFonts w:cstheme="minorHAnsi"/>
                <w:sz w:val="24"/>
                <w:szCs w:val="24"/>
              </w:rPr>
              <w:t>people at each place</w:t>
            </w:r>
            <w:r w:rsidR="001D7811" w:rsidRPr="007F1647">
              <w:rPr>
                <w:rFonts w:cstheme="minorHAnsi"/>
                <w:sz w:val="24"/>
                <w:szCs w:val="24"/>
              </w:rPr>
              <w:t xml:space="preserve"> on that spectrum. </w:t>
            </w:r>
            <w:r w:rsidR="00CE355A" w:rsidRPr="007F1647">
              <w:rPr>
                <w:rFonts w:cstheme="minorHAnsi"/>
                <w:sz w:val="24"/>
                <w:szCs w:val="24"/>
              </w:rPr>
              <w:t xml:space="preserve">Homelessness prevention interventions should reach people at risk of losing their housing </w:t>
            </w:r>
            <w:r w:rsidR="00CE355A" w:rsidRPr="000476FD">
              <w:rPr>
                <w:rFonts w:cstheme="minorHAnsi"/>
                <w:i/>
                <w:iCs/>
                <w:sz w:val="24"/>
                <w:szCs w:val="24"/>
              </w:rPr>
              <w:t>before</w:t>
            </w:r>
            <w:r w:rsidR="00CE355A" w:rsidRPr="007F1647">
              <w:rPr>
                <w:rFonts w:cstheme="minorHAnsi"/>
                <w:sz w:val="24"/>
                <w:szCs w:val="24"/>
              </w:rPr>
              <w:t xml:space="preserve"> they become unhoused</w:t>
            </w:r>
            <w:r w:rsidR="000476FD">
              <w:rPr>
                <w:rFonts w:cstheme="minorHAnsi"/>
                <w:sz w:val="24"/>
                <w:szCs w:val="24"/>
              </w:rPr>
              <w:t>,</w:t>
            </w:r>
            <w:r w:rsidR="00CE355A" w:rsidRPr="007F1647">
              <w:rPr>
                <w:rFonts w:cstheme="minorHAnsi"/>
                <w:sz w:val="24"/>
                <w:szCs w:val="24"/>
              </w:rPr>
              <w:t xml:space="preserve"> and support rapid re-housing interventions. </w:t>
            </w:r>
          </w:p>
        </w:tc>
      </w:tr>
      <w:tr w:rsidR="008E1AB1" w:rsidRPr="002912DD" w14:paraId="3DAF4D95" w14:textId="77777777" w:rsidTr="001D1583">
        <w:tc>
          <w:tcPr>
            <w:tcW w:w="10632" w:type="dxa"/>
            <w:gridSpan w:val="8"/>
          </w:tcPr>
          <w:p w14:paraId="12F43559" w14:textId="4A53ABCE" w:rsidR="008E1AB1" w:rsidRPr="007F1647" w:rsidRDefault="008E1AB1" w:rsidP="003D1617">
            <w:pPr>
              <w:pStyle w:val="ListParagraph"/>
              <w:numPr>
                <w:ilvl w:val="0"/>
                <w:numId w:val="50"/>
              </w:numPr>
              <w:rPr>
                <w:rFonts w:cstheme="minorHAnsi"/>
                <w:sz w:val="24"/>
                <w:szCs w:val="24"/>
              </w:rPr>
            </w:pPr>
            <w:r w:rsidRPr="007F1647">
              <w:rPr>
                <w:rFonts w:cstheme="minorHAnsi"/>
                <w:sz w:val="24"/>
                <w:szCs w:val="24"/>
              </w:rPr>
              <w:t>Definitions of housing status differ between organizations and/or data systems.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 consistent and shared definition of different housing statuses would be ideal to ensure data collection and reporting is uniform across different systems. </w:t>
            </w:r>
          </w:p>
        </w:tc>
      </w:tr>
      <w:tr w:rsidR="008E1AB1" w:rsidRPr="002912DD" w14:paraId="7A4F6A5A" w14:textId="77777777" w:rsidTr="001D1583">
        <w:tc>
          <w:tcPr>
            <w:tcW w:w="10632" w:type="dxa"/>
            <w:gridSpan w:val="8"/>
          </w:tcPr>
          <w:p w14:paraId="09401417" w14:textId="77777777" w:rsidR="008E1AB1" w:rsidRPr="007F1647" w:rsidRDefault="008E1AB1" w:rsidP="001D1583">
            <w:pPr>
              <w:rPr>
                <w:rFonts w:cstheme="minorHAnsi"/>
                <w:sz w:val="24"/>
                <w:szCs w:val="24"/>
                <w:highlight w:val="yellow"/>
              </w:rPr>
            </w:pPr>
          </w:p>
        </w:tc>
      </w:tr>
      <w:tr w:rsidR="008E1AB1" w:rsidRPr="002912DD" w14:paraId="2228CB6C" w14:textId="77777777" w:rsidTr="008E1AB1">
        <w:tc>
          <w:tcPr>
            <w:tcW w:w="10632" w:type="dxa"/>
            <w:gridSpan w:val="8"/>
            <w:shd w:val="clear" w:color="auto" w:fill="FFC000"/>
          </w:tcPr>
          <w:p w14:paraId="53B00125" w14:textId="77777777" w:rsidR="008E1AB1" w:rsidRPr="007F1647" w:rsidRDefault="008E1AB1" w:rsidP="001D1583">
            <w:pPr>
              <w:rPr>
                <w:rFonts w:cstheme="minorHAnsi"/>
                <w:b/>
                <w:bCs/>
                <w:sz w:val="24"/>
                <w:szCs w:val="24"/>
                <w:highlight w:val="yellow"/>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8E1AB1" w:rsidRPr="002912DD" w14:paraId="3F6C867F" w14:textId="77777777" w:rsidTr="001D1583">
        <w:tc>
          <w:tcPr>
            <w:tcW w:w="10632" w:type="dxa"/>
            <w:gridSpan w:val="8"/>
          </w:tcPr>
          <w:p w14:paraId="6C777FBE" w14:textId="77777777" w:rsidR="008E1AB1" w:rsidRPr="007F1647" w:rsidRDefault="008E1AB1" w:rsidP="001D1583">
            <w:pPr>
              <w:ind w:left="333"/>
              <w:rPr>
                <w:rFonts w:cstheme="minorHAnsi"/>
                <w:sz w:val="24"/>
                <w:szCs w:val="24"/>
              </w:rPr>
            </w:pPr>
            <w:r w:rsidRPr="007F1647">
              <w:rPr>
                <w:rFonts w:cstheme="minorHAnsi"/>
                <w:sz w:val="24"/>
                <w:szCs w:val="24"/>
              </w:rPr>
              <w:t>In Humboldt County and other areas with large camps/encampments, consider keeping records on camps as a patient’s or client’s residence, which can be helpful to clinics and hospitals in the region when needing to contact a patient.</w:t>
            </w:r>
          </w:p>
        </w:tc>
      </w:tr>
      <w:tr w:rsidR="008E1AB1" w:rsidRPr="002912DD" w14:paraId="16F6F3FE" w14:textId="77777777" w:rsidTr="001D1583">
        <w:tc>
          <w:tcPr>
            <w:tcW w:w="10632" w:type="dxa"/>
            <w:gridSpan w:val="8"/>
          </w:tcPr>
          <w:p w14:paraId="41709452" w14:textId="77777777" w:rsidR="008E1AB1" w:rsidRPr="007F1647" w:rsidRDefault="008E1AB1" w:rsidP="001D1583">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8E1AB1" w:rsidRPr="002912DD" w14:paraId="3033873F" w14:textId="77777777" w:rsidTr="001D1583">
        <w:tc>
          <w:tcPr>
            <w:tcW w:w="10632" w:type="dxa"/>
            <w:gridSpan w:val="8"/>
            <w:shd w:val="clear" w:color="auto" w:fill="FFFFFF" w:themeFill="background1"/>
          </w:tcPr>
          <w:p w14:paraId="1AFB27D3" w14:textId="77777777" w:rsidR="008E1AB1" w:rsidRPr="007F1647" w:rsidRDefault="008E1AB1" w:rsidP="001D1583">
            <w:pPr>
              <w:rPr>
                <w:rFonts w:cstheme="minorHAnsi"/>
                <w:b/>
                <w:bCs/>
                <w:sz w:val="24"/>
                <w:szCs w:val="24"/>
                <w:highlight w:val="yellow"/>
              </w:rPr>
            </w:pPr>
          </w:p>
        </w:tc>
      </w:tr>
      <w:tr w:rsidR="008E1AB1" w:rsidRPr="002912DD" w14:paraId="59640006" w14:textId="77777777" w:rsidTr="008E1AB1">
        <w:tc>
          <w:tcPr>
            <w:tcW w:w="10632" w:type="dxa"/>
            <w:gridSpan w:val="8"/>
            <w:shd w:val="clear" w:color="auto" w:fill="FFC000"/>
          </w:tcPr>
          <w:p w14:paraId="43D83B34" w14:textId="77777777" w:rsidR="008E1AB1" w:rsidRPr="007F1647" w:rsidRDefault="008E1AB1" w:rsidP="001D1583">
            <w:pPr>
              <w:rPr>
                <w:rFonts w:cstheme="minorHAnsi"/>
                <w:b/>
                <w:bCs/>
                <w:sz w:val="24"/>
                <w:szCs w:val="24"/>
                <w:highlight w:val="yellow"/>
              </w:rPr>
            </w:pPr>
            <w:r w:rsidRPr="007F1647">
              <w:rPr>
                <w:rFonts w:cstheme="minorHAnsi"/>
                <w:b/>
                <w:bCs/>
                <w:sz w:val="24"/>
                <w:szCs w:val="24"/>
              </w:rPr>
              <w:t>Key Population Notes</w:t>
            </w:r>
          </w:p>
        </w:tc>
      </w:tr>
      <w:tr w:rsidR="008E1AB1" w:rsidRPr="002912DD" w14:paraId="7D275073" w14:textId="77777777" w:rsidTr="001D1583">
        <w:tc>
          <w:tcPr>
            <w:tcW w:w="10632" w:type="dxa"/>
            <w:gridSpan w:val="8"/>
          </w:tcPr>
          <w:p w14:paraId="6C61C09E" w14:textId="78CEB68F" w:rsidR="008E1AB1" w:rsidRPr="007F1647" w:rsidRDefault="008E1AB1" w:rsidP="000254F6">
            <w:pPr>
              <w:ind w:left="333"/>
              <w:rPr>
                <w:rFonts w:cstheme="minorHAnsi"/>
                <w:sz w:val="24"/>
                <w:szCs w:val="24"/>
                <w:highlight w:val="yellow"/>
              </w:rPr>
            </w:pPr>
            <w:r w:rsidRPr="007F1647">
              <w:rPr>
                <w:rFonts w:cstheme="minorHAnsi"/>
                <w:b/>
                <w:bCs/>
                <w:sz w:val="24"/>
                <w:szCs w:val="24"/>
              </w:rPr>
              <w:t>Migrant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and immigrant communities, including people who are undocumented: </w:t>
            </w:r>
            <w:r w:rsidRPr="007F1647">
              <w:rPr>
                <w:rFonts w:cstheme="minorHAnsi"/>
                <w:sz w:val="24"/>
                <w:szCs w:val="24"/>
              </w:rPr>
              <w:t>Tracking health outcomes and housing status for people who are migrants may be challenging if they move often and live in camp environments, whether or not they identify as homeless. Community health workers and other mobile health education efforts can help to support data collection and tracking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for this community.</w:t>
            </w:r>
            <w:r w:rsidR="00E5149D" w:rsidRPr="000476FD">
              <w:rPr>
                <w:rFonts w:cstheme="minorHAnsi"/>
                <w:sz w:val="24"/>
                <w:szCs w:val="24"/>
              </w:rPr>
              <w:t xml:space="preserve"> </w:t>
            </w:r>
            <w:r w:rsidR="00995F12">
              <w:rPr>
                <w:rFonts w:cstheme="minorHAnsi"/>
                <w:sz w:val="24"/>
                <w:szCs w:val="24"/>
              </w:rPr>
              <w:t>Considerations should be made to partner and</w:t>
            </w:r>
            <w:r w:rsidR="00995F12" w:rsidRPr="00995F12">
              <w:rPr>
                <w:rFonts w:cstheme="minorHAnsi"/>
                <w:sz w:val="24"/>
                <w:szCs w:val="24"/>
              </w:rPr>
              <w:t xml:space="preserve"> collaborate with migrant</w:t>
            </w:r>
            <w:r w:rsidR="00995F12">
              <w:rPr>
                <w:rFonts w:cstheme="minorHAnsi"/>
                <w:sz w:val="24"/>
                <w:szCs w:val="24"/>
              </w:rPr>
              <w:t>-serving</w:t>
            </w:r>
            <w:r w:rsidR="00995F12" w:rsidRPr="00995F12">
              <w:rPr>
                <w:rFonts w:cstheme="minorHAnsi"/>
                <w:sz w:val="24"/>
                <w:szCs w:val="24"/>
              </w:rPr>
              <w:t xml:space="preserve"> organizations such as </w:t>
            </w:r>
            <w:hyperlink r:id="rId89" w:history="1">
              <w:r w:rsidR="00995F12" w:rsidRPr="000254F6">
                <w:rPr>
                  <w:rStyle w:val="Hyperlink"/>
                  <w:rFonts w:cstheme="minorHAnsi"/>
                  <w:sz w:val="24"/>
                  <w:szCs w:val="24"/>
                </w:rPr>
                <w:t>United Farm Workers Foundation</w:t>
              </w:r>
            </w:hyperlink>
            <w:r w:rsidR="00995F12" w:rsidRPr="00995F12">
              <w:rPr>
                <w:rFonts w:cstheme="minorHAnsi"/>
                <w:sz w:val="24"/>
                <w:szCs w:val="24"/>
              </w:rPr>
              <w:t xml:space="preserve">, </w:t>
            </w:r>
            <w:hyperlink r:id="rId90" w:history="1">
              <w:r w:rsidR="00995F12" w:rsidRPr="000254F6">
                <w:rPr>
                  <w:rStyle w:val="Hyperlink"/>
                  <w:rFonts w:cstheme="minorHAnsi"/>
                  <w:sz w:val="24"/>
                  <w:szCs w:val="24"/>
                </w:rPr>
                <w:t>La Cooperativa Campesina de California</w:t>
              </w:r>
            </w:hyperlink>
            <w:r w:rsidR="00995F12" w:rsidRPr="00995F12">
              <w:rPr>
                <w:rFonts w:cstheme="minorHAnsi"/>
                <w:sz w:val="24"/>
                <w:szCs w:val="24"/>
              </w:rPr>
              <w:t xml:space="preserve">, </w:t>
            </w:r>
            <w:r w:rsidR="00995F12">
              <w:rPr>
                <w:rFonts w:cstheme="minorHAnsi"/>
                <w:sz w:val="24"/>
                <w:szCs w:val="24"/>
              </w:rPr>
              <w:t xml:space="preserve">and </w:t>
            </w:r>
            <w:hyperlink r:id="rId91" w:history="1">
              <w:r w:rsidR="00995F12" w:rsidRPr="000254F6">
                <w:rPr>
                  <w:rStyle w:val="Hyperlink"/>
                  <w:rFonts w:cstheme="minorHAnsi"/>
                  <w:sz w:val="24"/>
                  <w:szCs w:val="24"/>
                </w:rPr>
                <w:t>California Farmworke</w:t>
              </w:r>
              <w:r w:rsidR="000254F6" w:rsidRPr="000254F6">
                <w:rPr>
                  <w:rStyle w:val="Hyperlink"/>
                  <w:rFonts w:cstheme="minorHAnsi"/>
                  <w:sz w:val="24"/>
                  <w:szCs w:val="24"/>
                </w:rPr>
                <w:t>r</w:t>
              </w:r>
              <w:r w:rsidR="00995F12" w:rsidRPr="000254F6">
                <w:rPr>
                  <w:rStyle w:val="Hyperlink"/>
                  <w:rFonts w:cstheme="minorHAnsi"/>
                  <w:sz w:val="24"/>
                  <w:szCs w:val="24"/>
                </w:rPr>
                <w:t>s Foundation</w:t>
              </w:r>
            </w:hyperlink>
            <w:r w:rsidR="00995F12" w:rsidRPr="00995F12">
              <w:rPr>
                <w:rFonts w:cstheme="minorHAnsi"/>
                <w:sz w:val="24"/>
                <w:szCs w:val="24"/>
              </w:rPr>
              <w:t xml:space="preserve"> to increase coordination of prevention and care services throughout California migrant employment sites.</w:t>
            </w:r>
            <w:r w:rsidR="00995F12">
              <w:rPr>
                <w:rFonts w:cstheme="minorHAnsi"/>
                <w:sz w:val="24"/>
                <w:szCs w:val="24"/>
              </w:rPr>
              <w:t xml:space="preserve"> </w:t>
            </w:r>
            <w:r w:rsidR="00E5149D" w:rsidRPr="007F1647">
              <w:rPr>
                <w:rFonts w:cstheme="minorHAnsi"/>
                <w:sz w:val="24"/>
                <w:szCs w:val="24"/>
              </w:rPr>
              <w:t>I</w:t>
            </w:r>
            <w:r w:rsidR="00E5149D" w:rsidRPr="000476FD">
              <w:rPr>
                <w:rFonts w:cstheme="minorHAnsi"/>
                <w:sz w:val="24"/>
                <w:szCs w:val="24"/>
                <w:u w:val="single"/>
              </w:rPr>
              <w:t>mmigration status should not be collected or documented for HIV, HCV, or STI case follow</w:t>
            </w:r>
            <w:r w:rsidR="000476FD" w:rsidRPr="000476FD">
              <w:rPr>
                <w:rFonts w:cstheme="minorHAnsi"/>
                <w:sz w:val="24"/>
                <w:szCs w:val="24"/>
                <w:u w:val="single"/>
              </w:rPr>
              <w:t>-</w:t>
            </w:r>
            <w:r w:rsidR="00E5149D" w:rsidRPr="000476FD">
              <w:rPr>
                <w:rFonts w:cstheme="minorHAnsi"/>
                <w:sz w:val="24"/>
                <w:szCs w:val="24"/>
                <w:u w:val="single"/>
              </w:rPr>
              <w:t>up or prevention activities.</w:t>
            </w:r>
          </w:p>
        </w:tc>
      </w:tr>
      <w:tr w:rsidR="008E1AB1" w:rsidRPr="002912DD" w14:paraId="6CA12522" w14:textId="77777777" w:rsidTr="001D1583">
        <w:tc>
          <w:tcPr>
            <w:tcW w:w="10632" w:type="dxa"/>
            <w:gridSpan w:val="8"/>
          </w:tcPr>
          <w:p w14:paraId="68465113" w14:textId="77777777" w:rsidR="008E1AB1" w:rsidRPr="007F1647" w:rsidRDefault="008E1AB1" w:rsidP="001D1583">
            <w:pPr>
              <w:ind w:left="333"/>
              <w:rPr>
                <w:rFonts w:cstheme="minorHAnsi"/>
                <w:sz w:val="24"/>
                <w:szCs w:val="24"/>
                <w:highlight w:val="yellow"/>
              </w:rPr>
            </w:pPr>
          </w:p>
        </w:tc>
      </w:tr>
      <w:tr w:rsidR="008E1AB1" w:rsidRPr="002912DD" w14:paraId="7D558754" w14:textId="77777777" w:rsidTr="008E1AB1">
        <w:tc>
          <w:tcPr>
            <w:tcW w:w="10632" w:type="dxa"/>
            <w:gridSpan w:val="8"/>
            <w:shd w:val="clear" w:color="auto" w:fill="FFC000"/>
          </w:tcPr>
          <w:p w14:paraId="7D1A8461" w14:textId="77777777" w:rsidR="008E1AB1" w:rsidRPr="007F1647" w:rsidRDefault="008E1AB1" w:rsidP="001D1583">
            <w:pPr>
              <w:rPr>
                <w:rFonts w:cstheme="minorHAnsi"/>
                <w:b/>
                <w:bCs/>
                <w:sz w:val="24"/>
                <w:szCs w:val="24"/>
              </w:rPr>
            </w:pPr>
            <w:r w:rsidRPr="007F1647">
              <w:rPr>
                <w:rFonts w:cstheme="minorHAnsi"/>
                <w:b/>
                <w:bCs/>
                <w:sz w:val="24"/>
                <w:szCs w:val="24"/>
              </w:rPr>
              <w:t>Monitoring and Metrics</w:t>
            </w:r>
          </w:p>
        </w:tc>
      </w:tr>
      <w:tr w:rsidR="008E1AB1" w:rsidRPr="002912DD" w14:paraId="0430F11D" w14:textId="77777777" w:rsidTr="001D1583">
        <w:tc>
          <w:tcPr>
            <w:tcW w:w="10632" w:type="dxa"/>
            <w:gridSpan w:val="8"/>
            <w:shd w:val="clear" w:color="auto" w:fill="D9D9D9" w:themeFill="background1" w:themeFillShade="D9"/>
          </w:tcPr>
          <w:p w14:paraId="553598BA" w14:textId="77777777" w:rsidR="008E1AB1" w:rsidRPr="007F1647" w:rsidRDefault="008E1AB1" w:rsidP="001D1583">
            <w:pPr>
              <w:rPr>
                <w:rFonts w:cstheme="minorHAnsi"/>
                <w:i/>
                <w:iCs/>
                <w:sz w:val="24"/>
                <w:szCs w:val="24"/>
              </w:rPr>
            </w:pPr>
            <w:r w:rsidRPr="007F1647">
              <w:rPr>
                <w:rFonts w:cstheme="minorHAnsi"/>
                <w:i/>
                <w:iCs/>
                <w:sz w:val="24"/>
                <w:szCs w:val="24"/>
              </w:rPr>
              <w:t>The table below outlines how progress toward this strategy will be measured:</w:t>
            </w:r>
          </w:p>
        </w:tc>
      </w:tr>
      <w:tr w:rsidR="008E1AB1" w:rsidRPr="007F1647" w14:paraId="03F9F886" w14:textId="77777777" w:rsidTr="003532E6">
        <w:trPr>
          <w:gridAfter w:val="1"/>
          <w:wAfter w:w="12" w:type="dxa"/>
        </w:trPr>
        <w:tc>
          <w:tcPr>
            <w:tcW w:w="2610" w:type="dxa"/>
            <w:shd w:val="clear" w:color="auto" w:fill="D9D9D9" w:themeFill="background1" w:themeFillShade="D9"/>
          </w:tcPr>
          <w:p w14:paraId="649E9B55" w14:textId="77777777" w:rsidR="008E1AB1" w:rsidRPr="007F1647" w:rsidRDefault="008E1AB1" w:rsidP="001D1583">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33B9F5C1" w14:textId="77777777" w:rsidR="008E1AB1" w:rsidRPr="007F1647" w:rsidRDefault="008E1AB1" w:rsidP="001D1583">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0015B9D8" w14:textId="77777777" w:rsidR="008E1AB1" w:rsidRPr="007F1647" w:rsidRDefault="008E1AB1" w:rsidP="001D1583">
            <w:pPr>
              <w:rPr>
                <w:rFonts w:cstheme="minorHAnsi"/>
                <w:b/>
                <w:bCs/>
                <w:sz w:val="24"/>
                <w:szCs w:val="24"/>
              </w:rPr>
            </w:pPr>
            <w:r w:rsidRPr="007F1647">
              <w:rPr>
                <w:rFonts w:cstheme="minorHAnsi"/>
                <w:b/>
                <w:bCs/>
                <w:sz w:val="24"/>
                <w:szCs w:val="24"/>
              </w:rPr>
              <w:t>Who measures?</w:t>
            </w:r>
          </w:p>
        </w:tc>
        <w:tc>
          <w:tcPr>
            <w:tcW w:w="1445" w:type="dxa"/>
            <w:shd w:val="clear" w:color="auto" w:fill="D9D9D9" w:themeFill="background1" w:themeFillShade="D9"/>
          </w:tcPr>
          <w:p w14:paraId="5C8746F1" w14:textId="77777777" w:rsidR="008E1AB1" w:rsidRPr="007F1647" w:rsidRDefault="008E1AB1" w:rsidP="001D1583">
            <w:pPr>
              <w:rPr>
                <w:rFonts w:cstheme="minorHAnsi"/>
                <w:b/>
                <w:bCs/>
                <w:sz w:val="24"/>
                <w:szCs w:val="24"/>
              </w:rPr>
            </w:pPr>
            <w:r w:rsidRPr="007F1647">
              <w:rPr>
                <w:rFonts w:cstheme="minorHAnsi"/>
                <w:b/>
                <w:bCs/>
                <w:sz w:val="24"/>
                <w:szCs w:val="24"/>
              </w:rPr>
              <w:t>How frequently?</w:t>
            </w:r>
          </w:p>
        </w:tc>
        <w:tc>
          <w:tcPr>
            <w:tcW w:w="2700" w:type="dxa"/>
            <w:gridSpan w:val="3"/>
            <w:shd w:val="clear" w:color="auto" w:fill="D9D9D9" w:themeFill="background1" w:themeFillShade="D9"/>
          </w:tcPr>
          <w:p w14:paraId="4CB98396" w14:textId="77777777" w:rsidR="008E1AB1" w:rsidRPr="007F1647" w:rsidRDefault="008E1AB1" w:rsidP="001D1583">
            <w:pPr>
              <w:rPr>
                <w:rFonts w:cstheme="minorHAnsi"/>
                <w:b/>
                <w:bCs/>
                <w:sz w:val="24"/>
                <w:szCs w:val="24"/>
              </w:rPr>
            </w:pPr>
            <w:r w:rsidRPr="007F1647">
              <w:rPr>
                <w:rFonts w:cstheme="minorHAnsi"/>
                <w:b/>
                <w:bCs/>
                <w:sz w:val="24"/>
                <w:szCs w:val="24"/>
              </w:rPr>
              <w:t>Why this measure?</w:t>
            </w:r>
          </w:p>
        </w:tc>
      </w:tr>
      <w:tr w:rsidR="008E1AB1" w:rsidRPr="007F1647" w14:paraId="7176BC78" w14:textId="77777777" w:rsidTr="003532E6">
        <w:trPr>
          <w:gridAfter w:val="1"/>
          <w:wAfter w:w="12" w:type="dxa"/>
        </w:trPr>
        <w:tc>
          <w:tcPr>
            <w:tcW w:w="2610" w:type="dxa"/>
          </w:tcPr>
          <w:p w14:paraId="2F5698D9" w14:textId="77777777" w:rsidR="008E1AB1" w:rsidRPr="007F1647" w:rsidRDefault="008E1AB1" w:rsidP="001D1583">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2832794D" w14:textId="77777777" w:rsidR="008E1AB1" w:rsidRPr="007F1647" w:rsidRDefault="008E1AB1" w:rsidP="001D1583">
            <w:pPr>
              <w:rPr>
                <w:rFonts w:cstheme="minorHAnsi"/>
                <w:sz w:val="24"/>
                <w:szCs w:val="24"/>
              </w:rPr>
            </w:pPr>
          </w:p>
        </w:tc>
        <w:tc>
          <w:tcPr>
            <w:tcW w:w="1350" w:type="dxa"/>
          </w:tcPr>
          <w:p w14:paraId="336448DA" w14:textId="77777777" w:rsidR="008E1AB1" w:rsidRPr="007F1647" w:rsidRDefault="008E1AB1" w:rsidP="001D1583">
            <w:pPr>
              <w:rPr>
                <w:rFonts w:cstheme="minorHAnsi"/>
                <w:sz w:val="24"/>
                <w:szCs w:val="24"/>
              </w:rPr>
            </w:pPr>
          </w:p>
        </w:tc>
        <w:tc>
          <w:tcPr>
            <w:tcW w:w="1445" w:type="dxa"/>
          </w:tcPr>
          <w:p w14:paraId="294BB0C8" w14:textId="77777777" w:rsidR="008E1AB1" w:rsidRPr="007F1647" w:rsidRDefault="008E1AB1" w:rsidP="001D1583">
            <w:pPr>
              <w:rPr>
                <w:rFonts w:cstheme="minorHAnsi"/>
                <w:sz w:val="24"/>
                <w:szCs w:val="24"/>
              </w:rPr>
            </w:pPr>
          </w:p>
        </w:tc>
        <w:tc>
          <w:tcPr>
            <w:tcW w:w="2700" w:type="dxa"/>
            <w:gridSpan w:val="3"/>
          </w:tcPr>
          <w:p w14:paraId="57C9BD79" w14:textId="77777777" w:rsidR="008E1AB1" w:rsidRPr="007F1647" w:rsidRDefault="008E1AB1" w:rsidP="001D1583">
            <w:pPr>
              <w:rPr>
                <w:rFonts w:cstheme="minorHAnsi"/>
                <w:sz w:val="24"/>
                <w:szCs w:val="24"/>
              </w:rPr>
            </w:pPr>
          </w:p>
        </w:tc>
      </w:tr>
      <w:tr w:rsidR="008E1AB1" w:rsidRPr="007F1647" w14:paraId="52760FEA" w14:textId="77777777" w:rsidTr="003532E6">
        <w:trPr>
          <w:gridAfter w:val="1"/>
          <w:wAfter w:w="12" w:type="dxa"/>
        </w:trPr>
        <w:tc>
          <w:tcPr>
            <w:tcW w:w="2610" w:type="dxa"/>
          </w:tcPr>
          <w:p w14:paraId="73294EE9" w14:textId="77777777" w:rsidR="008E1AB1" w:rsidRPr="007F1647" w:rsidRDefault="008E1AB1" w:rsidP="001D1583">
            <w:pPr>
              <w:rPr>
                <w:rFonts w:cstheme="minorHAnsi"/>
                <w:sz w:val="24"/>
                <w:szCs w:val="24"/>
              </w:rPr>
            </w:pPr>
            <w:r w:rsidRPr="00650CFC">
              <w:rPr>
                <w:rFonts w:cstheme="minorHAnsi"/>
                <w:color w:val="EE0000"/>
                <w:sz w:val="24"/>
                <w:szCs w:val="24"/>
              </w:rPr>
              <w:t>[Insert your local ideas]</w:t>
            </w:r>
          </w:p>
        </w:tc>
        <w:tc>
          <w:tcPr>
            <w:tcW w:w="2515" w:type="dxa"/>
          </w:tcPr>
          <w:p w14:paraId="12C542A6" w14:textId="77777777" w:rsidR="008E1AB1" w:rsidRPr="007F1647" w:rsidRDefault="008E1AB1" w:rsidP="001D1583">
            <w:pPr>
              <w:rPr>
                <w:rFonts w:cstheme="minorHAnsi"/>
                <w:sz w:val="24"/>
                <w:szCs w:val="24"/>
              </w:rPr>
            </w:pPr>
          </w:p>
        </w:tc>
        <w:tc>
          <w:tcPr>
            <w:tcW w:w="1350" w:type="dxa"/>
          </w:tcPr>
          <w:p w14:paraId="349A937A" w14:textId="77777777" w:rsidR="008E1AB1" w:rsidRPr="007F1647" w:rsidRDefault="008E1AB1" w:rsidP="001D1583">
            <w:pPr>
              <w:rPr>
                <w:rFonts w:cstheme="minorHAnsi"/>
                <w:sz w:val="24"/>
                <w:szCs w:val="24"/>
              </w:rPr>
            </w:pPr>
          </w:p>
        </w:tc>
        <w:tc>
          <w:tcPr>
            <w:tcW w:w="1445" w:type="dxa"/>
          </w:tcPr>
          <w:p w14:paraId="29187980" w14:textId="77777777" w:rsidR="008E1AB1" w:rsidRPr="007F1647" w:rsidRDefault="008E1AB1" w:rsidP="001D1583">
            <w:pPr>
              <w:rPr>
                <w:rFonts w:cstheme="minorHAnsi"/>
                <w:sz w:val="24"/>
                <w:szCs w:val="24"/>
              </w:rPr>
            </w:pPr>
          </w:p>
        </w:tc>
        <w:tc>
          <w:tcPr>
            <w:tcW w:w="2700" w:type="dxa"/>
            <w:gridSpan w:val="3"/>
          </w:tcPr>
          <w:p w14:paraId="2AF9F699" w14:textId="77777777" w:rsidR="008E1AB1" w:rsidRPr="007F1647" w:rsidRDefault="008E1AB1" w:rsidP="001D1583">
            <w:pPr>
              <w:rPr>
                <w:rFonts w:cstheme="minorHAnsi"/>
                <w:sz w:val="24"/>
                <w:szCs w:val="24"/>
              </w:rPr>
            </w:pPr>
          </w:p>
        </w:tc>
      </w:tr>
      <w:tr w:rsidR="008E1AB1" w:rsidRPr="002912DD" w14:paraId="34DBF40D" w14:textId="77777777" w:rsidTr="001D1583">
        <w:tc>
          <w:tcPr>
            <w:tcW w:w="10632" w:type="dxa"/>
            <w:gridSpan w:val="8"/>
          </w:tcPr>
          <w:p w14:paraId="164D7707" w14:textId="77777777" w:rsidR="008E1AB1" w:rsidRPr="007F1647" w:rsidRDefault="008E1AB1" w:rsidP="001D1583">
            <w:pPr>
              <w:rPr>
                <w:rFonts w:cstheme="minorHAnsi"/>
                <w:sz w:val="24"/>
                <w:szCs w:val="24"/>
                <w:highlight w:val="yellow"/>
              </w:rPr>
            </w:pPr>
          </w:p>
        </w:tc>
      </w:tr>
      <w:tr w:rsidR="008E1AB1" w:rsidRPr="002912DD" w14:paraId="1105DCF9" w14:textId="77777777" w:rsidTr="008E1AB1">
        <w:tc>
          <w:tcPr>
            <w:tcW w:w="10632" w:type="dxa"/>
            <w:gridSpan w:val="8"/>
            <w:shd w:val="clear" w:color="auto" w:fill="FFC000"/>
          </w:tcPr>
          <w:p w14:paraId="752E6C83" w14:textId="77777777" w:rsidR="008E1AB1" w:rsidRPr="007F1647" w:rsidRDefault="008E1AB1" w:rsidP="001D1583">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8E1AB1" w:rsidRPr="002912DD" w14:paraId="3C9D0377" w14:textId="77777777" w:rsidTr="001D1583">
        <w:tc>
          <w:tcPr>
            <w:tcW w:w="10632" w:type="dxa"/>
            <w:gridSpan w:val="8"/>
            <w:shd w:val="clear" w:color="auto" w:fill="FFFFFF" w:themeFill="background1"/>
          </w:tcPr>
          <w:p w14:paraId="28FAE7D8" w14:textId="2B7D9320" w:rsidR="008E1AB1" w:rsidRPr="007F1647" w:rsidRDefault="008E1AB1" w:rsidP="008E1AB1">
            <w:pPr>
              <w:pStyle w:val="ListParagraph"/>
              <w:numPr>
                <w:ilvl w:val="0"/>
                <w:numId w:val="3"/>
              </w:numPr>
              <w:rPr>
                <w:rFonts w:cstheme="minorHAnsi"/>
                <w:color w:val="000000" w:themeColor="text1"/>
                <w:sz w:val="24"/>
                <w:szCs w:val="24"/>
              </w:rPr>
            </w:pPr>
            <w:r w:rsidRPr="007F1647">
              <w:rPr>
                <w:rFonts w:cstheme="minorHAnsi"/>
                <w:color w:val="000000" w:themeColor="text1"/>
                <w:sz w:val="24"/>
                <w:szCs w:val="24"/>
              </w:rPr>
              <w:t xml:space="preserve">For more information on the </w:t>
            </w:r>
            <w:hyperlink r:id="rId92" w:history="1">
              <w:r w:rsidRPr="007F1647">
                <w:rPr>
                  <w:rStyle w:val="Hyperlink"/>
                  <w:rFonts w:cstheme="minorHAnsi"/>
                  <w:sz w:val="24"/>
                  <w:szCs w:val="24"/>
                </w:rPr>
                <w:t xml:space="preserve">HUD Point-in-Time Count and Housing Inventory Count </w:t>
              </w:r>
            </w:hyperlink>
            <w:r w:rsidRPr="007F1647">
              <w:rPr>
                <w:rFonts w:cstheme="minorHAnsi"/>
                <w:color w:val="000000" w:themeColor="text1"/>
                <w:sz w:val="24"/>
                <w:szCs w:val="24"/>
              </w:rPr>
              <w:t>visit the HUD Exchange website.</w:t>
            </w:r>
            <w:r w:rsidR="00D10E03" w:rsidRPr="007F1647">
              <w:rPr>
                <w:rFonts w:cstheme="minorHAnsi"/>
                <w:color w:val="000000" w:themeColor="text1"/>
                <w:sz w:val="24"/>
                <w:szCs w:val="24"/>
              </w:rPr>
              <w:t xml:space="preserve"> Keep in mind that Point-in-Time counts are typically done on a single evening and only coun</w:t>
            </w:r>
            <w:r w:rsidR="007C2814">
              <w:rPr>
                <w:rFonts w:cstheme="minorHAnsi"/>
                <w:color w:val="000000" w:themeColor="text1"/>
                <w:sz w:val="24"/>
                <w:szCs w:val="24"/>
              </w:rPr>
              <w:t>t</w:t>
            </w:r>
            <w:r w:rsidR="00D10E03" w:rsidRPr="007F1647">
              <w:rPr>
                <w:rFonts w:cstheme="minorHAnsi"/>
                <w:color w:val="000000" w:themeColor="text1"/>
                <w:sz w:val="24"/>
                <w:szCs w:val="24"/>
              </w:rPr>
              <w:t xml:space="preserve"> people who are visible outdoors at the time of the count.  There have been many </w:t>
            </w:r>
            <w:hyperlink r:id="rId93" w:history="1">
              <w:r w:rsidR="00D10E03" w:rsidRPr="005E40C0">
                <w:rPr>
                  <w:rStyle w:val="Hyperlink"/>
                  <w:rFonts w:cstheme="minorHAnsi"/>
                  <w:sz w:val="24"/>
                  <w:szCs w:val="24"/>
                </w:rPr>
                <w:t>critiques of this method</w:t>
              </w:r>
            </w:hyperlink>
            <w:r w:rsidR="00D10E03" w:rsidRPr="007F1647">
              <w:rPr>
                <w:rFonts w:cstheme="minorHAnsi"/>
                <w:color w:val="000000" w:themeColor="text1"/>
                <w:sz w:val="24"/>
                <w:szCs w:val="24"/>
              </w:rPr>
              <w:t xml:space="preserve">, although in many jurisdictions they are the only source of homelessness data. </w:t>
            </w:r>
          </w:p>
        </w:tc>
      </w:tr>
      <w:tr w:rsidR="008E1AB1" w:rsidRPr="002912DD" w14:paraId="4051CD5F" w14:textId="77777777" w:rsidTr="001D1583">
        <w:tc>
          <w:tcPr>
            <w:tcW w:w="10632" w:type="dxa"/>
            <w:gridSpan w:val="8"/>
            <w:shd w:val="clear" w:color="auto" w:fill="FFFFFF" w:themeFill="background1"/>
          </w:tcPr>
          <w:p w14:paraId="6E9AB655" w14:textId="6D934EF1" w:rsidR="008E1AB1" w:rsidRPr="007C2814" w:rsidRDefault="007C2814" w:rsidP="007C2814">
            <w:pPr>
              <w:pStyle w:val="ListParagraph"/>
              <w:numPr>
                <w:ilvl w:val="0"/>
                <w:numId w:val="3"/>
              </w:numPr>
              <w:rPr>
                <w:rFonts w:cstheme="minorHAnsi"/>
                <w:color w:val="000000" w:themeColor="text1"/>
                <w:sz w:val="24"/>
                <w:szCs w:val="24"/>
              </w:rPr>
            </w:pPr>
            <w:r w:rsidRPr="007C2814">
              <w:rPr>
                <w:rFonts w:cstheme="minorHAnsi"/>
                <w:color w:val="000000" w:themeColor="text1"/>
                <w:sz w:val="24"/>
                <w:szCs w:val="24"/>
              </w:rPr>
              <w:t>For</w:t>
            </w:r>
            <w:r>
              <w:rPr>
                <w:rFonts w:cstheme="minorHAnsi"/>
                <w:color w:val="000000" w:themeColor="text1"/>
                <w:sz w:val="24"/>
                <w:szCs w:val="24"/>
              </w:rPr>
              <w:t xml:space="preserve"> more information about the burden of disease borne by people experiencing homelessness</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Pr>
                <w:rFonts w:cstheme="minorHAnsi"/>
                <w:color w:val="000000" w:themeColor="text1"/>
                <w:sz w:val="24"/>
                <w:szCs w:val="24"/>
              </w:rPr>
              <w:t xml:space="preserve"> in California, see </w:t>
            </w:r>
            <w:hyperlink r:id="rId94" w:history="1">
              <w:r w:rsidRPr="007C2814">
                <w:rPr>
                  <w:rStyle w:val="Hyperlink"/>
                  <w:rFonts w:cstheme="minorHAnsi"/>
                  <w:sz w:val="24"/>
                  <w:szCs w:val="24"/>
                </w:rPr>
                <w:t xml:space="preserve">Liu </w:t>
              </w:r>
              <w:r w:rsidRPr="007C2814">
                <w:rPr>
                  <w:rStyle w:val="Hyperlink"/>
                  <w:rFonts w:cstheme="minorHAnsi"/>
                  <w:i/>
                  <w:iCs/>
                  <w:sz w:val="24"/>
                  <w:szCs w:val="24"/>
                </w:rPr>
                <w:t>et al</w:t>
              </w:r>
              <w:r w:rsidRPr="007C2814">
                <w:rPr>
                  <w:rStyle w:val="Hyperlink"/>
                  <w:rFonts w:cstheme="minorHAnsi"/>
                  <w:sz w:val="24"/>
                  <w:szCs w:val="24"/>
                </w:rPr>
                <w:t>, 2020</w:t>
              </w:r>
            </w:hyperlink>
            <w:r>
              <w:rPr>
                <w:rFonts w:cstheme="minorHAnsi"/>
                <w:color w:val="000000" w:themeColor="text1"/>
                <w:sz w:val="24"/>
                <w:szCs w:val="24"/>
              </w:rPr>
              <w:t>.</w:t>
            </w:r>
          </w:p>
        </w:tc>
      </w:tr>
      <w:tr w:rsidR="008E1AB1" w:rsidRPr="002912DD" w14:paraId="4E2D5F5F" w14:textId="77777777" w:rsidTr="001D1583">
        <w:tc>
          <w:tcPr>
            <w:tcW w:w="10632" w:type="dxa"/>
            <w:gridSpan w:val="8"/>
            <w:shd w:val="clear" w:color="auto" w:fill="FFFFFF" w:themeFill="background1"/>
          </w:tcPr>
          <w:p w14:paraId="1D407DF8" w14:textId="77777777" w:rsidR="008E1AB1" w:rsidRPr="00650CFC" w:rsidRDefault="008E1AB1" w:rsidP="008E1AB1">
            <w:pPr>
              <w:pStyle w:val="ListParagraph"/>
              <w:numPr>
                <w:ilvl w:val="0"/>
                <w:numId w:val="3"/>
              </w:numPr>
              <w:rPr>
                <w:rFonts w:cstheme="minorHAnsi"/>
                <w:color w:val="EE0000"/>
                <w:sz w:val="24"/>
                <w:szCs w:val="24"/>
              </w:rPr>
            </w:pPr>
            <w:r w:rsidRPr="00650CFC">
              <w:rPr>
                <w:rFonts w:cstheme="minorHAnsi"/>
                <w:color w:val="EE0000"/>
                <w:sz w:val="24"/>
                <w:szCs w:val="24"/>
              </w:rPr>
              <w:t>[Insert local resource here]</w:t>
            </w:r>
          </w:p>
        </w:tc>
      </w:tr>
    </w:tbl>
    <w:p w14:paraId="35B335B1" w14:textId="3E232B65" w:rsidR="000254F6" w:rsidRDefault="000254F6" w:rsidP="00C22B61">
      <w:pPr>
        <w:spacing w:line="240" w:lineRule="auto"/>
      </w:pPr>
    </w:p>
    <w:p w14:paraId="6644A5A5" w14:textId="77777777" w:rsidR="000254F6" w:rsidRDefault="000254F6">
      <w:r>
        <w:br w:type="page"/>
      </w:r>
    </w:p>
    <w:tbl>
      <w:tblPr>
        <w:tblStyle w:val="TableGrid"/>
        <w:tblW w:w="10885" w:type="dxa"/>
        <w:tblInd w:w="85" w:type="dxa"/>
        <w:tblLayout w:type="fixed"/>
        <w:tblLook w:val="04A0" w:firstRow="1" w:lastRow="0" w:firstColumn="1" w:lastColumn="0" w:noHBand="0" w:noVBand="1"/>
      </w:tblPr>
      <w:tblGrid>
        <w:gridCol w:w="2700"/>
        <w:gridCol w:w="2425"/>
        <w:gridCol w:w="1350"/>
        <w:gridCol w:w="1530"/>
        <w:gridCol w:w="900"/>
        <w:gridCol w:w="990"/>
        <w:gridCol w:w="990"/>
      </w:tblGrid>
      <w:tr w:rsidR="00633A41" w:rsidRPr="002912DD" w14:paraId="7F9B99C3" w14:textId="77777777" w:rsidTr="00D91580">
        <w:tc>
          <w:tcPr>
            <w:tcW w:w="10885" w:type="dxa"/>
            <w:gridSpan w:val="7"/>
            <w:shd w:val="clear" w:color="auto" w:fill="D9D9D9" w:themeFill="background1" w:themeFillShade="D9"/>
          </w:tcPr>
          <w:p w14:paraId="371F8C33" w14:textId="77777777" w:rsidR="00633A41" w:rsidRPr="002912DD" w:rsidRDefault="00633A41" w:rsidP="00C22B61">
            <w:pPr>
              <w:rPr>
                <w:b/>
                <w:bCs/>
                <w:sz w:val="24"/>
                <w:szCs w:val="24"/>
              </w:rPr>
            </w:pPr>
            <w:r w:rsidRPr="002912DD">
              <w:rPr>
                <w:b/>
                <w:bCs/>
                <w:sz w:val="24"/>
                <w:szCs w:val="24"/>
              </w:rPr>
              <w:t>Social Determinant of Health</w:t>
            </w:r>
          </w:p>
          <w:p w14:paraId="505247DC" w14:textId="77777777" w:rsidR="00633A41" w:rsidRPr="002912DD" w:rsidRDefault="00633A41" w:rsidP="00C22B61">
            <w:pPr>
              <w:rPr>
                <w:b/>
                <w:bCs/>
                <w:sz w:val="40"/>
                <w:szCs w:val="40"/>
              </w:rPr>
            </w:pPr>
            <w:r w:rsidRPr="002912DD">
              <w:rPr>
                <w:b/>
                <w:bCs/>
                <w:sz w:val="40"/>
                <w:szCs w:val="40"/>
              </w:rPr>
              <w:t>HOUSING FIRST</w:t>
            </w:r>
          </w:p>
        </w:tc>
      </w:tr>
      <w:tr w:rsidR="008E1AB1" w:rsidRPr="007F1647" w14:paraId="733B0D80" w14:textId="77777777" w:rsidTr="008E1AB1">
        <w:tc>
          <w:tcPr>
            <w:tcW w:w="10885" w:type="dxa"/>
            <w:gridSpan w:val="7"/>
            <w:shd w:val="clear" w:color="auto" w:fill="FFC000"/>
          </w:tcPr>
          <w:p w14:paraId="0F66BBB0" w14:textId="77777777" w:rsidR="00633A41" w:rsidRPr="007F1647" w:rsidRDefault="00633A41" w:rsidP="00C22B61">
            <w:pPr>
              <w:rPr>
                <w:rFonts w:cstheme="minorHAnsi"/>
                <w:b/>
                <w:bCs/>
                <w:sz w:val="24"/>
                <w:szCs w:val="24"/>
              </w:rPr>
            </w:pPr>
            <w:r w:rsidRPr="007F1647">
              <w:rPr>
                <w:rFonts w:cstheme="minorHAnsi"/>
                <w:b/>
                <w:bCs/>
                <w:sz w:val="24"/>
                <w:szCs w:val="24"/>
              </w:rPr>
              <w:t>Strategy 2: Infrastructure Changes</w:t>
            </w:r>
          </w:p>
        </w:tc>
      </w:tr>
      <w:tr w:rsidR="00633A41" w:rsidRPr="007F1647" w14:paraId="7FBCEC11" w14:textId="77777777" w:rsidTr="00D91580">
        <w:tc>
          <w:tcPr>
            <w:tcW w:w="10885" w:type="dxa"/>
            <w:gridSpan w:val="7"/>
            <w:shd w:val="clear" w:color="auto" w:fill="595959" w:themeFill="text1" w:themeFillTint="A6"/>
          </w:tcPr>
          <w:p w14:paraId="3B81DB0A" w14:textId="5D84E067"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Ensure multi-disciplinary teams address HIV/</w:t>
            </w:r>
            <w:r w:rsidR="00F95C17" w:rsidRPr="007F1647">
              <w:rPr>
                <w:rFonts w:cstheme="minorHAnsi"/>
                <w:i/>
                <w:iCs/>
                <w:color w:val="FFFFFF" w:themeColor="background1"/>
                <w:sz w:val="24"/>
                <w:szCs w:val="24"/>
              </w:rPr>
              <w:t xml:space="preserve"> </w:t>
            </w:r>
            <w:r w:rsidRPr="007F1647">
              <w:rPr>
                <w:rFonts w:cstheme="minorHAnsi"/>
                <w:i/>
                <w:iCs/>
                <w:color w:val="FFFFFF" w:themeColor="background1"/>
                <w:sz w:val="24"/>
                <w:szCs w:val="24"/>
              </w:rPr>
              <w:t>HCV</w:t>
            </w:r>
            <w:r w:rsidR="00F95C17">
              <w:rPr>
                <w:rFonts w:cstheme="minorHAnsi"/>
                <w:i/>
                <w:iCs/>
                <w:color w:val="FFFFFF" w:themeColor="background1"/>
                <w:sz w:val="24"/>
                <w:szCs w:val="24"/>
              </w:rPr>
              <w:t>/STI</w:t>
            </w:r>
            <w:r w:rsidRPr="007F1647">
              <w:rPr>
                <w:rFonts w:cstheme="minorHAnsi"/>
                <w:i/>
                <w:iCs/>
                <w:color w:val="FFFFFF" w:themeColor="background1"/>
                <w:sz w:val="24"/>
                <w:szCs w:val="24"/>
              </w:rPr>
              <w:t xml:space="preserve"> screening and treatment programs statewide, including housing, substance use,</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Harm Reduction"</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mental health,</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Mental Health Services"</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and medical care providers.</w:t>
            </w:r>
          </w:p>
        </w:tc>
      </w:tr>
      <w:tr w:rsidR="00633A41" w:rsidRPr="007F1647" w14:paraId="154343C8" w14:textId="77777777" w:rsidTr="00D91580">
        <w:trPr>
          <w:trHeight w:val="116"/>
        </w:trPr>
        <w:tc>
          <w:tcPr>
            <w:tcW w:w="10885" w:type="dxa"/>
            <w:gridSpan w:val="7"/>
          </w:tcPr>
          <w:p w14:paraId="0DB9356D" w14:textId="77777777" w:rsidR="00633A41" w:rsidRPr="007F1647" w:rsidRDefault="00633A41" w:rsidP="00C22B61">
            <w:pPr>
              <w:rPr>
                <w:rFonts w:cstheme="minorHAnsi"/>
                <w:sz w:val="24"/>
                <w:szCs w:val="24"/>
              </w:rPr>
            </w:pPr>
          </w:p>
        </w:tc>
      </w:tr>
      <w:tr w:rsidR="00633A41" w:rsidRPr="007F1647" w14:paraId="61698874" w14:textId="77777777" w:rsidTr="008E1AB1">
        <w:tc>
          <w:tcPr>
            <w:tcW w:w="8005" w:type="dxa"/>
            <w:gridSpan w:val="4"/>
            <w:shd w:val="clear" w:color="auto" w:fill="FFC000"/>
            <w:vAlign w:val="center"/>
          </w:tcPr>
          <w:p w14:paraId="508C1770"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296BFDFA"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2EFB34F1"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762AC236"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353D2FDA" w14:textId="77777777" w:rsidTr="00F75A0A">
        <w:tc>
          <w:tcPr>
            <w:tcW w:w="8005" w:type="dxa"/>
            <w:gridSpan w:val="4"/>
          </w:tcPr>
          <w:p w14:paraId="28A4A747" w14:textId="7B086641" w:rsidR="00F75A0A" w:rsidRPr="007F1647" w:rsidRDefault="00F75A0A" w:rsidP="00F75A0A">
            <w:pPr>
              <w:rPr>
                <w:rFonts w:cstheme="minorHAnsi"/>
                <w:sz w:val="24"/>
                <w:szCs w:val="24"/>
              </w:rPr>
            </w:pPr>
            <w:r w:rsidRPr="007F1647">
              <w:rPr>
                <w:rFonts w:cstheme="minorHAnsi"/>
                <w:sz w:val="24"/>
                <w:szCs w:val="24"/>
              </w:rPr>
              <w:t>CDPH will identify and share funding opportunities for housing solutions that incorporate support for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disorders, mental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and prevention, screening and treatment for HIV, HCV, and STIs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t>
            </w:r>
          </w:p>
        </w:tc>
        <w:tc>
          <w:tcPr>
            <w:tcW w:w="900" w:type="dxa"/>
            <w:vAlign w:val="center"/>
          </w:tcPr>
          <w:p w14:paraId="4FB2202A" w14:textId="4ADC854B" w:rsidR="00F75A0A" w:rsidRPr="007F1647" w:rsidRDefault="00F75A0A" w:rsidP="00F75A0A">
            <w:pPr>
              <w:jc w:val="center"/>
              <w:rPr>
                <w:rFonts w:cstheme="minorHAnsi"/>
                <w:sz w:val="24"/>
                <w:szCs w:val="24"/>
              </w:rPr>
            </w:pPr>
            <w:r w:rsidRPr="00336D86">
              <w:rPr>
                <w:rFonts w:ascii="Arial Black" w:hAnsi="Arial Black" w:cstheme="minorHAnsi"/>
                <w:color w:val="987000"/>
                <w:sz w:val="32"/>
                <w:szCs w:val="32"/>
              </w:rPr>
              <w:t>X</w:t>
            </w:r>
          </w:p>
        </w:tc>
        <w:tc>
          <w:tcPr>
            <w:tcW w:w="990" w:type="dxa"/>
            <w:vAlign w:val="center"/>
          </w:tcPr>
          <w:p w14:paraId="7F88CF22" w14:textId="540B45DB" w:rsidR="00F75A0A" w:rsidRPr="007F1647" w:rsidRDefault="00F75A0A" w:rsidP="00F75A0A">
            <w:pPr>
              <w:jc w:val="center"/>
              <w:rPr>
                <w:rFonts w:cstheme="minorHAnsi"/>
                <w:sz w:val="24"/>
                <w:szCs w:val="24"/>
              </w:rPr>
            </w:pPr>
            <w:r w:rsidRPr="00336D86">
              <w:rPr>
                <w:rFonts w:ascii="Arial Black" w:hAnsi="Arial Black" w:cstheme="minorHAnsi"/>
                <w:color w:val="987000"/>
                <w:sz w:val="32"/>
                <w:szCs w:val="32"/>
              </w:rPr>
              <w:t>X</w:t>
            </w:r>
          </w:p>
        </w:tc>
        <w:tc>
          <w:tcPr>
            <w:tcW w:w="990" w:type="dxa"/>
            <w:vAlign w:val="center"/>
          </w:tcPr>
          <w:p w14:paraId="3E7F506D" w14:textId="187E9585" w:rsidR="00F75A0A" w:rsidRPr="007F1647" w:rsidRDefault="00F75A0A" w:rsidP="00F75A0A">
            <w:pPr>
              <w:jc w:val="center"/>
              <w:rPr>
                <w:rFonts w:cstheme="minorHAnsi"/>
                <w:sz w:val="24"/>
                <w:szCs w:val="24"/>
                <w:highlight w:val="yellow"/>
              </w:rPr>
            </w:pPr>
            <w:r w:rsidRPr="00336D86">
              <w:rPr>
                <w:rFonts w:ascii="Arial Black" w:hAnsi="Arial Black" w:cstheme="minorHAnsi"/>
                <w:color w:val="987000"/>
                <w:sz w:val="32"/>
                <w:szCs w:val="32"/>
              </w:rPr>
              <w:t>X</w:t>
            </w:r>
          </w:p>
        </w:tc>
      </w:tr>
      <w:tr w:rsidR="00F75A0A" w:rsidRPr="007F1647" w14:paraId="09AD0809" w14:textId="77777777" w:rsidTr="00F75A0A">
        <w:tc>
          <w:tcPr>
            <w:tcW w:w="8005" w:type="dxa"/>
            <w:gridSpan w:val="4"/>
          </w:tcPr>
          <w:p w14:paraId="23F57B8C" w14:textId="385DFC50" w:rsidR="00F75A0A" w:rsidRPr="007F1647" w:rsidRDefault="00F75A0A" w:rsidP="00F75A0A">
            <w:pPr>
              <w:rPr>
                <w:rFonts w:cstheme="minorHAnsi"/>
                <w:sz w:val="24"/>
                <w:szCs w:val="24"/>
              </w:rPr>
            </w:pPr>
            <w:r>
              <w:rPr>
                <w:rFonts w:cstheme="minorHAnsi"/>
                <w:sz w:val="24"/>
                <w:szCs w:val="24"/>
              </w:rPr>
              <w:t>L</w:t>
            </w:r>
            <w:r w:rsidRPr="007F1647">
              <w:rPr>
                <w:rFonts w:cstheme="minorHAnsi"/>
                <w:sz w:val="24"/>
                <w:szCs w:val="24"/>
              </w:rPr>
              <w:t>everage the flexibility in the 2022 Budget Act (SB 184) allowing state HCV and STD Prevention and Collaboration grant funds to be used for material supports, including blankets, sleeping bags, and shelter</w:t>
            </w:r>
            <w:r>
              <w:rPr>
                <w:rFonts w:cstheme="minorHAnsi"/>
                <w:sz w:val="24"/>
                <w:szCs w:val="24"/>
              </w:rPr>
              <w:t xml:space="preserve"> for </w:t>
            </w:r>
            <w:r w:rsidRPr="007F1647">
              <w:rPr>
                <w:rFonts w:cstheme="minorHAnsi"/>
                <w:sz w:val="24"/>
                <w:szCs w:val="24"/>
              </w:rPr>
              <w:t>people living with and at risk for HCV or STIs, respectively</w:t>
            </w:r>
            <w:r>
              <w:rPr>
                <w:rFonts w:cstheme="minorHAnsi"/>
                <w:sz w:val="24"/>
                <w:szCs w:val="24"/>
              </w:rPr>
              <w:t xml:space="preserve">, in addition to delivery of </w:t>
            </w:r>
            <w:r w:rsidRPr="007F1647">
              <w:rPr>
                <w:rFonts w:cstheme="minorHAnsi"/>
                <w:sz w:val="24"/>
                <w:szCs w:val="24"/>
              </w:rPr>
              <w:t>integrated HIV, HCV, STI, and overdose prevention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Prevention, including PrEP"</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services to</w:t>
            </w:r>
            <w:r>
              <w:rPr>
                <w:rFonts w:cstheme="minorHAnsi"/>
                <w:sz w:val="24"/>
                <w:szCs w:val="24"/>
              </w:rPr>
              <w:t xml:space="preserve"> people who are unhoused.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p>
        </w:tc>
        <w:tc>
          <w:tcPr>
            <w:tcW w:w="900" w:type="dxa"/>
            <w:vAlign w:val="center"/>
          </w:tcPr>
          <w:p w14:paraId="1B9166DB" w14:textId="56A9C480" w:rsidR="00F75A0A" w:rsidRPr="007F1647" w:rsidRDefault="00F75A0A" w:rsidP="00F75A0A">
            <w:pPr>
              <w:jc w:val="center"/>
              <w:rPr>
                <w:rFonts w:cstheme="minorHAnsi"/>
                <w:sz w:val="24"/>
                <w:szCs w:val="24"/>
              </w:rPr>
            </w:pPr>
            <w:r w:rsidRPr="00336D86">
              <w:rPr>
                <w:rFonts w:ascii="Arial Black" w:hAnsi="Arial Black" w:cstheme="minorHAnsi"/>
                <w:color w:val="987000"/>
                <w:sz w:val="32"/>
                <w:szCs w:val="32"/>
              </w:rPr>
              <w:t>X</w:t>
            </w:r>
          </w:p>
        </w:tc>
        <w:tc>
          <w:tcPr>
            <w:tcW w:w="990" w:type="dxa"/>
            <w:vAlign w:val="center"/>
          </w:tcPr>
          <w:p w14:paraId="34238D7E" w14:textId="0AC2D389" w:rsidR="00F75A0A" w:rsidRPr="007F1647" w:rsidRDefault="00F75A0A" w:rsidP="00F75A0A">
            <w:pPr>
              <w:jc w:val="center"/>
              <w:rPr>
                <w:rFonts w:cstheme="minorHAnsi"/>
                <w:sz w:val="24"/>
                <w:szCs w:val="24"/>
              </w:rPr>
            </w:pPr>
            <w:r w:rsidRPr="00336D86">
              <w:rPr>
                <w:rFonts w:ascii="Arial Black" w:hAnsi="Arial Black" w:cstheme="minorHAnsi"/>
                <w:color w:val="987000"/>
                <w:sz w:val="32"/>
                <w:szCs w:val="32"/>
              </w:rPr>
              <w:t>X</w:t>
            </w:r>
          </w:p>
        </w:tc>
        <w:tc>
          <w:tcPr>
            <w:tcW w:w="990" w:type="dxa"/>
            <w:vAlign w:val="center"/>
          </w:tcPr>
          <w:p w14:paraId="52F7DB83" w14:textId="2C774792" w:rsidR="00F75A0A" w:rsidRPr="007F1647" w:rsidRDefault="00F75A0A" w:rsidP="00F75A0A">
            <w:pPr>
              <w:jc w:val="center"/>
              <w:rPr>
                <w:rFonts w:cstheme="minorHAnsi"/>
                <w:sz w:val="24"/>
                <w:szCs w:val="24"/>
              </w:rPr>
            </w:pPr>
            <w:r w:rsidRPr="00336D86">
              <w:rPr>
                <w:rFonts w:ascii="Arial Black" w:hAnsi="Arial Black" w:cstheme="minorHAnsi"/>
                <w:color w:val="987000"/>
                <w:sz w:val="32"/>
                <w:szCs w:val="32"/>
              </w:rPr>
              <w:t>X</w:t>
            </w:r>
          </w:p>
        </w:tc>
      </w:tr>
      <w:tr w:rsidR="00F75A0A" w:rsidRPr="007F1647" w14:paraId="5CAF9327" w14:textId="77777777" w:rsidTr="00F75A0A">
        <w:tc>
          <w:tcPr>
            <w:tcW w:w="8005" w:type="dxa"/>
            <w:gridSpan w:val="4"/>
          </w:tcPr>
          <w:p w14:paraId="07619843" w14:textId="5A171781" w:rsidR="00F75A0A" w:rsidRPr="007F1647" w:rsidRDefault="00F75A0A" w:rsidP="00F75A0A">
            <w:pPr>
              <w:rPr>
                <w:rFonts w:cstheme="minorHAnsi"/>
                <w:sz w:val="24"/>
                <w:szCs w:val="24"/>
              </w:rPr>
            </w:pPr>
            <w:r>
              <w:rPr>
                <w:rFonts w:cstheme="minorHAnsi"/>
                <w:sz w:val="24"/>
                <w:szCs w:val="24"/>
              </w:rPr>
              <w:t xml:space="preserve">Build systems that allow people to </w:t>
            </w:r>
            <w:r w:rsidRPr="007F1647">
              <w:rPr>
                <w:rFonts w:cstheme="minorHAnsi"/>
                <w:sz w:val="24"/>
                <w:szCs w:val="24"/>
              </w:rPr>
              <w:t>access housing supports through public health and community-based HIV, HCV, and STI programs</w:t>
            </w:r>
            <w:r>
              <w:rPr>
                <w:rFonts w:cstheme="minorHAnsi"/>
                <w:sz w:val="24"/>
                <w:szCs w:val="24"/>
              </w:rPr>
              <w:t>, by d</w:t>
            </w:r>
            <w:r w:rsidRPr="007F1647">
              <w:rPr>
                <w:rFonts w:cstheme="minorHAnsi"/>
                <w:sz w:val="24"/>
                <w:szCs w:val="24"/>
              </w:rPr>
              <w:t>evelop</w:t>
            </w:r>
            <w:r>
              <w:rPr>
                <w:rFonts w:cstheme="minorHAnsi"/>
                <w:sz w:val="24"/>
                <w:szCs w:val="24"/>
              </w:rPr>
              <w:t>ing</w:t>
            </w:r>
            <w:r w:rsidRPr="007F1647">
              <w:rPr>
                <w:rFonts w:cstheme="minorHAnsi"/>
                <w:sz w:val="24"/>
                <w:szCs w:val="24"/>
              </w:rPr>
              <w:t xml:space="preserve"> collaborative partnerships, cross-training, and bidirectional referral agreements between public health, healthcare for the homeless, and community-based organizations delivering HIV, HCV, a</w:t>
            </w:r>
            <w:r>
              <w:rPr>
                <w:rFonts w:cstheme="minorHAnsi"/>
                <w:sz w:val="24"/>
                <w:szCs w:val="24"/>
              </w:rPr>
              <w:t>n</w:t>
            </w:r>
            <w:r w:rsidRPr="007F1647">
              <w:rPr>
                <w:rFonts w:cstheme="minorHAnsi"/>
                <w:sz w:val="24"/>
                <w:szCs w:val="24"/>
              </w:rPr>
              <w:t>d STI services and coordinated entry systems</w:t>
            </w:r>
            <w:r>
              <w:rPr>
                <w:rFonts w:cstheme="minorHAnsi"/>
                <w:sz w:val="24"/>
                <w:szCs w:val="24"/>
              </w:rPr>
              <w:t>.</w:t>
            </w:r>
          </w:p>
        </w:tc>
        <w:tc>
          <w:tcPr>
            <w:tcW w:w="900" w:type="dxa"/>
            <w:vAlign w:val="center"/>
          </w:tcPr>
          <w:p w14:paraId="461B028E" w14:textId="77777777" w:rsidR="00F75A0A" w:rsidRPr="007F1647" w:rsidRDefault="00F75A0A" w:rsidP="00F75A0A">
            <w:pPr>
              <w:jc w:val="center"/>
              <w:rPr>
                <w:rFonts w:cstheme="minorHAnsi"/>
                <w:sz w:val="24"/>
                <w:szCs w:val="24"/>
              </w:rPr>
            </w:pPr>
          </w:p>
        </w:tc>
        <w:tc>
          <w:tcPr>
            <w:tcW w:w="990" w:type="dxa"/>
            <w:vAlign w:val="center"/>
          </w:tcPr>
          <w:p w14:paraId="153DCE9D" w14:textId="35C482B0" w:rsidR="00F75A0A" w:rsidRPr="007F1647" w:rsidRDefault="00F75A0A" w:rsidP="00F75A0A">
            <w:pPr>
              <w:jc w:val="center"/>
              <w:rPr>
                <w:rFonts w:cstheme="minorHAnsi"/>
                <w:sz w:val="24"/>
                <w:szCs w:val="24"/>
              </w:rPr>
            </w:pPr>
            <w:r w:rsidRPr="00043E9B">
              <w:rPr>
                <w:rFonts w:ascii="Arial Black" w:hAnsi="Arial Black" w:cstheme="minorHAnsi"/>
                <w:color w:val="987000"/>
                <w:sz w:val="32"/>
                <w:szCs w:val="32"/>
              </w:rPr>
              <w:t>X</w:t>
            </w:r>
          </w:p>
        </w:tc>
        <w:tc>
          <w:tcPr>
            <w:tcW w:w="990" w:type="dxa"/>
            <w:vAlign w:val="center"/>
          </w:tcPr>
          <w:p w14:paraId="7F2C2C61" w14:textId="109813D6" w:rsidR="00F75A0A" w:rsidRPr="007F1647" w:rsidRDefault="00F75A0A" w:rsidP="00F75A0A">
            <w:pPr>
              <w:jc w:val="center"/>
              <w:rPr>
                <w:rFonts w:cstheme="minorHAnsi"/>
                <w:sz w:val="24"/>
                <w:szCs w:val="24"/>
              </w:rPr>
            </w:pPr>
            <w:r w:rsidRPr="00043E9B">
              <w:rPr>
                <w:rFonts w:ascii="Arial Black" w:hAnsi="Arial Black" w:cstheme="minorHAnsi"/>
                <w:color w:val="987000"/>
                <w:sz w:val="32"/>
                <w:szCs w:val="32"/>
              </w:rPr>
              <w:t>X</w:t>
            </w:r>
          </w:p>
        </w:tc>
      </w:tr>
      <w:tr w:rsidR="00F75A0A" w:rsidRPr="007F1647" w14:paraId="787B2672" w14:textId="77777777" w:rsidTr="00F75A0A">
        <w:tc>
          <w:tcPr>
            <w:tcW w:w="8005" w:type="dxa"/>
            <w:gridSpan w:val="4"/>
          </w:tcPr>
          <w:p w14:paraId="7985D6F3" w14:textId="5338767E" w:rsidR="00F75A0A" w:rsidRDefault="00F75A0A" w:rsidP="00F75A0A">
            <w:pPr>
              <w:rPr>
                <w:rFonts w:cstheme="minorHAnsi"/>
                <w:sz w:val="24"/>
                <w:szCs w:val="24"/>
              </w:rPr>
            </w:pPr>
            <w:r w:rsidRPr="007F1647">
              <w:rPr>
                <w:rFonts w:cstheme="minorHAnsi"/>
                <w:sz w:val="24"/>
                <w:szCs w:val="24"/>
              </w:rPr>
              <w:t xml:space="preserve">Provide training to HIV, HCV, and STI service providers to screen for housing insecurity and link those </w:t>
            </w:r>
            <w:r>
              <w:rPr>
                <w:rFonts w:cstheme="minorHAnsi"/>
                <w:sz w:val="24"/>
                <w:szCs w:val="24"/>
              </w:rPr>
              <w:t xml:space="preserve">who are unstably housed </w:t>
            </w:r>
            <w:r w:rsidRPr="00E838D2">
              <w:rPr>
                <w:rFonts w:cstheme="minorHAnsi"/>
                <w:i/>
                <w:iCs/>
                <w:sz w:val="24"/>
                <w:szCs w:val="24"/>
              </w:rPr>
              <w:t>or at risk of losing housing</w:t>
            </w:r>
            <w:r w:rsidRPr="007F1647">
              <w:rPr>
                <w:rFonts w:cstheme="minorHAnsi"/>
                <w:sz w:val="24"/>
                <w:szCs w:val="24"/>
              </w:rPr>
              <w:t xml:space="preserve"> to specialized multidisciplinary support services, with a special emphasis on people who are pregnant or parenting.</w:t>
            </w:r>
          </w:p>
        </w:tc>
        <w:tc>
          <w:tcPr>
            <w:tcW w:w="900" w:type="dxa"/>
            <w:vAlign w:val="center"/>
          </w:tcPr>
          <w:p w14:paraId="1E942A35" w14:textId="77777777" w:rsidR="00F75A0A" w:rsidRPr="007F1647" w:rsidRDefault="00F75A0A" w:rsidP="00F75A0A">
            <w:pPr>
              <w:jc w:val="center"/>
              <w:rPr>
                <w:rFonts w:cstheme="minorHAnsi"/>
                <w:sz w:val="24"/>
                <w:szCs w:val="24"/>
              </w:rPr>
            </w:pPr>
          </w:p>
        </w:tc>
        <w:tc>
          <w:tcPr>
            <w:tcW w:w="990" w:type="dxa"/>
            <w:vAlign w:val="center"/>
          </w:tcPr>
          <w:p w14:paraId="3523E588" w14:textId="6FDABEE7" w:rsidR="00F75A0A" w:rsidRPr="00E32AAA" w:rsidRDefault="00F75A0A" w:rsidP="00F75A0A">
            <w:pPr>
              <w:jc w:val="center"/>
              <w:rPr>
                <w:rFonts w:ascii="Arial Black" w:hAnsi="Arial Black" w:cstheme="minorHAnsi"/>
                <w:color w:val="BF8F00" w:themeColor="accent4" w:themeShade="BF"/>
                <w:sz w:val="32"/>
                <w:szCs w:val="32"/>
              </w:rPr>
            </w:pPr>
            <w:r w:rsidRPr="00D330F2">
              <w:rPr>
                <w:rFonts w:ascii="Arial Black" w:hAnsi="Arial Black" w:cstheme="minorHAnsi"/>
                <w:color w:val="987000"/>
                <w:sz w:val="32"/>
                <w:szCs w:val="32"/>
              </w:rPr>
              <w:t>X</w:t>
            </w:r>
          </w:p>
        </w:tc>
        <w:tc>
          <w:tcPr>
            <w:tcW w:w="990" w:type="dxa"/>
            <w:vAlign w:val="center"/>
          </w:tcPr>
          <w:p w14:paraId="3D2967AD" w14:textId="1E8F59C1" w:rsidR="00F75A0A" w:rsidRPr="00E32AAA" w:rsidRDefault="00F75A0A" w:rsidP="00F75A0A">
            <w:pPr>
              <w:jc w:val="center"/>
              <w:rPr>
                <w:rFonts w:ascii="Arial Black" w:hAnsi="Arial Black" w:cstheme="minorHAnsi"/>
                <w:color w:val="BF8F00" w:themeColor="accent4" w:themeShade="BF"/>
                <w:sz w:val="32"/>
                <w:szCs w:val="32"/>
              </w:rPr>
            </w:pPr>
            <w:r w:rsidRPr="00D330F2">
              <w:rPr>
                <w:rFonts w:ascii="Arial Black" w:hAnsi="Arial Black" w:cstheme="minorHAnsi"/>
                <w:color w:val="987000"/>
                <w:sz w:val="32"/>
                <w:szCs w:val="32"/>
              </w:rPr>
              <w:t>X</w:t>
            </w:r>
          </w:p>
        </w:tc>
      </w:tr>
      <w:tr w:rsidR="00F75A0A" w:rsidRPr="007F1647" w14:paraId="26A6855A" w14:textId="77777777" w:rsidTr="00F75A0A">
        <w:tc>
          <w:tcPr>
            <w:tcW w:w="8005" w:type="dxa"/>
            <w:gridSpan w:val="4"/>
            <w:shd w:val="clear" w:color="auto" w:fill="auto"/>
          </w:tcPr>
          <w:p w14:paraId="7131FCC5" w14:textId="1387FF03" w:rsidR="00F75A0A" w:rsidRPr="007F1647" w:rsidRDefault="00F75A0A" w:rsidP="00F75A0A">
            <w:pPr>
              <w:rPr>
                <w:rFonts w:cstheme="minorHAnsi"/>
                <w:noProof/>
                <w:sz w:val="24"/>
                <w:szCs w:val="24"/>
              </w:rPr>
            </w:pPr>
            <w:r w:rsidRPr="007F1647">
              <w:rPr>
                <w:rFonts w:cstheme="minorHAnsi"/>
                <w:noProof/>
                <w:sz w:val="24"/>
                <w:szCs w:val="24"/>
              </w:rPr>
              <w:t>Develop communicable disease control prevention and control guidelines for homeless encampment outreach and resolution programs, with an emphasis on participant choice of permanent supportive housing. Ensure people can maintain contact with public health and health care services during periods of transition. Promote stability and safety</w:t>
            </w:r>
            <w:r>
              <w:rPr>
                <w:rFonts w:cstheme="minorHAnsi"/>
                <w:noProof/>
                <w:sz w:val="24"/>
                <w:szCs w:val="24"/>
              </w:rPr>
              <w:t xml:space="preserve"> for people who are living in encampments</w:t>
            </w:r>
            <w:r w:rsidRPr="007F1647">
              <w:rPr>
                <w:rFonts w:cstheme="minorHAnsi"/>
                <w:noProof/>
                <w:sz w:val="24"/>
                <w:szCs w:val="24"/>
              </w:rPr>
              <w:t xml:space="preserve">, such as through </w:t>
            </w:r>
            <w:r>
              <w:rPr>
                <w:rFonts w:cstheme="minorHAnsi"/>
                <w:noProof/>
                <w:sz w:val="24"/>
                <w:szCs w:val="24"/>
              </w:rPr>
              <w:t xml:space="preserve">providing regular </w:t>
            </w:r>
            <w:r w:rsidRPr="007F1647">
              <w:rPr>
                <w:rFonts w:cstheme="minorHAnsi"/>
                <w:noProof/>
                <w:sz w:val="24"/>
                <w:szCs w:val="24"/>
              </w:rPr>
              <w:t>access to hygiene facilities.</w:t>
            </w:r>
          </w:p>
        </w:tc>
        <w:tc>
          <w:tcPr>
            <w:tcW w:w="900" w:type="dxa"/>
            <w:shd w:val="clear" w:color="auto" w:fill="auto"/>
            <w:vAlign w:val="center"/>
          </w:tcPr>
          <w:p w14:paraId="25BB0F26" w14:textId="5BB3DC53" w:rsidR="00F75A0A" w:rsidRPr="007F1647" w:rsidRDefault="00F75A0A" w:rsidP="00F75A0A">
            <w:pPr>
              <w:jc w:val="center"/>
              <w:rPr>
                <w:rFonts w:cstheme="minorHAnsi"/>
                <w:sz w:val="24"/>
                <w:szCs w:val="24"/>
              </w:rPr>
            </w:pPr>
            <w:r w:rsidRPr="00E87E77">
              <w:rPr>
                <w:rFonts w:ascii="Arial Black" w:hAnsi="Arial Black" w:cstheme="minorHAnsi"/>
                <w:color w:val="987000"/>
                <w:sz w:val="32"/>
                <w:szCs w:val="32"/>
              </w:rPr>
              <w:t>X</w:t>
            </w:r>
          </w:p>
        </w:tc>
        <w:tc>
          <w:tcPr>
            <w:tcW w:w="990" w:type="dxa"/>
            <w:shd w:val="clear" w:color="auto" w:fill="auto"/>
            <w:vAlign w:val="center"/>
          </w:tcPr>
          <w:p w14:paraId="1440E8C5" w14:textId="1B877F3E" w:rsidR="00F75A0A" w:rsidRPr="007F1647" w:rsidRDefault="00F75A0A" w:rsidP="00F75A0A">
            <w:pPr>
              <w:jc w:val="center"/>
              <w:rPr>
                <w:rFonts w:cstheme="minorHAnsi"/>
                <w:sz w:val="24"/>
                <w:szCs w:val="24"/>
              </w:rPr>
            </w:pPr>
            <w:r w:rsidRPr="00E87E77">
              <w:rPr>
                <w:rFonts w:ascii="Arial Black" w:hAnsi="Arial Black" w:cstheme="minorHAnsi"/>
                <w:color w:val="987000"/>
                <w:sz w:val="32"/>
                <w:szCs w:val="32"/>
              </w:rPr>
              <w:t>X</w:t>
            </w:r>
          </w:p>
        </w:tc>
        <w:tc>
          <w:tcPr>
            <w:tcW w:w="990" w:type="dxa"/>
            <w:shd w:val="clear" w:color="auto" w:fill="auto"/>
            <w:vAlign w:val="center"/>
          </w:tcPr>
          <w:p w14:paraId="192E7761" w14:textId="2D4CE717" w:rsidR="00F75A0A" w:rsidRPr="007F1647" w:rsidRDefault="00F75A0A" w:rsidP="00F75A0A">
            <w:pPr>
              <w:jc w:val="center"/>
              <w:rPr>
                <w:rFonts w:cstheme="minorHAnsi"/>
                <w:sz w:val="24"/>
                <w:szCs w:val="24"/>
              </w:rPr>
            </w:pPr>
            <w:r w:rsidRPr="00E87E77">
              <w:rPr>
                <w:rFonts w:ascii="Arial Black" w:hAnsi="Arial Black" w:cstheme="minorHAnsi"/>
                <w:color w:val="987000"/>
                <w:sz w:val="32"/>
                <w:szCs w:val="32"/>
              </w:rPr>
              <w:t>X</w:t>
            </w:r>
          </w:p>
        </w:tc>
      </w:tr>
      <w:tr w:rsidR="00F75A0A" w:rsidRPr="007F1647" w14:paraId="4F57AED7" w14:textId="77777777" w:rsidTr="00F75A0A">
        <w:tc>
          <w:tcPr>
            <w:tcW w:w="8005" w:type="dxa"/>
            <w:gridSpan w:val="4"/>
            <w:shd w:val="clear" w:color="auto" w:fill="auto"/>
          </w:tcPr>
          <w:p w14:paraId="1F0DF42E" w14:textId="731A7A94" w:rsidR="00F75A0A" w:rsidRPr="00716485" w:rsidRDefault="00F75A0A" w:rsidP="00F75A0A">
            <w:pPr>
              <w:rPr>
                <w:rFonts w:cstheme="minorHAnsi"/>
                <w:noProof/>
                <w:sz w:val="24"/>
                <w:szCs w:val="24"/>
              </w:rPr>
            </w:pPr>
            <w:r w:rsidRPr="007F1647">
              <w:rPr>
                <w:rFonts w:cstheme="minorHAnsi"/>
                <w:noProof/>
                <w:sz w:val="24"/>
                <w:szCs w:val="24"/>
              </w:rPr>
              <w:drawing>
                <wp:anchor distT="0" distB="0" distL="114300" distR="114300" simplePos="0" relativeHeight="252265472" behindDoc="0" locked="0" layoutInCell="1" allowOverlap="1" wp14:anchorId="5DB28BDA" wp14:editId="73FE7CEC">
                  <wp:simplePos x="0" y="0"/>
                  <wp:positionH relativeFrom="column">
                    <wp:posOffset>-289399</wp:posOffset>
                  </wp:positionH>
                  <wp:positionV relativeFrom="paragraph">
                    <wp:posOffset>221615</wp:posOffset>
                  </wp:positionV>
                  <wp:extent cx="178435" cy="178435"/>
                  <wp:effectExtent l="0" t="0" r="0" b="0"/>
                  <wp:wrapNone/>
                  <wp:docPr id="220" name="Picture 2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0254F6">
              <w:rPr>
                <w:rFonts w:cstheme="minorHAnsi"/>
                <w:noProof/>
                <w:sz w:val="24"/>
                <w:szCs w:val="24"/>
              </w:rPr>
              <w:t>In collaboration with other state agencies</w:t>
            </w:r>
            <w:r>
              <w:rPr>
                <w:rFonts w:cstheme="minorHAnsi"/>
                <w:noProof/>
                <w:sz w:val="24"/>
                <w:szCs w:val="24"/>
              </w:rPr>
              <w:t xml:space="preserve">, </w:t>
            </w:r>
            <w:r w:rsidRPr="000254F6">
              <w:rPr>
                <w:rFonts w:cstheme="minorHAnsi"/>
                <w:noProof/>
                <w:sz w:val="24"/>
                <w:szCs w:val="24"/>
              </w:rPr>
              <w:t>CDPH will review state policy and practices regarding managing, supporting, or moving homeless encampments to ensure they conform with U</w:t>
            </w:r>
            <w:r>
              <w:rPr>
                <w:rFonts w:cstheme="minorHAnsi"/>
                <w:noProof/>
                <w:sz w:val="24"/>
                <w:szCs w:val="24"/>
              </w:rPr>
              <w:t xml:space="preserve">nited </w:t>
            </w:r>
            <w:r w:rsidRPr="000254F6">
              <w:rPr>
                <w:rFonts w:cstheme="minorHAnsi"/>
                <w:noProof/>
                <w:sz w:val="24"/>
                <w:szCs w:val="24"/>
              </w:rPr>
              <w:t>N</w:t>
            </w:r>
            <w:r>
              <w:rPr>
                <w:rFonts w:cstheme="minorHAnsi"/>
                <w:noProof/>
                <w:sz w:val="24"/>
                <w:szCs w:val="24"/>
              </w:rPr>
              <w:t>ations</w:t>
            </w:r>
            <w:r w:rsidRPr="000254F6">
              <w:rPr>
                <w:rFonts w:cstheme="minorHAnsi"/>
                <w:noProof/>
                <w:sz w:val="24"/>
                <w:szCs w:val="24"/>
              </w:rPr>
              <w:t xml:space="preserve"> and W</w:t>
            </w:r>
            <w:r>
              <w:rPr>
                <w:rFonts w:cstheme="minorHAnsi"/>
                <w:noProof/>
                <w:sz w:val="24"/>
                <w:szCs w:val="24"/>
              </w:rPr>
              <w:t xml:space="preserve">orld </w:t>
            </w:r>
            <w:r w:rsidRPr="000254F6">
              <w:rPr>
                <w:rFonts w:cstheme="minorHAnsi"/>
                <w:noProof/>
                <w:sz w:val="24"/>
                <w:szCs w:val="24"/>
              </w:rPr>
              <w:t>H</w:t>
            </w:r>
            <w:r>
              <w:rPr>
                <w:rFonts w:cstheme="minorHAnsi"/>
                <w:noProof/>
                <w:sz w:val="24"/>
                <w:szCs w:val="24"/>
              </w:rPr>
              <w:t xml:space="preserve">ealth </w:t>
            </w:r>
            <w:r w:rsidRPr="000254F6">
              <w:rPr>
                <w:rFonts w:cstheme="minorHAnsi"/>
                <w:noProof/>
                <w:sz w:val="24"/>
                <w:szCs w:val="24"/>
              </w:rPr>
              <w:t>O</w:t>
            </w:r>
            <w:r>
              <w:rPr>
                <w:rFonts w:cstheme="minorHAnsi"/>
                <w:noProof/>
                <w:sz w:val="24"/>
                <w:szCs w:val="24"/>
              </w:rPr>
              <w:t>rganization</w:t>
            </w:r>
            <w:r w:rsidRPr="000254F6">
              <w:rPr>
                <w:rFonts w:cstheme="minorHAnsi"/>
                <w:noProof/>
                <w:sz w:val="24"/>
                <w:szCs w:val="24"/>
              </w:rPr>
              <w:t xml:space="preserve"> standards for treatment of internally displaced persons.</w:t>
            </w:r>
          </w:p>
        </w:tc>
        <w:tc>
          <w:tcPr>
            <w:tcW w:w="900" w:type="dxa"/>
            <w:vAlign w:val="center"/>
          </w:tcPr>
          <w:p w14:paraId="755D5642" w14:textId="222C9F54" w:rsidR="00F75A0A" w:rsidRPr="00822E80" w:rsidRDefault="00F75A0A" w:rsidP="00F75A0A">
            <w:pPr>
              <w:jc w:val="center"/>
              <w:rPr>
                <w:rFonts w:ascii="Arial Black" w:hAnsi="Arial Black" w:cstheme="minorHAnsi"/>
                <w:color w:val="BF8F00" w:themeColor="accent4" w:themeShade="BF"/>
                <w:sz w:val="32"/>
                <w:szCs w:val="32"/>
              </w:rPr>
            </w:pPr>
            <w:r w:rsidRPr="00E87E77">
              <w:rPr>
                <w:rFonts w:ascii="Arial Black" w:hAnsi="Arial Black" w:cstheme="minorHAnsi"/>
                <w:color w:val="987000"/>
                <w:sz w:val="32"/>
                <w:szCs w:val="32"/>
              </w:rPr>
              <w:t>X</w:t>
            </w:r>
          </w:p>
        </w:tc>
        <w:tc>
          <w:tcPr>
            <w:tcW w:w="990" w:type="dxa"/>
            <w:vAlign w:val="center"/>
          </w:tcPr>
          <w:p w14:paraId="18C3221B" w14:textId="1D3FCA89" w:rsidR="00F75A0A" w:rsidRPr="00E32AAA" w:rsidRDefault="00F75A0A" w:rsidP="00F75A0A">
            <w:pPr>
              <w:jc w:val="center"/>
              <w:rPr>
                <w:rFonts w:ascii="Arial Black" w:hAnsi="Arial Black" w:cstheme="minorHAnsi"/>
                <w:color w:val="BF8F00" w:themeColor="accent4" w:themeShade="BF"/>
                <w:sz w:val="32"/>
                <w:szCs w:val="32"/>
              </w:rPr>
            </w:pPr>
            <w:r w:rsidRPr="00E87E77">
              <w:rPr>
                <w:rFonts w:ascii="Arial Black" w:hAnsi="Arial Black" w:cstheme="minorHAnsi"/>
                <w:color w:val="987000"/>
                <w:sz w:val="32"/>
                <w:szCs w:val="32"/>
              </w:rPr>
              <w:t>X</w:t>
            </w:r>
          </w:p>
        </w:tc>
        <w:tc>
          <w:tcPr>
            <w:tcW w:w="990" w:type="dxa"/>
            <w:vAlign w:val="center"/>
          </w:tcPr>
          <w:p w14:paraId="110030AA" w14:textId="0A73DF04" w:rsidR="00F75A0A" w:rsidRPr="00E32AAA" w:rsidRDefault="00F75A0A" w:rsidP="00F75A0A">
            <w:pPr>
              <w:jc w:val="center"/>
              <w:rPr>
                <w:rFonts w:ascii="Arial Black" w:hAnsi="Arial Black" w:cstheme="minorHAnsi"/>
                <w:color w:val="BF8F00" w:themeColor="accent4" w:themeShade="BF"/>
                <w:sz w:val="32"/>
                <w:szCs w:val="32"/>
              </w:rPr>
            </w:pPr>
            <w:r w:rsidRPr="00E87E77">
              <w:rPr>
                <w:rFonts w:ascii="Arial Black" w:hAnsi="Arial Black" w:cstheme="minorHAnsi"/>
                <w:color w:val="987000"/>
                <w:sz w:val="32"/>
                <w:szCs w:val="32"/>
              </w:rPr>
              <w:t>X</w:t>
            </w:r>
          </w:p>
        </w:tc>
      </w:tr>
      <w:tr w:rsidR="00633A41" w:rsidRPr="007F1647" w14:paraId="4BCF8242" w14:textId="77777777" w:rsidTr="00D91580">
        <w:tc>
          <w:tcPr>
            <w:tcW w:w="8005" w:type="dxa"/>
            <w:gridSpan w:val="4"/>
          </w:tcPr>
          <w:p w14:paraId="41B9C25C"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0E621BEA" w14:textId="77777777" w:rsidR="00633A41" w:rsidRPr="007F1647" w:rsidRDefault="00633A41" w:rsidP="00C22B61">
            <w:pPr>
              <w:jc w:val="center"/>
              <w:rPr>
                <w:rFonts w:cstheme="minorHAnsi"/>
                <w:sz w:val="24"/>
                <w:szCs w:val="24"/>
              </w:rPr>
            </w:pPr>
          </w:p>
        </w:tc>
        <w:tc>
          <w:tcPr>
            <w:tcW w:w="990" w:type="dxa"/>
          </w:tcPr>
          <w:p w14:paraId="64D5A756" w14:textId="77777777" w:rsidR="00633A41" w:rsidRPr="007F1647" w:rsidRDefault="00633A41" w:rsidP="00C22B61">
            <w:pPr>
              <w:jc w:val="center"/>
              <w:rPr>
                <w:rFonts w:cstheme="minorHAnsi"/>
                <w:sz w:val="24"/>
                <w:szCs w:val="24"/>
              </w:rPr>
            </w:pPr>
          </w:p>
        </w:tc>
        <w:tc>
          <w:tcPr>
            <w:tcW w:w="990" w:type="dxa"/>
          </w:tcPr>
          <w:p w14:paraId="73818B72" w14:textId="77777777" w:rsidR="00633A41" w:rsidRPr="007F1647" w:rsidRDefault="00633A41" w:rsidP="00C22B61">
            <w:pPr>
              <w:jc w:val="center"/>
              <w:rPr>
                <w:rFonts w:cstheme="minorHAnsi"/>
                <w:sz w:val="24"/>
                <w:szCs w:val="24"/>
              </w:rPr>
            </w:pPr>
          </w:p>
        </w:tc>
      </w:tr>
      <w:tr w:rsidR="00633A41" w:rsidRPr="007F1647" w14:paraId="0B0D4B76" w14:textId="77777777" w:rsidTr="00D91580">
        <w:tc>
          <w:tcPr>
            <w:tcW w:w="10885" w:type="dxa"/>
            <w:gridSpan w:val="7"/>
          </w:tcPr>
          <w:p w14:paraId="72C502E7" w14:textId="77777777" w:rsidR="00633A41" w:rsidRPr="007F1647" w:rsidRDefault="00633A41" w:rsidP="00C22B61">
            <w:pPr>
              <w:rPr>
                <w:rFonts w:cstheme="minorHAnsi"/>
                <w:sz w:val="24"/>
                <w:szCs w:val="24"/>
              </w:rPr>
            </w:pPr>
          </w:p>
        </w:tc>
      </w:tr>
      <w:tr w:rsidR="00633A41" w:rsidRPr="007F1647" w14:paraId="6B08786E" w14:textId="77777777" w:rsidTr="008E1AB1">
        <w:tc>
          <w:tcPr>
            <w:tcW w:w="10885" w:type="dxa"/>
            <w:gridSpan w:val="7"/>
            <w:shd w:val="clear" w:color="auto" w:fill="FFC000"/>
          </w:tcPr>
          <w:p w14:paraId="1814A4F1"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26782C21" w14:textId="77777777" w:rsidTr="00D91580">
        <w:tc>
          <w:tcPr>
            <w:tcW w:w="10885" w:type="dxa"/>
            <w:gridSpan w:val="7"/>
          </w:tcPr>
          <w:p w14:paraId="3F010DB8" w14:textId="61428893" w:rsidR="00633A41" w:rsidRPr="007F1647" w:rsidRDefault="00633A41" w:rsidP="003D1617">
            <w:pPr>
              <w:pStyle w:val="ListParagraph"/>
              <w:numPr>
                <w:ilvl w:val="0"/>
                <w:numId w:val="51"/>
              </w:numPr>
              <w:rPr>
                <w:rFonts w:cstheme="minorHAnsi"/>
                <w:sz w:val="24"/>
                <w:szCs w:val="24"/>
              </w:rPr>
            </w:pPr>
            <w:r w:rsidRPr="007F1647">
              <w:rPr>
                <w:rFonts w:cstheme="minorHAnsi"/>
                <w:sz w:val="24"/>
                <w:szCs w:val="24"/>
              </w:rPr>
              <w:t>Many programs and services are available only during traditional hours; people who are struggling to find and maintain safe housing may have a need for evening and weekend hours to be able to seek HIV/HCV/STI services</w:t>
            </w:r>
            <w:r w:rsidR="007B241C" w:rsidRPr="007F1647">
              <w:rPr>
                <w:rFonts w:cstheme="minorHAnsi"/>
                <w:sz w:val="24"/>
                <w:szCs w:val="24"/>
              </w:rPr>
              <w:t>, which may be one of the reasons so many people access care in emergency departments</w:t>
            </w:r>
            <w:r w:rsidRPr="007F1647">
              <w:rPr>
                <w:rFonts w:cstheme="minorHAnsi"/>
                <w:sz w:val="24"/>
                <w:szCs w:val="24"/>
              </w:rPr>
              <w:t xml:space="preserve">.  </w:t>
            </w:r>
          </w:p>
        </w:tc>
      </w:tr>
      <w:tr w:rsidR="00633A41" w:rsidRPr="007F1647" w14:paraId="5234E8DF" w14:textId="77777777" w:rsidTr="00D91580">
        <w:tc>
          <w:tcPr>
            <w:tcW w:w="10885" w:type="dxa"/>
            <w:gridSpan w:val="7"/>
          </w:tcPr>
          <w:p w14:paraId="6B41B11F" w14:textId="77777777" w:rsidR="00633A41" w:rsidRPr="007F1647" w:rsidRDefault="00633A41" w:rsidP="00C22B61">
            <w:pPr>
              <w:rPr>
                <w:rFonts w:cstheme="minorHAnsi"/>
                <w:sz w:val="24"/>
                <w:szCs w:val="24"/>
                <w:highlight w:val="yellow"/>
              </w:rPr>
            </w:pPr>
          </w:p>
        </w:tc>
      </w:tr>
      <w:tr w:rsidR="00633A41" w:rsidRPr="007F1647" w14:paraId="0EFFB52D" w14:textId="77777777" w:rsidTr="008E1AB1">
        <w:tc>
          <w:tcPr>
            <w:tcW w:w="10885" w:type="dxa"/>
            <w:gridSpan w:val="7"/>
            <w:shd w:val="clear" w:color="auto" w:fill="FFC000"/>
          </w:tcPr>
          <w:p w14:paraId="52D6A188"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EE414B" w:rsidRPr="007F1647" w14:paraId="0A0CB6C7" w14:textId="77777777" w:rsidTr="00D91580">
        <w:tc>
          <w:tcPr>
            <w:tcW w:w="10885" w:type="dxa"/>
            <w:gridSpan w:val="7"/>
          </w:tcPr>
          <w:p w14:paraId="5C5A2A11" w14:textId="6EBE049F" w:rsidR="00EE414B" w:rsidRPr="007F1647" w:rsidRDefault="00EE414B" w:rsidP="00C22B61">
            <w:pPr>
              <w:ind w:left="333"/>
              <w:rPr>
                <w:rFonts w:cstheme="minorHAnsi"/>
                <w:sz w:val="24"/>
                <w:szCs w:val="24"/>
              </w:rPr>
            </w:pPr>
            <w:r w:rsidRPr="007F1647">
              <w:rPr>
                <w:rFonts w:cstheme="minorHAnsi"/>
                <w:sz w:val="24"/>
                <w:szCs w:val="24"/>
              </w:rPr>
              <w:t>In San Bernardino County, the health department has an opportunity to support partnership with Innovative Remote Onsite Assistance Delivery (</w:t>
            </w:r>
            <w:proofErr w:type="spellStart"/>
            <w:r w:rsidRPr="007F1647">
              <w:rPr>
                <w:rFonts w:cstheme="minorHAnsi"/>
                <w:sz w:val="24"/>
                <w:szCs w:val="24"/>
              </w:rPr>
              <w:t>InnROADs</w:t>
            </w:r>
            <w:proofErr w:type="spellEnd"/>
            <w:r w:rsidRPr="007F1647">
              <w:rPr>
                <w:rFonts w:cstheme="minorHAnsi"/>
                <w:sz w:val="24"/>
                <w:szCs w:val="24"/>
              </w:rPr>
              <w:t>)</w:t>
            </w:r>
            <w:r w:rsidR="00FF2C82">
              <w:rPr>
                <w:rFonts w:cstheme="minorHAnsi"/>
                <w:sz w:val="24"/>
                <w:szCs w:val="24"/>
              </w:rPr>
              <w:t>, a program of the San B</w:t>
            </w:r>
            <w:r w:rsidR="007C2814">
              <w:rPr>
                <w:rFonts w:cstheme="minorHAnsi"/>
                <w:sz w:val="24"/>
                <w:szCs w:val="24"/>
              </w:rPr>
              <w:t>e</w:t>
            </w:r>
            <w:r w:rsidR="00FF2C82">
              <w:rPr>
                <w:rFonts w:cstheme="minorHAnsi"/>
                <w:sz w:val="24"/>
                <w:szCs w:val="24"/>
              </w:rPr>
              <w:t>rnardino Department of Behavioral Health,</w:t>
            </w:r>
            <w:r w:rsidRPr="007F1647">
              <w:rPr>
                <w:rFonts w:cstheme="minorHAnsi"/>
                <w:sz w:val="24"/>
                <w:szCs w:val="24"/>
              </w:rPr>
              <w:t xml:space="preserve"> to provide direct links to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and 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STI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HCV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for people who are unhoused.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w:t>
            </w:r>
          </w:p>
        </w:tc>
      </w:tr>
      <w:tr w:rsidR="00633A41" w:rsidRPr="007F1647" w14:paraId="705CC3D2" w14:textId="77777777" w:rsidTr="00D91580">
        <w:tc>
          <w:tcPr>
            <w:tcW w:w="10885" w:type="dxa"/>
            <w:gridSpan w:val="7"/>
          </w:tcPr>
          <w:p w14:paraId="02D63FDD" w14:textId="1D049473" w:rsidR="00633A41" w:rsidRPr="007F1647" w:rsidRDefault="00633A41" w:rsidP="00C22B61">
            <w:pPr>
              <w:ind w:left="333"/>
              <w:rPr>
                <w:rFonts w:cstheme="minorHAnsi"/>
                <w:sz w:val="24"/>
                <w:szCs w:val="24"/>
              </w:rPr>
            </w:pPr>
            <w:r w:rsidRPr="007F1647">
              <w:rPr>
                <w:rFonts w:cstheme="minorHAnsi"/>
                <w:sz w:val="24"/>
                <w:szCs w:val="24"/>
              </w:rPr>
              <w:t xml:space="preserve">In Tulare County, the </w:t>
            </w:r>
            <w:hyperlink r:id="rId95" w:history="1">
              <w:r w:rsidRPr="007F1647">
                <w:rPr>
                  <w:rStyle w:val="Hyperlink"/>
                  <w:rFonts w:cstheme="minorHAnsi"/>
                  <w:sz w:val="24"/>
                  <w:szCs w:val="24"/>
                </w:rPr>
                <w:t>Task Force on Homelessness</w:t>
              </w:r>
            </w:hyperlink>
            <w:r w:rsidRPr="007F1647">
              <w:rPr>
                <w:rFonts w:cstheme="minorHAnsi"/>
                <w:sz w:val="24"/>
                <w:szCs w:val="24"/>
              </w:rPr>
              <w:t xml:space="preserve"> is a multidisciplinary team who works on identifying, developing, and implementing strategies to respond to homelessness; they may be a good partner in this work moving forward.</w:t>
            </w:r>
          </w:p>
        </w:tc>
      </w:tr>
      <w:tr w:rsidR="00633A41" w:rsidRPr="007F1647" w14:paraId="41D8AC01" w14:textId="77777777" w:rsidTr="00D91580">
        <w:tc>
          <w:tcPr>
            <w:tcW w:w="10885" w:type="dxa"/>
            <w:gridSpan w:val="7"/>
          </w:tcPr>
          <w:p w14:paraId="31D13485"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5D586C7F" w14:textId="77777777" w:rsidTr="00D91580">
        <w:tc>
          <w:tcPr>
            <w:tcW w:w="10885" w:type="dxa"/>
            <w:gridSpan w:val="7"/>
            <w:shd w:val="clear" w:color="auto" w:fill="FFFFFF" w:themeFill="background1"/>
          </w:tcPr>
          <w:p w14:paraId="304B8C77" w14:textId="77777777" w:rsidR="00633A41" w:rsidRPr="007F1647" w:rsidRDefault="00633A41" w:rsidP="00C22B61">
            <w:pPr>
              <w:rPr>
                <w:rFonts w:cstheme="minorHAnsi"/>
                <w:b/>
                <w:bCs/>
                <w:sz w:val="24"/>
                <w:szCs w:val="24"/>
              </w:rPr>
            </w:pPr>
          </w:p>
        </w:tc>
      </w:tr>
      <w:tr w:rsidR="00633A41" w:rsidRPr="007F1647" w14:paraId="5B3B449D" w14:textId="77777777" w:rsidTr="008E1AB1">
        <w:tc>
          <w:tcPr>
            <w:tcW w:w="10885" w:type="dxa"/>
            <w:gridSpan w:val="7"/>
            <w:shd w:val="clear" w:color="auto" w:fill="FFC000"/>
          </w:tcPr>
          <w:p w14:paraId="244737FA"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007AD7D9" w14:textId="77777777" w:rsidTr="00D91580">
        <w:tc>
          <w:tcPr>
            <w:tcW w:w="10885" w:type="dxa"/>
            <w:gridSpan w:val="7"/>
          </w:tcPr>
          <w:p w14:paraId="0BC4303A" w14:textId="7D8AC521" w:rsidR="00633A41" w:rsidRPr="007F1647" w:rsidRDefault="00633A41" w:rsidP="00C22B61">
            <w:pPr>
              <w:ind w:left="333"/>
              <w:rPr>
                <w:rFonts w:cstheme="minorHAnsi"/>
                <w:sz w:val="24"/>
                <w:szCs w:val="24"/>
              </w:rPr>
            </w:pPr>
            <w:r w:rsidRPr="007F1647">
              <w:rPr>
                <w:rFonts w:cstheme="minorHAnsi"/>
                <w:b/>
                <w:bCs/>
                <w:sz w:val="24"/>
                <w:szCs w:val="24"/>
              </w:rPr>
              <w:t>People who are incarcerated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incarcerated"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Release plans should be coordinated with community service providers to ensure stable services and assistance are available, including access to housing options (even if emergency shelter). </w:t>
            </w:r>
            <w:r w:rsidR="00E5149D" w:rsidRPr="007F1647">
              <w:rPr>
                <w:rFonts w:cstheme="minorHAnsi"/>
                <w:sz w:val="24"/>
                <w:szCs w:val="24"/>
              </w:rPr>
              <w:t>This is critical to ensuring people remain in HIV care,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E5149D" w:rsidRPr="007F1647">
              <w:rPr>
                <w:rFonts w:cstheme="minorHAnsi"/>
                <w:sz w:val="24"/>
                <w:szCs w:val="24"/>
              </w:rPr>
              <w:t xml:space="preserve"> complete treatment for HCV or STIs, and have access to ongoing </w:t>
            </w:r>
            <w:r w:rsidR="00E838D2">
              <w:rPr>
                <w:rFonts w:cstheme="minorHAnsi"/>
                <w:sz w:val="24"/>
                <w:szCs w:val="24"/>
              </w:rPr>
              <w:t xml:space="preserve">HIV, HCV, and STI </w:t>
            </w:r>
            <w:r w:rsidR="00E5149D" w:rsidRPr="007F1647">
              <w:rPr>
                <w:rFonts w:cstheme="minorHAnsi"/>
                <w:sz w:val="24"/>
                <w:szCs w:val="24"/>
              </w:rPr>
              <w:t>testing and prevention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E5149D" w:rsidRPr="007F1647">
              <w:rPr>
                <w:rFonts w:cstheme="minorHAnsi"/>
                <w:sz w:val="24"/>
                <w:szCs w:val="24"/>
              </w:rPr>
              <w:t xml:space="preserve"> programs.</w:t>
            </w:r>
          </w:p>
        </w:tc>
      </w:tr>
      <w:tr w:rsidR="00633A41" w:rsidRPr="007F1647" w14:paraId="29BEFDFD" w14:textId="77777777" w:rsidTr="00D91580">
        <w:tc>
          <w:tcPr>
            <w:tcW w:w="10885" w:type="dxa"/>
            <w:gridSpan w:val="7"/>
          </w:tcPr>
          <w:p w14:paraId="03B74AD8" w14:textId="3EE7FDF6" w:rsidR="00633A41" w:rsidRPr="007F1647" w:rsidRDefault="00633A41" w:rsidP="00C22B61">
            <w:pPr>
              <w:ind w:left="333"/>
              <w:rPr>
                <w:rFonts w:cstheme="minorHAnsi"/>
                <w:sz w:val="24"/>
                <w:szCs w:val="24"/>
              </w:rPr>
            </w:pPr>
            <w:r w:rsidRPr="007F1647">
              <w:rPr>
                <w:rFonts w:cstheme="minorHAnsi"/>
                <w:b/>
                <w:bCs/>
                <w:sz w:val="24"/>
                <w:szCs w:val="24"/>
              </w:rPr>
              <w:t>People experiencing homelessness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 xml:space="preserve">Anti-homeless architecture does not just impact the individual experiencing homelessness but promotes stigmatizing behaviors and attitudes. People experiencing homelessness experience their environment as more hostile than the general population.  Advocacy for the removal of spikes along walls, slanted or segmented benches, and boulders under bridges supports a less hostile environment for people experiencing homelessness. This is especially important around public health and social services buildings, to help these </w:t>
            </w:r>
            <w:r w:rsidR="00E838D2">
              <w:rPr>
                <w:rFonts w:cstheme="minorHAnsi"/>
                <w:sz w:val="24"/>
                <w:szCs w:val="24"/>
              </w:rPr>
              <w:t xml:space="preserve">government </w:t>
            </w:r>
            <w:r w:rsidRPr="007F1647">
              <w:rPr>
                <w:rFonts w:cstheme="minorHAnsi"/>
                <w:sz w:val="24"/>
                <w:szCs w:val="24"/>
              </w:rPr>
              <w:t xml:space="preserve">entities build trustworthiness with </w:t>
            </w:r>
            <w:r w:rsidR="007B241C" w:rsidRPr="007F1647">
              <w:rPr>
                <w:rFonts w:cstheme="minorHAnsi"/>
                <w:sz w:val="24"/>
                <w:szCs w:val="24"/>
              </w:rPr>
              <w:t>people experiencing homelessness</w:t>
            </w:r>
            <w:r w:rsidRPr="007F1647">
              <w:rPr>
                <w:rFonts w:cstheme="minorHAnsi"/>
                <w:sz w:val="24"/>
                <w:szCs w:val="24"/>
              </w:rPr>
              <w:t xml:space="preserve">. </w:t>
            </w:r>
          </w:p>
        </w:tc>
      </w:tr>
      <w:tr w:rsidR="00633A41" w:rsidRPr="007F1647" w14:paraId="0CFE3B60" w14:textId="77777777" w:rsidTr="00D91580">
        <w:tc>
          <w:tcPr>
            <w:tcW w:w="10885" w:type="dxa"/>
            <w:gridSpan w:val="7"/>
          </w:tcPr>
          <w:p w14:paraId="1F2296C1" w14:textId="77777777" w:rsidR="00633A41" w:rsidRPr="007F1647" w:rsidRDefault="00633A41" w:rsidP="00C22B61">
            <w:pPr>
              <w:ind w:left="333"/>
              <w:rPr>
                <w:rFonts w:cstheme="minorHAnsi"/>
                <w:sz w:val="24"/>
                <w:szCs w:val="24"/>
                <w:highlight w:val="yellow"/>
              </w:rPr>
            </w:pPr>
          </w:p>
        </w:tc>
      </w:tr>
      <w:tr w:rsidR="00633A41" w:rsidRPr="007F1647" w14:paraId="6630AEF8" w14:textId="77777777" w:rsidTr="008E1AB1">
        <w:tc>
          <w:tcPr>
            <w:tcW w:w="10885" w:type="dxa"/>
            <w:gridSpan w:val="7"/>
            <w:shd w:val="clear" w:color="auto" w:fill="FFC000"/>
          </w:tcPr>
          <w:p w14:paraId="10389820"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6AD0A11C" w14:textId="77777777" w:rsidTr="00D91580">
        <w:tc>
          <w:tcPr>
            <w:tcW w:w="10885" w:type="dxa"/>
            <w:gridSpan w:val="7"/>
            <w:shd w:val="clear" w:color="auto" w:fill="D9D9D9" w:themeFill="background1" w:themeFillShade="D9"/>
          </w:tcPr>
          <w:p w14:paraId="74B55025"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145F664E" w14:textId="77777777" w:rsidTr="00E838D2">
        <w:tc>
          <w:tcPr>
            <w:tcW w:w="2700" w:type="dxa"/>
            <w:shd w:val="clear" w:color="auto" w:fill="D9D9D9" w:themeFill="background1" w:themeFillShade="D9"/>
          </w:tcPr>
          <w:p w14:paraId="60C1B12C"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425" w:type="dxa"/>
            <w:shd w:val="clear" w:color="auto" w:fill="D9D9D9" w:themeFill="background1" w:themeFillShade="D9"/>
          </w:tcPr>
          <w:p w14:paraId="01B6C486"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5B9DEC7E"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5486973C"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4A64B422"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2A14CACE" w14:textId="77777777" w:rsidTr="00E838D2">
        <w:tc>
          <w:tcPr>
            <w:tcW w:w="2700" w:type="dxa"/>
          </w:tcPr>
          <w:p w14:paraId="6D0598E4"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425" w:type="dxa"/>
          </w:tcPr>
          <w:p w14:paraId="0AC74FC7" w14:textId="77777777" w:rsidR="00633A41" w:rsidRPr="007F1647" w:rsidRDefault="00633A41" w:rsidP="00C22B61">
            <w:pPr>
              <w:rPr>
                <w:rFonts w:cstheme="minorHAnsi"/>
                <w:sz w:val="24"/>
                <w:szCs w:val="24"/>
              </w:rPr>
            </w:pPr>
          </w:p>
        </w:tc>
        <w:tc>
          <w:tcPr>
            <w:tcW w:w="1350" w:type="dxa"/>
          </w:tcPr>
          <w:p w14:paraId="1B4C3CF8" w14:textId="77777777" w:rsidR="00633A41" w:rsidRPr="007F1647" w:rsidRDefault="00633A41" w:rsidP="00C22B61">
            <w:pPr>
              <w:rPr>
                <w:rFonts w:cstheme="minorHAnsi"/>
                <w:sz w:val="24"/>
                <w:szCs w:val="24"/>
              </w:rPr>
            </w:pPr>
          </w:p>
        </w:tc>
        <w:tc>
          <w:tcPr>
            <w:tcW w:w="1530" w:type="dxa"/>
          </w:tcPr>
          <w:p w14:paraId="56CBA7FF" w14:textId="77777777" w:rsidR="00633A41" w:rsidRPr="007F1647" w:rsidRDefault="00633A41" w:rsidP="00C22B61">
            <w:pPr>
              <w:rPr>
                <w:rFonts w:cstheme="minorHAnsi"/>
                <w:sz w:val="24"/>
                <w:szCs w:val="24"/>
              </w:rPr>
            </w:pPr>
          </w:p>
        </w:tc>
        <w:tc>
          <w:tcPr>
            <w:tcW w:w="2880" w:type="dxa"/>
            <w:gridSpan w:val="3"/>
          </w:tcPr>
          <w:p w14:paraId="5DF8BA6D" w14:textId="77777777" w:rsidR="00633A41" w:rsidRPr="007F1647" w:rsidRDefault="00633A41" w:rsidP="00C22B61">
            <w:pPr>
              <w:rPr>
                <w:rFonts w:cstheme="minorHAnsi"/>
                <w:sz w:val="24"/>
                <w:szCs w:val="24"/>
              </w:rPr>
            </w:pPr>
          </w:p>
        </w:tc>
      </w:tr>
      <w:tr w:rsidR="00633A41" w:rsidRPr="007F1647" w14:paraId="03EF5FFA" w14:textId="77777777" w:rsidTr="00E838D2">
        <w:tc>
          <w:tcPr>
            <w:tcW w:w="2700" w:type="dxa"/>
          </w:tcPr>
          <w:p w14:paraId="7AB50731"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425" w:type="dxa"/>
          </w:tcPr>
          <w:p w14:paraId="0DE1D226" w14:textId="77777777" w:rsidR="00633A41" w:rsidRPr="007F1647" w:rsidRDefault="00633A41" w:rsidP="00C22B61">
            <w:pPr>
              <w:rPr>
                <w:rFonts w:cstheme="minorHAnsi"/>
                <w:sz w:val="24"/>
                <w:szCs w:val="24"/>
              </w:rPr>
            </w:pPr>
          </w:p>
        </w:tc>
        <w:tc>
          <w:tcPr>
            <w:tcW w:w="1350" w:type="dxa"/>
          </w:tcPr>
          <w:p w14:paraId="2B47AC49" w14:textId="77777777" w:rsidR="00633A41" w:rsidRPr="007F1647" w:rsidRDefault="00633A41" w:rsidP="00C22B61">
            <w:pPr>
              <w:rPr>
                <w:rFonts w:cstheme="minorHAnsi"/>
                <w:sz w:val="24"/>
                <w:szCs w:val="24"/>
              </w:rPr>
            </w:pPr>
          </w:p>
        </w:tc>
        <w:tc>
          <w:tcPr>
            <w:tcW w:w="1530" w:type="dxa"/>
          </w:tcPr>
          <w:p w14:paraId="77A93400" w14:textId="77777777" w:rsidR="00633A41" w:rsidRPr="007F1647" w:rsidRDefault="00633A41" w:rsidP="00C22B61">
            <w:pPr>
              <w:rPr>
                <w:rFonts w:cstheme="minorHAnsi"/>
                <w:sz w:val="24"/>
                <w:szCs w:val="24"/>
              </w:rPr>
            </w:pPr>
          </w:p>
        </w:tc>
        <w:tc>
          <w:tcPr>
            <w:tcW w:w="2880" w:type="dxa"/>
            <w:gridSpan w:val="3"/>
          </w:tcPr>
          <w:p w14:paraId="313CC8C8" w14:textId="77777777" w:rsidR="00633A41" w:rsidRPr="007F1647" w:rsidRDefault="00633A41" w:rsidP="00C22B61">
            <w:pPr>
              <w:rPr>
                <w:rFonts w:cstheme="minorHAnsi"/>
                <w:sz w:val="24"/>
                <w:szCs w:val="24"/>
              </w:rPr>
            </w:pPr>
          </w:p>
        </w:tc>
      </w:tr>
      <w:tr w:rsidR="00633A41" w:rsidRPr="007F1647" w14:paraId="1CAE104C" w14:textId="77777777" w:rsidTr="00D91580">
        <w:tc>
          <w:tcPr>
            <w:tcW w:w="10885" w:type="dxa"/>
            <w:gridSpan w:val="7"/>
          </w:tcPr>
          <w:p w14:paraId="11419998" w14:textId="77777777" w:rsidR="00633A41" w:rsidRPr="007F1647" w:rsidRDefault="00633A41" w:rsidP="00C22B61">
            <w:pPr>
              <w:rPr>
                <w:rFonts w:cstheme="minorHAnsi"/>
                <w:sz w:val="24"/>
                <w:szCs w:val="24"/>
              </w:rPr>
            </w:pPr>
          </w:p>
        </w:tc>
      </w:tr>
      <w:tr w:rsidR="00633A41" w:rsidRPr="007F1647" w14:paraId="7E1698C1" w14:textId="77777777" w:rsidTr="008E1AB1">
        <w:tc>
          <w:tcPr>
            <w:tcW w:w="10885" w:type="dxa"/>
            <w:gridSpan w:val="7"/>
            <w:shd w:val="clear" w:color="auto" w:fill="FFC000"/>
          </w:tcPr>
          <w:p w14:paraId="5CB3F04D"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470677F8" w14:textId="77777777" w:rsidTr="00D91580">
        <w:tc>
          <w:tcPr>
            <w:tcW w:w="10885" w:type="dxa"/>
            <w:gridSpan w:val="7"/>
            <w:shd w:val="clear" w:color="auto" w:fill="FFFFFF" w:themeFill="background1"/>
          </w:tcPr>
          <w:p w14:paraId="43EF1BB3" w14:textId="77777777" w:rsidR="00633A41" w:rsidRPr="007F1647" w:rsidRDefault="00633A41">
            <w:pPr>
              <w:pStyle w:val="ListParagraph"/>
              <w:numPr>
                <w:ilvl w:val="0"/>
                <w:numId w:val="4"/>
              </w:numPr>
              <w:rPr>
                <w:rFonts w:cstheme="minorHAnsi"/>
                <w:color w:val="000000" w:themeColor="text1"/>
                <w:sz w:val="24"/>
                <w:szCs w:val="24"/>
              </w:rPr>
            </w:pPr>
            <w:r w:rsidRPr="00650CFC">
              <w:rPr>
                <w:rFonts w:cstheme="minorHAnsi"/>
                <w:color w:val="EE0000"/>
                <w:sz w:val="24"/>
                <w:szCs w:val="24"/>
              </w:rPr>
              <w:t>[Insert local resource here]</w:t>
            </w:r>
          </w:p>
        </w:tc>
      </w:tr>
      <w:tr w:rsidR="00633A41" w:rsidRPr="007F1647" w14:paraId="3DB331DD" w14:textId="77777777" w:rsidTr="00D91580">
        <w:tc>
          <w:tcPr>
            <w:tcW w:w="10885" w:type="dxa"/>
            <w:gridSpan w:val="7"/>
            <w:shd w:val="clear" w:color="auto" w:fill="FFFFFF" w:themeFill="background1"/>
          </w:tcPr>
          <w:p w14:paraId="5E354C0B" w14:textId="77777777" w:rsidR="00633A41" w:rsidRPr="00650CFC" w:rsidRDefault="00633A41">
            <w:pPr>
              <w:pStyle w:val="ListParagraph"/>
              <w:numPr>
                <w:ilvl w:val="0"/>
                <w:numId w:val="4"/>
              </w:numPr>
              <w:rPr>
                <w:rFonts w:cstheme="minorHAnsi"/>
                <w:color w:val="EE0000"/>
                <w:sz w:val="24"/>
                <w:szCs w:val="24"/>
              </w:rPr>
            </w:pPr>
            <w:r w:rsidRPr="00650CFC">
              <w:rPr>
                <w:rFonts w:cstheme="minorHAnsi"/>
                <w:color w:val="EE0000"/>
                <w:sz w:val="24"/>
                <w:szCs w:val="24"/>
              </w:rPr>
              <w:t>[Insert local resource here]</w:t>
            </w:r>
          </w:p>
        </w:tc>
      </w:tr>
    </w:tbl>
    <w:p w14:paraId="1E8CCC65" w14:textId="77777777" w:rsidR="00633A41" w:rsidRPr="00E838D2" w:rsidRDefault="00633A41" w:rsidP="00C22B61">
      <w:pPr>
        <w:spacing w:line="240" w:lineRule="auto"/>
        <w:rPr>
          <w:rFonts w:cstheme="minorHAnsi"/>
          <w:sz w:val="24"/>
          <w:szCs w:val="24"/>
        </w:rPr>
      </w:pPr>
      <w:r w:rsidRPr="00E838D2">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2912DD" w14:paraId="223878E5" w14:textId="77777777" w:rsidTr="00D91580">
        <w:tc>
          <w:tcPr>
            <w:tcW w:w="10885" w:type="dxa"/>
            <w:gridSpan w:val="7"/>
            <w:shd w:val="clear" w:color="auto" w:fill="D9D9D9" w:themeFill="background1" w:themeFillShade="D9"/>
          </w:tcPr>
          <w:p w14:paraId="1A8A01C1" w14:textId="77777777" w:rsidR="00633A41" w:rsidRPr="002912DD" w:rsidRDefault="00633A41" w:rsidP="00C22B61">
            <w:pPr>
              <w:rPr>
                <w:b/>
                <w:bCs/>
                <w:sz w:val="24"/>
                <w:szCs w:val="24"/>
              </w:rPr>
            </w:pPr>
            <w:r w:rsidRPr="002912DD">
              <w:rPr>
                <w:b/>
                <w:bCs/>
                <w:sz w:val="24"/>
                <w:szCs w:val="24"/>
              </w:rPr>
              <w:t>Social Determinant of Health</w:t>
            </w:r>
          </w:p>
          <w:p w14:paraId="3B721265" w14:textId="77777777" w:rsidR="00633A41" w:rsidRPr="002912DD" w:rsidRDefault="00633A41" w:rsidP="00C22B61">
            <w:pPr>
              <w:rPr>
                <w:b/>
                <w:bCs/>
                <w:sz w:val="40"/>
                <w:szCs w:val="40"/>
              </w:rPr>
            </w:pPr>
            <w:r w:rsidRPr="002912DD">
              <w:rPr>
                <w:b/>
                <w:bCs/>
                <w:sz w:val="40"/>
                <w:szCs w:val="40"/>
              </w:rPr>
              <w:t>HOUSING FIRST</w:t>
            </w:r>
          </w:p>
        </w:tc>
      </w:tr>
      <w:tr w:rsidR="008E1AB1" w:rsidRPr="002912DD" w14:paraId="10F14D8F" w14:textId="77777777" w:rsidTr="008E1AB1">
        <w:tc>
          <w:tcPr>
            <w:tcW w:w="10885" w:type="dxa"/>
            <w:gridSpan w:val="7"/>
            <w:shd w:val="clear" w:color="auto" w:fill="FFC000"/>
          </w:tcPr>
          <w:p w14:paraId="6B82B89D" w14:textId="77777777" w:rsidR="00633A41" w:rsidRPr="007F1647" w:rsidRDefault="00633A41" w:rsidP="00C22B61">
            <w:pPr>
              <w:rPr>
                <w:rFonts w:cstheme="minorHAnsi"/>
                <w:b/>
                <w:bCs/>
                <w:sz w:val="24"/>
                <w:szCs w:val="24"/>
              </w:rPr>
            </w:pPr>
            <w:r w:rsidRPr="007F1647">
              <w:rPr>
                <w:rFonts w:cstheme="minorHAnsi"/>
                <w:b/>
                <w:bCs/>
                <w:sz w:val="24"/>
                <w:szCs w:val="24"/>
              </w:rPr>
              <w:t>Strategy 3: New Models of Housing Access</w:t>
            </w:r>
          </w:p>
        </w:tc>
      </w:tr>
      <w:tr w:rsidR="00633A41" w:rsidRPr="002912DD" w14:paraId="6D449E71" w14:textId="77777777" w:rsidTr="00D91580">
        <w:tc>
          <w:tcPr>
            <w:tcW w:w="10885" w:type="dxa"/>
            <w:gridSpan w:val="7"/>
            <w:shd w:val="clear" w:color="auto" w:fill="595959" w:themeFill="text1" w:themeFillTint="A6"/>
          </w:tcPr>
          <w:p w14:paraId="1439176E" w14:textId="1293226F"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 xml:space="preserve">Collaborate with the Department of Housing and Community Development (HCD) to explore the development of a permanent housing model based on Project </w:t>
            </w:r>
            <w:proofErr w:type="spellStart"/>
            <w:r w:rsidRPr="007F1647">
              <w:rPr>
                <w:rFonts w:cstheme="minorHAnsi"/>
                <w:i/>
                <w:iCs/>
                <w:color w:val="FFFFFF" w:themeColor="background1"/>
                <w:sz w:val="24"/>
                <w:szCs w:val="24"/>
              </w:rPr>
              <w:t>Roomkey</w:t>
            </w:r>
            <w:proofErr w:type="spellEnd"/>
            <w:r w:rsidRPr="007F1647">
              <w:rPr>
                <w:rFonts w:cstheme="minorHAnsi"/>
                <w:i/>
                <w:iCs/>
                <w:color w:val="FFFFFF" w:themeColor="background1"/>
                <w:sz w:val="24"/>
                <w:szCs w:val="24"/>
              </w:rPr>
              <w:t>, for people living with HIV and pregnant people</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who are unhoused</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and/or living with HCV or syphilis.</w:t>
            </w:r>
          </w:p>
        </w:tc>
      </w:tr>
      <w:tr w:rsidR="00633A41" w:rsidRPr="002912DD" w14:paraId="37DA5FB2" w14:textId="77777777" w:rsidTr="00D91580">
        <w:trPr>
          <w:trHeight w:val="116"/>
        </w:trPr>
        <w:tc>
          <w:tcPr>
            <w:tcW w:w="10885" w:type="dxa"/>
            <w:gridSpan w:val="7"/>
          </w:tcPr>
          <w:p w14:paraId="7C7F39D3" w14:textId="77777777" w:rsidR="00633A41" w:rsidRPr="007F1647" w:rsidRDefault="00633A41" w:rsidP="00C22B61">
            <w:pPr>
              <w:rPr>
                <w:rFonts w:cstheme="minorHAnsi"/>
                <w:sz w:val="24"/>
                <w:szCs w:val="24"/>
              </w:rPr>
            </w:pPr>
          </w:p>
        </w:tc>
      </w:tr>
      <w:tr w:rsidR="00633A41" w:rsidRPr="002912DD" w14:paraId="37A88D57" w14:textId="77777777" w:rsidTr="008E1AB1">
        <w:tc>
          <w:tcPr>
            <w:tcW w:w="8005" w:type="dxa"/>
            <w:gridSpan w:val="4"/>
            <w:shd w:val="clear" w:color="auto" w:fill="FFC000"/>
            <w:vAlign w:val="center"/>
          </w:tcPr>
          <w:p w14:paraId="4F95F5DF"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47064D6B"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57D4E0CE"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1CC11DFF"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633A41" w:rsidRPr="002912DD" w14:paraId="2F5D4C1C" w14:textId="77777777" w:rsidTr="00F75A0A">
        <w:tc>
          <w:tcPr>
            <w:tcW w:w="8005" w:type="dxa"/>
            <w:gridSpan w:val="4"/>
          </w:tcPr>
          <w:p w14:paraId="584303F1" w14:textId="06762F11" w:rsidR="000254F6" w:rsidRPr="007F1647" w:rsidRDefault="00633A41" w:rsidP="00C22B61">
            <w:pPr>
              <w:rPr>
                <w:rFonts w:cstheme="minorHAnsi"/>
                <w:sz w:val="24"/>
                <w:szCs w:val="24"/>
              </w:rPr>
            </w:pPr>
            <w:r w:rsidRPr="007F1647">
              <w:rPr>
                <w:rFonts w:cstheme="minorHAnsi"/>
                <w:sz w:val="24"/>
                <w:szCs w:val="24"/>
              </w:rPr>
              <w:t xml:space="preserve">CDPH will partner with </w:t>
            </w:r>
            <w:r w:rsidRPr="000254F6">
              <w:rPr>
                <w:rFonts w:cstheme="minorHAnsi"/>
                <w:sz w:val="24"/>
                <w:szCs w:val="24"/>
              </w:rPr>
              <w:t xml:space="preserve">the California Department of Social Services (CDSS) and </w:t>
            </w:r>
            <w:r w:rsidR="00836BF7" w:rsidRPr="000254F6">
              <w:rPr>
                <w:rFonts w:cstheme="minorHAnsi"/>
                <w:sz w:val="24"/>
                <w:szCs w:val="24"/>
              </w:rPr>
              <w:t xml:space="preserve">Department of </w:t>
            </w:r>
            <w:r w:rsidRPr="000254F6">
              <w:rPr>
                <w:rFonts w:cstheme="minorHAnsi"/>
                <w:sz w:val="24"/>
                <w:szCs w:val="24"/>
              </w:rPr>
              <w:t>H</w:t>
            </w:r>
            <w:r w:rsidR="00836BF7" w:rsidRPr="000254F6">
              <w:rPr>
                <w:rFonts w:cstheme="minorHAnsi"/>
                <w:sz w:val="24"/>
                <w:szCs w:val="24"/>
              </w:rPr>
              <w:t xml:space="preserve">ousing and </w:t>
            </w:r>
            <w:r w:rsidRPr="000254F6">
              <w:rPr>
                <w:rFonts w:cstheme="minorHAnsi"/>
                <w:sz w:val="24"/>
                <w:szCs w:val="24"/>
              </w:rPr>
              <w:t>C</w:t>
            </w:r>
            <w:r w:rsidR="00836BF7" w:rsidRPr="000254F6">
              <w:rPr>
                <w:rFonts w:cstheme="minorHAnsi"/>
                <w:sz w:val="24"/>
                <w:szCs w:val="24"/>
              </w:rPr>
              <w:t xml:space="preserve">ommunity </w:t>
            </w:r>
            <w:r w:rsidRPr="000254F6">
              <w:rPr>
                <w:rFonts w:cstheme="minorHAnsi"/>
                <w:sz w:val="24"/>
                <w:szCs w:val="24"/>
              </w:rPr>
              <w:t>D</w:t>
            </w:r>
            <w:r w:rsidR="00836BF7" w:rsidRPr="000254F6">
              <w:rPr>
                <w:rFonts w:cstheme="minorHAnsi"/>
                <w:sz w:val="24"/>
                <w:szCs w:val="24"/>
              </w:rPr>
              <w:t>evelopment (DHCD)</w:t>
            </w:r>
            <w:r w:rsidR="00836BF7">
              <w:rPr>
                <w:rFonts w:cstheme="minorHAnsi"/>
                <w:sz w:val="24"/>
                <w:szCs w:val="24"/>
              </w:rPr>
              <w:t xml:space="preserve"> </w:t>
            </w:r>
            <w:r w:rsidRPr="007F1647">
              <w:rPr>
                <w:rFonts w:cstheme="minorHAnsi"/>
                <w:sz w:val="24"/>
                <w:szCs w:val="24"/>
              </w:rPr>
              <w:t xml:space="preserve">to understand lessons and challenges from </w:t>
            </w:r>
            <w:r w:rsidR="001C2803">
              <w:rPr>
                <w:rFonts w:cstheme="minorHAnsi"/>
                <w:sz w:val="24"/>
                <w:szCs w:val="24"/>
              </w:rPr>
              <w:t>implementation of homeless services programs under their purview</w:t>
            </w:r>
            <w:r w:rsidR="007B241C" w:rsidRPr="007F1647">
              <w:rPr>
                <w:rFonts w:cstheme="minorHAnsi"/>
                <w:sz w:val="24"/>
                <w:szCs w:val="24"/>
              </w:rPr>
              <w:t>, which provided housing to people experiencing homelessness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7B241C" w:rsidRPr="007F1647">
              <w:rPr>
                <w:rFonts w:cstheme="minorHAnsi"/>
                <w:sz w:val="24"/>
                <w:szCs w:val="24"/>
              </w:rPr>
              <w:t xml:space="preserve"> </w:t>
            </w:r>
            <w:r w:rsidR="00836BF7">
              <w:rPr>
                <w:rFonts w:cstheme="minorHAnsi"/>
                <w:sz w:val="24"/>
                <w:szCs w:val="24"/>
              </w:rPr>
              <w:t xml:space="preserve">who were </w:t>
            </w:r>
            <w:r w:rsidR="007B241C" w:rsidRPr="007F1647">
              <w:rPr>
                <w:rFonts w:cstheme="minorHAnsi"/>
                <w:sz w:val="24"/>
                <w:szCs w:val="24"/>
              </w:rPr>
              <w:t>at risk for complications or in need of isolation and quarantine</w:t>
            </w:r>
            <w:r w:rsidR="007B241C" w:rsidRPr="007F1647" w:rsidDel="007B241C">
              <w:rPr>
                <w:rFonts w:cstheme="minorHAnsi"/>
                <w:sz w:val="24"/>
                <w:szCs w:val="24"/>
              </w:rPr>
              <w:t xml:space="preserve"> </w:t>
            </w:r>
            <w:r w:rsidR="007B241C" w:rsidRPr="007F1647">
              <w:rPr>
                <w:rFonts w:cstheme="minorHAnsi"/>
                <w:sz w:val="24"/>
                <w:szCs w:val="24"/>
              </w:rPr>
              <w:t>during the COVID-19 pandemic</w:t>
            </w:r>
            <w:r w:rsidRPr="007F1647">
              <w:rPr>
                <w:rFonts w:cstheme="minorHAnsi"/>
                <w:sz w:val="24"/>
                <w:szCs w:val="24"/>
              </w:rPr>
              <w:t xml:space="preserve">. </w:t>
            </w:r>
          </w:p>
        </w:tc>
        <w:tc>
          <w:tcPr>
            <w:tcW w:w="900" w:type="dxa"/>
            <w:vAlign w:val="center"/>
          </w:tcPr>
          <w:p w14:paraId="1DFB1D61" w14:textId="32DDA14C" w:rsidR="00633A4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45A2CA23" w14:textId="77777777" w:rsidR="00633A41" w:rsidRPr="007F1647" w:rsidRDefault="00633A41" w:rsidP="00F75A0A">
            <w:pPr>
              <w:jc w:val="center"/>
              <w:rPr>
                <w:rFonts w:cstheme="minorHAnsi"/>
                <w:sz w:val="24"/>
                <w:szCs w:val="24"/>
                <w:highlight w:val="yellow"/>
              </w:rPr>
            </w:pPr>
          </w:p>
        </w:tc>
        <w:tc>
          <w:tcPr>
            <w:tcW w:w="990" w:type="dxa"/>
            <w:vAlign w:val="center"/>
          </w:tcPr>
          <w:p w14:paraId="11316786" w14:textId="77777777" w:rsidR="00633A41" w:rsidRPr="007F1647" w:rsidRDefault="00633A41" w:rsidP="00F75A0A">
            <w:pPr>
              <w:jc w:val="center"/>
              <w:rPr>
                <w:rFonts w:cstheme="minorHAnsi"/>
                <w:sz w:val="24"/>
                <w:szCs w:val="24"/>
                <w:highlight w:val="yellow"/>
              </w:rPr>
            </w:pPr>
          </w:p>
        </w:tc>
      </w:tr>
      <w:tr w:rsidR="00F75A0A" w:rsidRPr="002912DD" w14:paraId="426AB8E1" w14:textId="77777777" w:rsidTr="00F75A0A">
        <w:tc>
          <w:tcPr>
            <w:tcW w:w="8005" w:type="dxa"/>
            <w:gridSpan w:val="4"/>
          </w:tcPr>
          <w:p w14:paraId="293D8C24" w14:textId="15E7004A" w:rsidR="00F75A0A" w:rsidRPr="007F1647" w:rsidRDefault="00F75A0A" w:rsidP="00F75A0A">
            <w:pPr>
              <w:rPr>
                <w:rFonts w:cstheme="minorHAnsi"/>
                <w:sz w:val="24"/>
                <w:szCs w:val="24"/>
              </w:rPr>
            </w:pPr>
            <w:r w:rsidRPr="007F1647">
              <w:rPr>
                <w:rFonts w:cstheme="minorHAnsi"/>
                <w:sz w:val="24"/>
                <w:szCs w:val="24"/>
              </w:rPr>
              <w:t xml:space="preserve">Identify and leverage funding opportunities to permanently house people living with HIV </w:t>
            </w:r>
            <w:r>
              <w:rPr>
                <w:rFonts w:cstheme="minorHAnsi"/>
                <w:sz w:val="24"/>
                <w:szCs w:val="24"/>
              </w:rPr>
              <w:t>who are</w:t>
            </w:r>
            <w:r w:rsidRPr="007F1647">
              <w:rPr>
                <w:rFonts w:cstheme="minorHAnsi"/>
                <w:sz w:val="24"/>
                <w:szCs w:val="24"/>
              </w:rPr>
              <w:t xml:space="preserve"> experiencing homelessness, with an emphasis on people who are pregnant or parenting. </w:t>
            </w:r>
          </w:p>
        </w:tc>
        <w:tc>
          <w:tcPr>
            <w:tcW w:w="900" w:type="dxa"/>
            <w:vAlign w:val="center"/>
          </w:tcPr>
          <w:p w14:paraId="3935FCDF" w14:textId="77777777" w:rsidR="00F75A0A" w:rsidRPr="007F1647" w:rsidRDefault="00F75A0A" w:rsidP="00F75A0A">
            <w:pPr>
              <w:jc w:val="center"/>
              <w:rPr>
                <w:rFonts w:cstheme="minorHAnsi"/>
                <w:sz w:val="24"/>
                <w:szCs w:val="24"/>
              </w:rPr>
            </w:pPr>
          </w:p>
        </w:tc>
        <w:tc>
          <w:tcPr>
            <w:tcW w:w="990" w:type="dxa"/>
            <w:vAlign w:val="center"/>
          </w:tcPr>
          <w:p w14:paraId="6732CEE7" w14:textId="58E0630B" w:rsidR="00F75A0A" w:rsidRPr="007F1647" w:rsidRDefault="00F75A0A" w:rsidP="00F75A0A">
            <w:pPr>
              <w:jc w:val="center"/>
              <w:rPr>
                <w:rFonts w:cstheme="minorHAnsi"/>
                <w:sz w:val="24"/>
                <w:szCs w:val="24"/>
              </w:rPr>
            </w:pPr>
            <w:r w:rsidRPr="005B250B">
              <w:rPr>
                <w:rFonts w:ascii="Arial Black" w:hAnsi="Arial Black" w:cstheme="minorHAnsi"/>
                <w:color w:val="987000"/>
                <w:sz w:val="32"/>
                <w:szCs w:val="32"/>
              </w:rPr>
              <w:t>X</w:t>
            </w:r>
          </w:p>
        </w:tc>
        <w:tc>
          <w:tcPr>
            <w:tcW w:w="990" w:type="dxa"/>
            <w:vAlign w:val="center"/>
          </w:tcPr>
          <w:p w14:paraId="2338503B" w14:textId="77777777" w:rsidR="00F75A0A" w:rsidRPr="007F1647" w:rsidRDefault="00F75A0A" w:rsidP="00F75A0A">
            <w:pPr>
              <w:jc w:val="center"/>
              <w:rPr>
                <w:rFonts w:cstheme="minorHAnsi"/>
                <w:sz w:val="24"/>
                <w:szCs w:val="24"/>
              </w:rPr>
            </w:pPr>
          </w:p>
        </w:tc>
      </w:tr>
      <w:tr w:rsidR="00F75A0A" w:rsidRPr="002912DD" w14:paraId="263EFFBC" w14:textId="77777777" w:rsidTr="00F75A0A">
        <w:tc>
          <w:tcPr>
            <w:tcW w:w="8005" w:type="dxa"/>
            <w:gridSpan w:val="4"/>
          </w:tcPr>
          <w:p w14:paraId="49A30CC7" w14:textId="73AE6FC3" w:rsidR="00F75A0A" w:rsidRPr="007F1647" w:rsidRDefault="00F75A0A" w:rsidP="00F75A0A">
            <w:pPr>
              <w:rPr>
                <w:rFonts w:cstheme="minorHAnsi"/>
                <w:sz w:val="24"/>
                <w:szCs w:val="24"/>
              </w:rPr>
            </w:pPr>
            <w:r w:rsidRPr="007F1647">
              <w:rPr>
                <w:rFonts w:cstheme="minorHAnsi"/>
                <w:sz w:val="24"/>
                <w:szCs w:val="24"/>
              </w:rPr>
              <w:t>Develop a program that provides safe and stable housing</w:t>
            </w:r>
            <w:r>
              <w:rPr>
                <w:rFonts w:cstheme="minorHAnsi"/>
                <w:sz w:val="24"/>
                <w:szCs w:val="24"/>
              </w:rPr>
              <w:t xml:space="preserve"> using a harm reduction framework</w:t>
            </w:r>
            <w:r w:rsidRPr="007F1647">
              <w:rPr>
                <w:rFonts w:cstheme="minorHAnsi"/>
                <w:sz w:val="24"/>
                <w:szCs w:val="24"/>
              </w:rPr>
              <w:t xml:space="preserve"> for </w:t>
            </w:r>
            <w:r>
              <w:rPr>
                <w:rFonts w:cstheme="minorHAnsi"/>
                <w:sz w:val="24"/>
                <w:szCs w:val="24"/>
              </w:rPr>
              <w:t>unhoused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r>
              <w:rPr>
                <w:rFonts w:cstheme="minorHAnsi"/>
                <w:sz w:val="24"/>
                <w:szCs w:val="24"/>
              </w:rPr>
              <w:t xml:space="preserve"> </w:t>
            </w:r>
            <w:r w:rsidRPr="007F1647">
              <w:rPr>
                <w:rFonts w:cstheme="minorHAnsi"/>
                <w:sz w:val="24"/>
                <w:szCs w:val="24"/>
              </w:rPr>
              <w:t xml:space="preserve">people living with HCV for the duration of </w:t>
            </w:r>
            <w:r>
              <w:rPr>
                <w:rFonts w:cstheme="minorHAnsi"/>
                <w:sz w:val="24"/>
                <w:szCs w:val="24"/>
              </w:rPr>
              <w:t>a HCV</w:t>
            </w:r>
            <w:r w:rsidRPr="007F1647">
              <w:rPr>
                <w:rFonts w:cstheme="minorHAnsi"/>
                <w:sz w:val="24"/>
                <w:szCs w:val="24"/>
              </w:rPr>
              <w:t xml:space="preserve">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regimen, with supportive services provided during this time to link them to other housing options</w:t>
            </w:r>
            <w:r>
              <w:rPr>
                <w:rFonts w:cstheme="minorHAnsi"/>
                <w:sz w:val="24"/>
                <w:szCs w:val="24"/>
              </w:rPr>
              <w:t xml:space="preserve"> upon treatment completion</w:t>
            </w:r>
            <w:r w:rsidRPr="007F1647">
              <w:rPr>
                <w:rFonts w:cstheme="minorHAnsi"/>
                <w:sz w:val="24"/>
                <w:szCs w:val="24"/>
              </w:rPr>
              <w:t>.</w:t>
            </w:r>
          </w:p>
        </w:tc>
        <w:tc>
          <w:tcPr>
            <w:tcW w:w="900" w:type="dxa"/>
            <w:vAlign w:val="center"/>
          </w:tcPr>
          <w:p w14:paraId="0F2E182C" w14:textId="77777777" w:rsidR="00F75A0A" w:rsidRPr="00211A8A" w:rsidRDefault="00F75A0A" w:rsidP="00F75A0A">
            <w:pPr>
              <w:jc w:val="center"/>
              <w:rPr>
                <w:rFonts w:ascii="Arial Black" w:hAnsi="Arial Black" w:cstheme="minorHAnsi"/>
                <w:color w:val="BF8F00" w:themeColor="accent4" w:themeShade="BF"/>
                <w:sz w:val="32"/>
                <w:szCs w:val="32"/>
              </w:rPr>
            </w:pPr>
          </w:p>
        </w:tc>
        <w:tc>
          <w:tcPr>
            <w:tcW w:w="990" w:type="dxa"/>
            <w:vAlign w:val="center"/>
          </w:tcPr>
          <w:p w14:paraId="7661F658" w14:textId="683037A4" w:rsidR="00F75A0A" w:rsidRPr="00211A8A" w:rsidRDefault="00F75A0A" w:rsidP="00F75A0A">
            <w:pPr>
              <w:jc w:val="center"/>
              <w:rPr>
                <w:rFonts w:ascii="Arial Black" w:hAnsi="Arial Black" w:cstheme="minorHAnsi"/>
                <w:color w:val="BF8F00" w:themeColor="accent4" w:themeShade="BF"/>
                <w:sz w:val="32"/>
                <w:szCs w:val="32"/>
              </w:rPr>
            </w:pPr>
            <w:r w:rsidRPr="005B250B">
              <w:rPr>
                <w:rFonts w:ascii="Arial Black" w:hAnsi="Arial Black" w:cstheme="minorHAnsi"/>
                <w:color w:val="987000"/>
                <w:sz w:val="32"/>
                <w:szCs w:val="32"/>
              </w:rPr>
              <w:t>X</w:t>
            </w:r>
          </w:p>
        </w:tc>
        <w:tc>
          <w:tcPr>
            <w:tcW w:w="990" w:type="dxa"/>
            <w:vAlign w:val="center"/>
          </w:tcPr>
          <w:p w14:paraId="27348E2C" w14:textId="0F7D8C0E" w:rsidR="00F75A0A" w:rsidRPr="00211A8A" w:rsidRDefault="00F75A0A" w:rsidP="00F75A0A">
            <w:pPr>
              <w:jc w:val="center"/>
              <w:rPr>
                <w:rFonts w:ascii="Arial Black" w:hAnsi="Arial Black" w:cstheme="minorHAnsi"/>
                <w:color w:val="BF8F00" w:themeColor="accent4" w:themeShade="BF"/>
                <w:sz w:val="32"/>
                <w:szCs w:val="32"/>
              </w:rPr>
            </w:pPr>
            <w:r w:rsidRPr="00F75A0A">
              <w:rPr>
                <w:rFonts w:ascii="Arial Black" w:hAnsi="Arial Black" w:cstheme="minorHAnsi"/>
                <w:color w:val="987000"/>
                <w:sz w:val="32"/>
                <w:szCs w:val="32"/>
              </w:rPr>
              <w:t>X</w:t>
            </w:r>
          </w:p>
        </w:tc>
      </w:tr>
      <w:tr w:rsidR="00F75A0A" w:rsidRPr="002912DD" w14:paraId="3BA7FA50" w14:textId="77777777" w:rsidTr="00F75A0A">
        <w:tc>
          <w:tcPr>
            <w:tcW w:w="8005" w:type="dxa"/>
            <w:gridSpan w:val="4"/>
          </w:tcPr>
          <w:p w14:paraId="3AB228E1" w14:textId="50F18536" w:rsidR="00F75A0A" w:rsidRPr="007F1647" w:rsidRDefault="00F75A0A" w:rsidP="00F75A0A">
            <w:pPr>
              <w:rPr>
                <w:rFonts w:cstheme="minorHAnsi"/>
                <w:sz w:val="24"/>
                <w:szCs w:val="24"/>
              </w:rPr>
            </w:pPr>
            <w:r>
              <w:rPr>
                <w:rFonts w:cstheme="minorHAnsi"/>
                <w:sz w:val="24"/>
                <w:szCs w:val="24"/>
              </w:rPr>
              <w:t>Develop a program that provides safe and stable housing for unhoused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r>
              <w:rPr>
                <w:rFonts w:cstheme="minorHAnsi"/>
                <w:sz w:val="24"/>
                <w:szCs w:val="24"/>
              </w:rPr>
              <w:t xml:space="preserve"> people who are pregnant and living with or at risk of contracting syphilis, providing access to STI testing and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Pr>
                <w:rFonts w:cstheme="minorHAnsi"/>
                <w:sz w:val="24"/>
                <w:szCs w:val="24"/>
              </w:rPr>
              <w:t xml:space="preserve"> through the housing program in an effort to eliminate congenital syphilis in California.</w:t>
            </w:r>
          </w:p>
        </w:tc>
        <w:tc>
          <w:tcPr>
            <w:tcW w:w="900" w:type="dxa"/>
            <w:vAlign w:val="center"/>
          </w:tcPr>
          <w:p w14:paraId="5FD724F7" w14:textId="4663F324" w:rsidR="00F75A0A" w:rsidRPr="00211A8A" w:rsidRDefault="00F75A0A" w:rsidP="00F75A0A">
            <w:pPr>
              <w:jc w:val="center"/>
              <w:rPr>
                <w:rFonts w:ascii="Arial Black" w:hAnsi="Arial Black" w:cstheme="minorHAnsi"/>
                <w:color w:val="BF8F00" w:themeColor="accent4" w:themeShade="BF"/>
                <w:sz w:val="32"/>
                <w:szCs w:val="32"/>
              </w:rPr>
            </w:pPr>
            <w:r w:rsidRPr="00F75A0A">
              <w:rPr>
                <w:rFonts w:ascii="Arial Black" w:hAnsi="Arial Black" w:cstheme="minorHAnsi"/>
                <w:color w:val="987000"/>
                <w:sz w:val="32"/>
                <w:szCs w:val="32"/>
              </w:rPr>
              <w:t>X</w:t>
            </w:r>
          </w:p>
        </w:tc>
        <w:tc>
          <w:tcPr>
            <w:tcW w:w="990" w:type="dxa"/>
            <w:vAlign w:val="center"/>
          </w:tcPr>
          <w:p w14:paraId="5BB200C7" w14:textId="7705EF45" w:rsidR="00F75A0A" w:rsidRPr="00211A8A" w:rsidRDefault="00F75A0A" w:rsidP="00F75A0A">
            <w:pPr>
              <w:jc w:val="center"/>
              <w:rPr>
                <w:rFonts w:ascii="Arial Black" w:hAnsi="Arial Black" w:cstheme="minorHAnsi"/>
                <w:color w:val="BF8F00" w:themeColor="accent4" w:themeShade="BF"/>
                <w:sz w:val="32"/>
                <w:szCs w:val="32"/>
              </w:rPr>
            </w:pPr>
            <w:r w:rsidRPr="005B250B">
              <w:rPr>
                <w:rFonts w:ascii="Arial Black" w:hAnsi="Arial Black" w:cstheme="minorHAnsi"/>
                <w:color w:val="987000"/>
                <w:sz w:val="32"/>
                <w:szCs w:val="32"/>
              </w:rPr>
              <w:t>X</w:t>
            </w:r>
          </w:p>
        </w:tc>
        <w:tc>
          <w:tcPr>
            <w:tcW w:w="990" w:type="dxa"/>
            <w:vAlign w:val="center"/>
          </w:tcPr>
          <w:p w14:paraId="56D4C575" w14:textId="77777777" w:rsidR="00F75A0A" w:rsidRPr="00211A8A" w:rsidRDefault="00F75A0A" w:rsidP="00F75A0A">
            <w:pPr>
              <w:jc w:val="center"/>
              <w:rPr>
                <w:rFonts w:ascii="Arial Black" w:hAnsi="Arial Black" w:cstheme="minorHAnsi"/>
                <w:color w:val="BF8F00" w:themeColor="accent4" w:themeShade="BF"/>
                <w:sz w:val="32"/>
                <w:szCs w:val="32"/>
              </w:rPr>
            </w:pPr>
          </w:p>
        </w:tc>
      </w:tr>
      <w:tr w:rsidR="00633A41" w:rsidRPr="002912DD" w14:paraId="14FB11DD" w14:textId="77777777" w:rsidTr="00D91580">
        <w:tc>
          <w:tcPr>
            <w:tcW w:w="8005" w:type="dxa"/>
            <w:gridSpan w:val="4"/>
          </w:tcPr>
          <w:p w14:paraId="3D92B6C8"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407AFAC3" w14:textId="77777777" w:rsidR="00633A41" w:rsidRPr="007F1647" w:rsidRDefault="00633A41" w:rsidP="00C22B61">
            <w:pPr>
              <w:jc w:val="center"/>
              <w:rPr>
                <w:rFonts w:cstheme="minorHAnsi"/>
                <w:sz w:val="24"/>
                <w:szCs w:val="24"/>
              </w:rPr>
            </w:pPr>
          </w:p>
        </w:tc>
        <w:tc>
          <w:tcPr>
            <w:tcW w:w="990" w:type="dxa"/>
          </w:tcPr>
          <w:p w14:paraId="48F2D817" w14:textId="77777777" w:rsidR="00633A41" w:rsidRPr="007F1647" w:rsidRDefault="00633A41" w:rsidP="00C22B61">
            <w:pPr>
              <w:jc w:val="center"/>
              <w:rPr>
                <w:rFonts w:cstheme="minorHAnsi"/>
                <w:sz w:val="24"/>
                <w:szCs w:val="24"/>
              </w:rPr>
            </w:pPr>
          </w:p>
        </w:tc>
        <w:tc>
          <w:tcPr>
            <w:tcW w:w="990" w:type="dxa"/>
          </w:tcPr>
          <w:p w14:paraId="2758CE9D" w14:textId="77777777" w:rsidR="00633A41" w:rsidRPr="007F1647" w:rsidRDefault="00633A41" w:rsidP="00C22B61">
            <w:pPr>
              <w:jc w:val="center"/>
              <w:rPr>
                <w:rFonts w:cstheme="minorHAnsi"/>
                <w:sz w:val="24"/>
                <w:szCs w:val="24"/>
              </w:rPr>
            </w:pPr>
          </w:p>
        </w:tc>
      </w:tr>
      <w:tr w:rsidR="00A55EDB" w:rsidRPr="002912DD" w14:paraId="2A2E9BD0" w14:textId="77777777" w:rsidTr="00D91580">
        <w:tc>
          <w:tcPr>
            <w:tcW w:w="8005" w:type="dxa"/>
            <w:gridSpan w:val="4"/>
          </w:tcPr>
          <w:p w14:paraId="5D567743" w14:textId="30350833"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592A3282" w14:textId="77777777" w:rsidR="00A55EDB" w:rsidRPr="007F1647" w:rsidRDefault="00A55EDB" w:rsidP="00C22B61">
            <w:pPr>
              <w:jc w:val="center"/>
              <w:rPr>
                <w:rFonts w:cstheme="minorHAnsi"/>
                <w:sz w:val="24"/>
                <w:szCs w:val="24"/>
              </w:rPr>
            </w:pPr>
          </w:p>
        </w:tc>
        <w:tc>
          <w:tcPr>
            <w:tcW w:w="990" w:type="dxa"/>
          </w:tcPr>
          <w:p w14:paraId="42E09804" w14:textId="77777777" w:rsidR="00A55EDB" w:rsidRPr="007F1647" w:rsidRDefault="00A55EDB" w:rsidP="00C22B61">
            <w:pPr>
              <w:jc w:val="center"/>
              <w:rPr>
                <w:rFonts w:cstheme="minorHAnsi"/>
                <w:sz w:val="24"/>
                <w:szCs w:val="24"/>
              </w:rPr>
            </w:pPr>
          </w:p>
        </w:tc>
        <w:tc>
          <w:tcPr>
            <w:tcW w:w="990" w:type="dxa"/>
          </w:tcPr>
          <w:p w14:paraId="3D34B5C8" w14:textId="77777777" w:rsidR="00A55EDB" w:rsidRPr="007F1647" w:rsidRDefault="00A55EDB" w:rsidP="00C22B61">
            <w:pPr>
              <w:jc w:val="center"/>
              <w:rPr>
                <w:rFonts w:cstheme="minorHAnsi"/>
                <w:sz w:val="24"/>
                <w:szCs w:val="24"/>
              </w:rPr>
            </w:pPr>
          </w:p>
        </w:tc>
      </w:tr>
      <w:tr w:rsidR="00A55EDB" w:rsidRPr="002912DD" w14:paraId="1325E7A9" w14:textId="77777777" w:rsidTr="00D91580">
        <w:tc>
          <w:tcPr>
            <w:tcW w:w="8005" w:type="dxa"/>
            <w:gridSpan w:val="4"/>
          </w:tcPr>
          <w:p w14:paraId="0274C833" w14:textId="4EC9EFAE"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5530FE6E" w14:textId="77777777" w:rsidR="00A55EDB" w:rsidRPr="007F1647" w:rsidRDefault="00A55EDB" w:rsidP="00C22B61">
            <w:pPr>
              <w:jc w:val="center"/>
              <w:rPr>
                <w:rFonts w:cstheme="minorHAnsi"/>
                <w:sz w:val="24"/>
                <w:szCs w:val="24"/>
              </w:rPr>
            </w:pPr>
          </w:p>
        </w:tc>
        <w:tc>
          <w:tcPr>
            <w:tcW w:w="990" w:type="dxa"/>
          </w:tcPr>
          <w:p w14:paraId="539D9AC1" w14:textId="77777777" w:rsidR="00A55EDB" w:rsidRPr="007F1647" w:rsidRDefault="00A55EDB" w:rsidP="00C22B61">
            <w:pPr>
              <w:jc w:val="center"/>
              <w:rPr>
                <w:rFonts w:cstheme="minorHAnsi"/>
                <w:sz w:val="24"/>
                <w:szCs w:val="24"/>
              </w:rPr>
            </w:pPr>
          </w:p>
        </w:tc>
        <w:tc>
          <w:tcPr>
            <w:tcW w:w="990" w:type="dxa"/>
          </w:tcPr>
          <w:p w14:paraId="6046B1F5" w14:textId="77777777" w:rsidR="00A55EDB" w:rsidRPr="007F1647" w:rsidRDefault="00A55EDB" w:rsidP="00C22B61">
            <w:pPr>
              <w:jc w:val="center"/>
              <w:rPr>
                <w:rFonts w:cstheme="minorHAnsi"/>
                <w:sz w:val="24"/>
                <w:szCs w:val="24"/>
              </w:rPr>
            </w:pPr>
          </w:p>
        </w:tc>
      </w:tr>
      <w:tr w:rsidR="00633A41" w:rsidRPr="002912DD" w14:paraId="4BD5ACC3" w14:textId="77777777" w:rsidTr="00D91580">
        <w:tc>
          <w:tcPr>
            <w:tcW w:w="10885" w:type="dxa"/>
            <w:gridSpan w:val="7"/>
          </w:tcPr>
          <w:p w14:paraId="7EE900EE" w14:textId="77777777" w:rsidR="00633A41" w:rsidRPr="007F1647" w:rsidRDefault="00633A41" w:rsidP="00C22B61">
            <w:pPr>
              <w:rPr>
                <w:rFonts w:cstheme="minorHAnsi"/>
                <w:sz w:val="24"/>
                <w:szCs w:val="24"/>
              </w:rPr>
            </w:pPr>
          </w:p>
        </w:tc>
      </w:tr>
      <w:tr w:rsidR="00633A41" w:rsidRPr="002912DD" w14:paraId="56238329" w14:textId="77777777" w:rsidTr="008E1AB1">
        <w:tc>
          <w:tcPr>
            <w:tcW w:w="10885" w:type="dxa"/>
            <w:gridSpan w:val="7"/>
            <w:shd w:val="clear" w:color="auto" w:fill="FFC000"/>
          </w:tcPr>
          <w:p w14:paraId="5F5189E2"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2912DD" w14:paraId="5892E805" w14:textId="77777777" w:rsidTr="00D91580">
        <w:tc>
          <w:tcPr>
            <w:tcW w:w="10885" w:type="dxa"/>
            <w:gridSpan w:val="7"/>
          </w:tcPr>
          <w:p w14:paraId="2B6B907D" w14:textId="0363FB35" w:rsidR="00633A41" w:rsidRPr="007F1647" w:rsidRDefault="00633A41" w:rsidP="003D1617">
            <w:pPr>
              <w:pStyle w:val="ListParagraph"/>
              <w:numPr>
                <w:ilvl w:val="0"/>
                <w:numId w:val="55"/>
              </w:numPr>
              <w:rPr>
                <w:rFonts w:cstheme="minorHAnsi"/>
                <w:sz w:val="24"/>
                <w:szCs w:val="24"/>
              </w:rPr>
            </w:pPr>
            <w:r w:rsidRPr="007F1647">
              <w:rPr>
                <w:rFonts w:cstheme="minorHAnsi"/>
                <w:sz w:val="24"/>
                <w:szCs w:val="24"/>
              </w:rPr>
              <w:t xml:space="preserve">Development of a permanent housing model is </w:t>
            </w:r>
            <w:r w:rsidR="002012AF" w:rsidRPr="007F1647">
              <w:rPr>
                <w:rFonts w:cstheme="minorHAnsi"/>
                <w:sz w:val="24"/>
                <w:szCs w:val="24"/>
              </w:rPr>
              <w:t xml:space="preserve">the gold standard, yet </w:t>
            </w:r>
            <w:r w:rsidRPr="007F1647">
              <w:rPr>
                <w:rFonts w:cstheme="minorHAnsi"/>
                <w:sz w:val="24"/>
                <w:szCs w:val="24"/>
              </w:rPr>
              <w:t xml:space="preserve">a long-term </w:t>
            </w:r>
            <w:r w:rsidR="00BF76EA">
              <w:rPr>
                <w:rFonts w:cstheme="minorHAnsi"/>
                <w:sz w:val="24"/>
                <w:szCs w:val="24"/>
              </w:rPr>
              <w:t>goal</w:t>
            </w:r>
            <w:r w:rsidR="002012AF" w:rsidRPr="007F1647">
              <w:rPr>
                <w:rFonts w:cstheme="minorHAnsi"/>
                <w:sz w:val="24"/>
                <w:szCs w:val="24"/>
              </w:rPr>
              <w:t>. In the meantime, s</w:t>
            </w:r>
            <w:r w:rsidRPr="007F1647">
              <w:rPr>
                <w:rFonts w:cstheme="minorHAnsi"/>
                <w:sz w:val="24"/>
                <w:szCs w:val="24"/>
              </w:rPr>
              <w:t>hort-term/temporary housing options are necessary to provide services to people experiencing homelessness,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while permanent housing pathways are being created. </w:t>
            </w:r>
          </w:p>
        </w:tc>
      </w:tr>
      <w:tr w:rsidR="00633A41" w:rsidRPr="002912DD" w14:paraId="0F581A15" w14:textId="77777777" w:rsidTr="00D91580">
        <w:tc>
          <w:tcPr>
            <w:tcW w:w="10885" w:type="dxa"/>
            <w:gridSpan w:val="7"/>
          </w:tcPr>
          <w:p w14:paraId="16DBF524" w14:textId="77777777" w:rsidR="00633A41" w:rsidRPr="007F1647" w:rsidRDefault="00633A41" w:rsidP="00C22B61">
            <w:pPr>
              <w:rPr>
                <w:rFonts w:cstheme="minorHAnsi"/>
                <w:sz w:val="24"/>
                <w:szCs w:val="24"/>
                <w:highlight w:val="yellow"/>
              </w:rPr>
            </w:pPr>
          </w:p>
        </w:tc>
      </w:tr>
      <w:tr w:rsidR="00633A41" w:rsidRPr="002912DD" w14:paraId="47BD589A" w14:textId="77777777" w:rsidTr="008E1AB1">
        <w:tc>
          <w:tcPr>
            <w:tcW w:w="10885" w:type="dxa"/>
            <w:gridSpan w:val="7"/>
            <w:shd w:val="clear" w:color="auto" w:fill="FFC000"/>
          </w:tcPr>
          <w:p w14:paraId="41ED4D5A" w14:textId="77777777" w:rsidR="00633A41" w:rsidRPr="007F1647" w:rsidRDefault="00633A41" w:rsidP="00C22B61">
            <w:pPr>
              <w:rPr>
                <w:rFonts w:cstheme="minorHAnsi"/>
                <w:b/>
                <w:bCs/>
                <w:sz w:val="24"/>
                <w:szCs w:val="24"/>
                <w:highlight w:val="yellow"/>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2912DD" w14:paraId="0C882833" w14:textId="77777777" w:rsidTr="00D91580">
        <w:tc>
          <w:tcPr>
            <w:tcW w:w="10885" w:type="dxa"/>
            <w:gridSpan w:val="7"/>
          </w:tcPr>
          <w:p w14:paraId="2BFFB9D0"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2912DD" w14:paraId="28EAEF51" w14:textId="77777777" w:rsidTr="00D91580">
        <w:tc>
          <w:tcPr>
            <w:tcW w:w="10885" w:type="dxa"/>
            <w:gridSpan w:val="7"/>
            <w:shd w:val="clear" w:color="auto" w:fill="FFFFFF" w:themeFill="background1"/>
          </w:tcPr>
          <w:p w14:paraId="5E7AD284" w14:textId="77777777" w:rsidR="00633A41" w:rsidRPr="007F1647" w:rsidRDefault="00633A41" w:rsidP="00C22B61">
            <w:pPr>
              <w:rPr>
                <w:rFonts w:cstheme="minorHAnsi"/>
                <w:b/>
                <w:bCs/>
                <w:sz w:val="24"/>
                <w:szCs w:val="24"/>
              </w:rPr>
            </w:pPr>
          </w:p>
        </w:tc>
      </w:tr>
      <w:tr w:rsidR="00633A41" w:rsidRPr="002912DD" w14:paraId="08BEFF20" w14:textId="77777777" w:rsidTr="008E1AB1">
        <w:tc>
          <w:tcPr>
            <w:tcW w:w="10885" w:type="dxa"/>
            <w:gridSpan w:val="7"/>
            <w:shd w:val="clear" w:color="auto" w:fill="FFC000"/>
          </w:tcPr>
          <w:p w14:paraId="57EBB657"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2912DD" w14:paraId="2B6506C6" w14:textId="77777777" w:rsidTr="00D91580">
        <w:tc>
          <w:tcPr>
            <w:tcW w:w="10885" w:type="dxa"/>
            <w:gridSpan w:val="7"/>
          </w:tcPr>
          <w:p w14:paraId="224E2819" w14:textId="6E6B7A39" w:rsidR="00633A41" w:rsidRPr="007F1647" w:rsidRDefault="00633A41" w:rsidP="00C22B61">
            <w:pPr>
              <w:ind w:left="333"/>
              <w:rPr>
                <w:rFonts w:cstheme="minorHAnsi"/>
                <w:sz w:val="24"/>
                <w:szCs w:val="24"/>
                <w:highlight w:val="yellow"/>
              </w:rPr>
            </w:pPr>
            <w:r w:rsidRPr="007F1647">
              <w:rPr>
                <w:rFonts w:cstheme="minorHAnsi"/>
                <w:b/>
                <w:bCs/>
                <w:sz w:val="24"/>
                <w:szCs w:val="24"/>
              </w:rPr>
              <w:t>Cisgender women</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and people who can become pregnant:</w:t>
            </w:r>
            <w:r w:rsidRPr="007F1647">
              <w:rPr>
                <w:rFonts w:cstheme="minorHAnsi"/>
                <w:sz w:val="24"/>
                <w:szCs w:val="24"/>
              </w:rPr>
              <w:t xml:space="preserve"> People who are pregnant and unhoused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and/or living with HCV or syphilis should be provided with </w:t>
            </w:r>
            <w:r w:rsidR="004036BF" w:rsidRPr="007F1647">
              <w:rPr>
                <w:rFonts w:cstheme="minorHAnsi"/>
                <w:sz w:val="24"/>
                <w:szCs w:val="24"/>
              </w:rPr>
              <w:t xml:space="preserve">emergency housing, along with </w:t>
            </w:r>
            <w:r w:rsidRPr="007F1647">
              <w:rPr>
                <w:rFonts w:cstheme="minorHAnsi"/>
                <w:sz w:val="24"/>
                <w:szCs w:val="24"/>
              </w:rPr>
              <w:t xml:space="preserve">opportunities for permanent housing. </w:t>
            </w:r>
          </w:p>
        </w:tc>
      </w:tr>
      <w:tr w:rsidR="00633A41" w:rsidRPr="002912DD" w14:paraId="679F4654" w14:textId="77777777" w:rsidTr="00D91580">
        <w:tc>
          <w:tcPr>
            <w:tcW w:w="10885" w:type="dxa"/>
            <w:gridSpan w:val="7"/>
          </w:tcPr>
          <w:p w14:paraId="5DC19C8A" w14:textId="6FCDD4E9" w:rsidR="00633A41" w:rsidRPr="007F1647" w:rsidRDefault="00633A41" w:rsidP="00C22B61">
            <w:pPr>
              <w:ind w:left="333"/>
              <w:rPr>
                <w:rFonts w:cstheme="minorHAnsi"/>
                <w:sz w:val="24"/>
                <w:szCs w:val="24"/>
              </w:rPr>
            </w:pPr>
            <w:r w:rsidRPr="007F1647">
              <w:rPr>
                <w:rFonts w:cstheme="minorHAnsi"/>
                <w:b/>
                <w:bCs/>
                <w:sz w:val="24"/>
                <w:szCs w:val="24"/>
              </w:rPr>
              <w:t>People who use drugs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including people who inject drugs: </w:t>
            </w:r>
            <w:r w:rsidR="007B241C" w:rsidRPr="00BF76EA">
              <w:rPr>
                <w:rFonts w:cstheme="minorHAnsi"/>
                <w:sz w:val="24"/>
                <w:szCs w:val="24"/>
              </w:rPr>
              <w:t xml:space="preserve">California law (Welfare and Institutions Code 8255) requires all housing programs in California to adopt the Housing First model. However, adherence to Housing First principles varies and can be challenging while drugs remain criminalized. </w:t>
            </w:r>
            <w:r w:rsidRPr="007F1647">
              <w:rPr>
                <w:rFonts w:cstheme="minorHAnsi"/>
                <w:sz w:val="24"/>
                <w:szCs w:val="24"/>
              </w:rPr>
              <w:t xml:space="preserve">Supportive housing options that will not evict tenants for drug use are necessary, as are sober living environments to support those who are in recovery. </w:t>
            </w:r>
          </w:p>
        </w:tc>
      </w:tr>
      <w:tr w:rsidR="00633A41" w:rsidRPr="002912DD" w14:paraId="685D8797" w14:textId="77777777" w:rsidTr="00D91580">
        <w:tc>
          <w:tcPr>
            <w:tcW w:w="10885" w:type="dxa"/>
            <w:gridSpan w:val="7"/>
          </w:tcPr>
          <w:p w14:paraId="6459E971" w14:textId="77777777" w:rsidR="00633A41" w:rsidRPr="007F1647" w:rsidRDefault="00633A41" w:rsidP="00C22B61">
            <w:pPr>
              <w:ind w:left="333"/>
              <w:rPr>
                <w:rFonts w:cstheme="minorHAnsi"/>
                <w:sz w:val="24"/>
                <w:szCs w:val="24"/>
                <w:highlight w:val="yellow"/>
              </w:rPr>
            </w:pPr>
          </w:p>
        </w:tc>
      </w:tr>
      <w:tr w:rsidR="00633A41" w:rsidRPr="002912DD" w14:paraId="72C50962" w14:textId="77777777" w:rsidTr="008E1AB1">
        <w:tc>
          <w:tcPr>
            <w:tcW w:w="10885" w:type="dxa"/>
            <w:gridSpan w:val="7"/>
            <w:shd w:val="clear" w:color="auto" w:fill="FFC000"/>
          </w:tcPr>
          <w:p w14:paraId="67278924"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2912DD" w14:paraId="5BD2517A" w14:textId="77777777" w:rsidTr="00D91580">
        <w:tc>
          <w:tcPr>
            <w:tcW w:w="10885" w:type="dxa"/>
            <w:gridSpan w:val="7"/>
            <w:shd w:val="clear" w:color="auto" w:fill="D9D9D9" w:themeFill="background1" w:themeFillShade="D9"/>
          </w:tcPr>
          <w:p w14:paraId="0C05F69B"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2912DD" w14:paraId="1685CA9E" w14:textId="77777777" w:rsidTr="00BF76EA">
        <w:tc>
          <w:tcPr>
            <w:tcW w:w="2520" w:type="dxa"/>
            <w:shd w:val="clear" w:color="auto" w:fill="D9D9D9" w:themeFill="background1" w:themeFillShade="D9"/>
          </w:tcPr>
          <w:p w14:paraId="2E8CA5DD"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605" w:type="dxa"/>
            <w:shd w:val="clear" w:color="auto" w:fill="D9D9D9" w:themeFill="background1" w:themeFillShade="D9"/>
          </w:tcPr>
          <w:p w14:paraId="64C3E261"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49D08DF0"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60E1FCD6"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58AD96FA"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2912DD" w14:paraId="65FC5F3C" w14:textId="77777777" w:rsidTr="00BF76EA">
        <w:tc>
          <w:tcPr>
            <w:tcW w:w="2520" w:type="dxa"/>
          </w:tcPr>
          <w:p w14:paraId="0DE1CE6D"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605" w:type="dxa"/>
          </w:tcPr>
          <w:p w14:paraId="2AB8DBA1" w14:textId="77777777" w:rsidR="00633A41" w:rsidRPr="007F1647" w:rsidRDefault="00633A41" w:rsidP="00C22B61">
            <w:pPr>
              <w:rPr>
                <w:rFonts w:cstheme="minorHAnsi"/>
                <w:sz w:val="24"/>
                <w:szCs w:val="24"/>
              </w:rPr>
            </w:pPr>
          </w:p>
        </w:tc>
        <w:tc>
          <w:tcPr>
            <w:tcW w:w="1350" w:type="dxa"/>
          </w:tcPr>
          <w:p w14:paraId="10CE7387" w14:textId="77777777" w:rsidR="00633A41" w:rsidRPr="007F1647" w:rsidRDefault="00633A41" w:rsidP="00C22B61">
            <w:pPr>
              <w:rPr>
                <w:rFonts w:cstheme="minorHAnsi"/>
                <w:sz w:val="24"/>
                <w:szCs w:val="24"/>
              </w:rPr>
            </w:pPr>
          </w:p>
        </w:tc>
        <w:tc>
          <w:tcPr>
            <w:tcW w:w="1530" w:type="dxa"/>
          </w:tcPr>
          <w:p w14:paraId="5B32B2D2" w14:textId="77777777" w:rsidR="00633A41" w:rsidRPr="007F1647" w:rsidRDefault="00633A41" w:rsidP="00C22B61">
            <w:pPr>
              <w:rPr>
                <w:rFonts w:cstheme="minorHAnsi"/>
                <w:sz w:val="24"/>
                <w:szCs w:val="24"/>
              </w:rPr>
            </w:pPr>
          </w:p>
        </w:tc>
        <w:tc>
          <w:tcPr>
            <w:tcW w:w="2880" w:type="dxa"/>
            <w:gridSpan w:val="3"/>
          </w:tcPr>
          <w:p w14:paraId="430305A5" w14:textId="77777777" w:rsidR="00633A41" w:rsidRPr="007F1647" w:rsidRDefault="00633A41" w:rsidP="00C22B61">
            <w:pPr>
              <w:rPr>
                <w:rFonts w:cstheme="minorHAnsi"/>
                <w:sz w:val="24"/>
                <w:szCs w:val="24"/>
              </w:rPr>
            </w:pPr>
          </w:p>
        </w:tc>
      </w:tr>
      <w:tr w:rsidR="00633A41" w:rsidRPr="002912DD" w14:paraId="37D38800" w14:textId="77777777" w:rsidTr="00BF76EA">
        <w:tc>
          <w:tcPr>
            <w:tcW w:w="2520" w:type="dxa"/>
          </w:tcPr>
          <w:p w14:paraId="1DDE67E7"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7844B9FE" w14:textId="77777777" w:rsidR="00633A41" w:rsidRPr="007F1647" w:rsidRDefault="00633A41" w:rsidP="00C22B61">
            <w:pPr>
              <w:rPr>
                <w:rFonts w:cstheme="minorHAnsi"/>
                <w:sz w:val="24"/>
                <w:szCs w:val="24"/>
              </w:rPr>
            </w:pPr>
          </w:p>
        </w:tc>
        <w:tc>
          <w:tcPr>
            <w:tcW w:w="1350" w:type="dxa"/>
          </w:tcPr>
          <w:p w14:paraId="7FA04480" w14:textId="77777777" w:rsidR="00633A41" w:rsidRPr="007F1647" w:rsidRDefault="00633A41" w:rsidP="00C22B61">
            <w:pPr>
              <w:rPr>
                <w:rFonts w:cstheme="minorHAnsi"/>
                <w:sz w:val="24"/>
                <w:szCs w:val="24"/>
              </w:rPr>
            </w:pPr>
          </w:p>
        </w:tc>
        <w:tc>
          <w:tcPr>
            <w:tcW w:w="1530" w:type="dxa"/>
          </w:tcPr>
          <w:p w14:paraId="4270CCD3" w14:textId="77777777" w:rsidR="00633A41" w:rsidRPr="007F1647" w:rsidRDefault="00633A41" w:rsidP="00C22B61">
            <w:pPr>
              <w:rPr>
                <w:rFonts w:cstheme="minorHAnsi"/>
                <w:sz w:val="24"/>
                <w:szCs w:val="24"/>
              </w:rPr>
            </w:pPr>
          </w:p>
        </w:tc>
        <w:tc>
          <w:tcPr>
            <w:tcW w:w="2880" w:type="dxa"/>
            <w:gridSpan w:val="3"/>
          </w:tcPr>
          <w:p w14:paraId="7C6E8AE6" w14:textId="77777777" w:rsidR="00633A41" w:rsidRPr="007F1647" w:rsidRDefault="00633A41" w:rsidP="00C22B61">
            <w:pPr>
              <w:rPr>
                <w:rFonts w:cstheme="minorHAnsi"/>
                <w:sz w:val="24"/>
                <w:szCs w:val="24"/>
              </w:rPr>
            </w:pPr>
          </w:p>
        </w:tc>
      </w:tr>
      <w:tr w:rsidR="00633A41" w:rsidRPr="002912DD" w14:paraId="4E1037D9" w14:textId="77777777" w:rsidTr="00D91580">
        <w:tc>
          <w:tcPr>
            <w:tcW w:w="10885" w:type="dxa"/>
            <w:gridSpan w:val="7"/>
          </w:tcPr>
          <w:p w14:paraId="491537F3" w14:textId="77777777" w:rsidR="00633A41" w:rsidRPr="007F1647" w:rsidRDefault="00633A41" w:rsidP="00C22B61">
            <w:pPr>
              <w:rPr>
                <w:rFonts w:cstheme="minorHAnsi"/>
                <w:sz w:val="24"/>
                <w:szCs w:val="24"/>
              </w:rPr>
            </w:pPr>
          </w:p>
        </w:tc>
      </w:tr>
      <w:tr w:rsidR="00633A41" w:rsidRPr="002912DD" w14:paraId="03E3220A" w14:textId="77777777" w:rsidTr="008E1AB1">
        <w:tc>
          <w:tcPr>
            <w:tcW w:w="10885" w:type="dxa"/>
            <w:gridSpan w:val="7"/>
            <w:shd w:val="clear" w:color="auto" w:fill="FFC000"/>
          </w:tcPr>
          <w:p w14:paraId="5F3B601D"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2912DD" w14:paraId="24CB4D66" w14:textId="77777777" w:rsidTr="00D91580">
        <w:tc>
          <w:tcPr>
            <w:tcW w:w="10885" w:type="dxa"/>
            <w:gridSpan w:val="7"/>
            <w:shd w:val="clear" w:color="auto" w:fill="FFFFFF" w:themeFill="background1"/>
          </w:tcPr>
          <w:p w14:paraId="3B9D8385" w14:textId="4135C3F3" w:rsidR="00633A41" w:rsidRPr="007F1647" w:rsidRDefault="00F92FDF">
            <w:pPr>
              <w:pStyle w:val="ListParagraph"/>
              <w:numPr>
                <w:ilvl w:val="0"/>
                <w:numId w:val="5"/>
              </w:numPr>
              <w:rPr>
                <w:rFonts w:cstheme="minorHAnsi"/>
                <w:color w:val="000000" w:themeColor="text1"/>
                <w:sz w:val="24"/>
                <w:szCs w:val="24"/>
              </w:rPr>
            </w:pPr>
            <w:r w:rsidRPr="007F1647">
              <w:rPr>
                <w:rFonts w:cstheme="minorHAnsi"/>
                <w:color w:val="000000" w:themeColor="text1"/>
                <w:sz w:val="24"/>
                <w:szCs w:val="24"/>
              </w:rPr>
              <w:t xml:space="preserve">The California Department of Social Services website has more </w:t>
            </w:r>
            <w:r w:rsidR="00633A41" w:rsidRPr="007F1647">
              <w:rPr>
                <w:rFonts w:cstheme="minorHAnsi"/>
                <w:color w:val="000000" w:themeColor="text1"/>
                <w:sz w:val="24"/>
                <w:szCs w:val="24"/>
              </w:rPr>
              <w:t xml:space="preserve">information on </w:t>
            </w:r>
            <w:hyperlink r:id="rId96" w:history="1">
              <w:r w:rsidR="00633A41" w:rsidRPr="007F1647">
                <w:rPr>
                  <w:rStyle w:val="Hyperlink"/>
                  <w:rFonts w:cstheme="minorHAnsi"/>
                  <w:sz w:val="24"/>
                  <w:szCs w:val="24"/>
                </w:rPr>
                <w:t>Project Roomkey</w:t>
              </w:r>
            </w:hyperlink>
            <w:r w:rsidRPr="007F1647">
              <w:rPr>
                <w:rFonts w:cstheme="minorHAnsi"/>
                <w:color w:val="000000" w:themeColor="text1"/>
                <w:sz w:val="24"/>
                <w:szCs w:val="24"/>
              </w:rPr>
              <w:t>.</w:t>
            </w:r>
            <w:r w:rsidR="007B241C" w:rsidRPr="00BF76EA">
              <w:rPr>
                <w:rFonts w:cstheme="minorHAnsi"/>
                <w:color w:val="000000" w:themeColor="text1"/>
                <w:sz w:val="24"/>
                <w:szCs w:val="24"/>
              </w:rPr>
              <w:t xml:space="preserve"> </w:t>
            </w:r>
          </w:p>
        </w:tc>
      </w:tr>
      <w:tr w:rsidR="00BF76EA" w:rsidRPr="002912DD" w14:paraId="64DB1ABA" w14:textId="77777777" w:rsidTr="00D91580">
        <w:tc>
          <w:tcPr>
            <w:tcW w:w="10885" w:type="dxa"/>
            <w:gridSpan w:val="7"/>
            <w:shd w:val="clear" w:color="auto" w:fill="FFFFFF" w:themeFill="background1"/>
          </w:tcPr>
          <w:p w14:paraId="3B7DD181" w14:textId="1046E8BA" w:rsidR="00BF76EA" w:rsidRPr="007F1647" w:rsidRDefault="00BF76EA">
            <w:pPr>
              <w:pStyle w:val="ListParagraph"/>
              <w:numPr>
                <w:ilvl w:val="0"/>
                <w:numId w:val="5"/>
              </w:numPr>
              <w:rPr>
                <w:rFonts w:cstheme="minorHAnsi"/>
                <w:color w:val="000000" w:themeColor="text1"/>
                <w:sz w:val="24"/>
                <w:szCs w:val="24"/>
              </w:rPr>
            </w:pPr>
            <w:r>
              <w:rPr>
                <w:rFonts w:cstheme="minorHAnsi"/>
                <w:color w:val="000000" w:themeColor="text1"/>
                <w:sz w:val="24"/>
                <w:szCs w:val="24"/>
              </w:rPr>
              <w:t xml:space="preserve">The </w:t>
            </w:r>
            <w:r w:rsidRPr="007F1647">
              <w:rPr>
                <w:rFonts w:cstheme="minorHAnsi"/>
                <w:color w:val="000000" w:themeColor="text1"/>
                <w:sz w:val="24"/>
                <w:szCs w:val="24"/>
              </w:rPr>
              <w:t xml:space="preserve">California Department of Housing and Community Development has a </w:t>
            </w:r>
            <w:hyperlink r:id="rId97" w:history="1">
              <w:r w:rsidRPr="007F1647">
                <w:rPr>
                  <w:rStyle w:val="Hyperlink"/>
                  <w:rFonts w:cstheme="minorHAnsi"/>
                  <w:sz w:val="24"/>
                  <w:szCs w:val="24"/>
                </w:rPr>
                <w:t>fact sheet</w:t>
              </w:r>
            </w:hyperlink>
            <w:r w:rsidRPr="007F1647">
              <w:rPr>
                <w:rFonts w:cstheme="minorHAnsi"/>
                <w:color w:val="000000" w:themeColor="text1"/>
                <w:sz w:val="24"/>
                <w:szCs w:val="24"/>
              </w:rPr>
              <w:t xml:space="preserve"> on the Housing First model.</w:t>
            </w:r>
            <w:r w:rsidR="00C2306E">
              <w:rPr>
                <w:rFonts w:cstheme="minorHAnsi"/>
                <w:color w:val="000000" w:themeColor="text1"/>
                <w:sz w:val="24"/>
                <w:szCs w:val="24"/>
              </w:rPr>
              <w:t xml:space="preserve"> </w:t>
            </w:r>
            <w:r w:rsidR="00C2306E">
              <w:rPr>
                <w:rFonts w:cstheme="minorHAnsi"/>
                <w:sz w:val="24"/>
                <w:szCs w:val="24"/>
              </w:rPr>
              <w:t>This model</w:t>
            </w:r>
            <w:r w:rsidR="00C2306E" w:rsidRPr="007F1647">
              <w:rPr>
                <w:rFonts w:cstheme="minorHAnsi"/>
                <w:sz w:val="24"/>
                <w:szCs w:val="24"/>
              </w:rPr>
              <w:t xml:space="preserve"> emphasizes housing without conditions, such as sobriety, drug 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C2306E" w:rsidRPr="007F1647">
              <w:rPr>
                <w:rFonts w:cstheme="minorHAnsi"/>
                <w:sz w:val="24"/>
                <w:szCs w:val="24"/>
              </w:rPr>
              <w:t xml:space="preserve"> or participation in support services.</w:t>
            </w:r>
          </w:p>
        </w:tc>
      </w:tr>
      <w:tr w:rsidR="00633A41" w:rsidRPr="002912DD" w14:paraId="0E6AC332" w14:textId="77777777" w:rsidTr="00D91580">
        <w:tc>
          <w:tcPr>
            <w:tcW w:w="10885" w:type="dxa"/>
            <w:gridSpan w:val="7"/>
            <w:shd w:val="clear" w:color="auto" w:fill="FFFFFF" w:themeFill="background1"/>
          </w:tcPr>
          <w:p w14:paraId="266511DB" w14:textId="77777777" w:rsidR="00633A41" w:rsidRPr="007F1647" w:rsidRDefault="00633A41">
            <w:pPr>
              <w:pStyle w:val="ListParagraph"/>
              <w:numPr>
                <w:ilvl w:val="0"/>
                <w:numId w:val="5"/>
              </w:numPr>
              <w:rPr>
                <w:rFonts w:cstheme="minorHAnsi"/>
                <w:color w:val="000000" w:themeColor="text1"/>
                <w:sz w:val="24"/>
                <w:szCs w:val="24"/>
              </w:rPr>
            </w:pPr>
            <w:r w:rsidRPr="00650CFC">
              <w:rPr>
                <w:rFonts w:cstheme="minorHAnsi"/>
                <w:color w:val="EE0000"/>
                <w:sz w:val="24"/>
                <w:szCs w:val="24"/>
              </w:rPr>
              <w:t>[Insert local resource here]</w:t>
            </w:r>
          </w:p>
        </w:tc>
      </w:tr>
      <w:tr w:rsidR="00633A41" w:rsidRPr="002912DD" w14:paraId="13BEB3E8" w14:textId="77777777" w:rsidTr="00D91580">
        <w:tc>
          <w:tcPr>
            <w:tcW w:w="10885" w:type="dxa"/>
            <w:gridSpan w:val="7"/>
            <w:shd w:val="clear" w:color="auto" w:fill="FFFFFF" w:themeFill="background1"/>
          </w:tcPr>
          <w:p w14:paraId="30CF1754" w14:textId="77777777" w:rsidR="00633A41" w:rsidRPr="00650CFC" w:rsidRDefault="00633A41">
            <w:pPr>
              <w:pStyle w:val="ListParagraph"/>
              <w:numPr>
                <w:ilvl w:val="0"/>
                <w:numId w:val="5"/>
              </w:numPr>
              <w:rPr>
                <w:rFonts w:cstheme="minorHAnsi"/>
                <w:color w:val="EE0000"/>
                <w:sz w:val="24"/>
                <w:szCs w:val="24"/>
              </w:rPr>
            </w:pPr>
            <w:r w:rsidRPr="00650CFC">
              <w:rPr>
                <w:rFonts w:cstheme="minorHAnsi"/>
                <w:color w:val="EE0000"/>
                <w:sz w:val="24"/>
                <w:szCs w:val="24"/>
              </w:rPr>
              <w:t>[Insert local resource here]</w:t>
            </w:r>
          </w:p>
        </w:tc>
      </w:tr>
    </w:tbl>
    <w:p w14:paraId="16087C36" w14:textId="77777777" w:rsidR="00633A41" w:rsidRDefault="00633A41" w:rsidP="00C22B61">
      <w:pPr>
        <w:spacing w:line="240" w:lineRule="auto"/>
      </w:pPr>
      <w: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2912DD" w14:paraId="09229E80" w14:textId="77777777" w:rsidTr="00D91580">
        <w:tc>
          <w:tcPr>
            <w:tcW w:w="10885" w:type="dxa"/>
            <w:gridSpan w:val="7"/>
            <w:shd w:val="clear" w:color="auto" w:fill="D9D9D9" w:themeFill="background1" w:themeFillShade="D9"/>
          </w:tcPr>
          <w:p w14:paraId="5E91EE8B" w14:textId="77777777" w:rsidR="00633A41" w:rsidRPr="002912DD" w:rsidRDefault="00633A41" w:rsidP="00C22B61">
            <w:pPr>
              <w:rPr>
                <w:b/>
                <w:bCs/>
                <w:sz w:val="24"/>
                <w:szCs w:val="24"/>
              </w:rPr>
            </w:pPr>
            <w:r w:rsidRPr="002912DD">
              <w:rPr>
                <w:b/>
                <w:bCs/>
                <w:sz w:val="24"/>
                <w:szCs w:val="24"/>
              </w:rPr>
              <w:t>Social Determinant of Health</w:t>
            </w:r>
          </w:p>
          <w:p w14:paraId="1F793CEA" w14:textId="2D5C8D28" w:rsidR="00633A41" w:rsidRPr="002912DD" w:rsidRDefault="00633A41" w:rsidP="00C22B61">
            <w:pPr>
              <w:rPr>
                <w:b/>
                <w:bCs/>
                <w:sz w:val="40"/>
                <w:szCs w:val="40"/>
              </w:rPr>
            </w:pPr>
            <w:r w:rsidRPr="002912DD">
              <w:rPr>
                <w:b/>
                <w:bCs/>
                <w:sz w:val="40"/>
                <w:szCs w:val="40"/>
              </w:rPr>
              <w:t>HOUSING FIRST</w:t>
            </w:r>
          </w:p>
        </w:tc>
      </w:tr>
      <w:tr w:rsidR="008E1AB1" w:rsidRPr="007F1647" w14:paraId="4C96E3C9" w14:textId="77777777" w:rsidTr="008E1AB1">
        <w:tc>
          <w:tcPr>
            <w:tcW w:w="10885" w:type="dxa"/>
            <w:gridSpan w:val="7"/>
            <w:shd w:val="clear" w:color="auto" w:fill="FFC000"/>
          </w:tcPr>
          <w:p w14:paraId="10273E8A" w14:textId="43143780" w:rsidR="00633A41" w:rsidRPr="007F1647" w:rsidRDefault="00463BD8" w:rsidP="00C22B61">
            <w:pPr>
              <w:rPr>
                <w:rFonts w:cstheme="minorHAnsi"/>
                <w:b/>
                <w:bCs/>
                <w:sz w:val="24"/>
                <w:szCs w:val="24"/>
              </w:rPr>
            </w:pPr>
            <w:r w:rsidRPr="007F1647">
              <w:rPr>
                <w:rFonts w:cstheme="minorHAnsi"/>
                <w:noProof/>
                <w:sz w:val="24"/>
                <w:szCs w:val="24"/>
              </w:rPr>
              <w:drawing>
                <wp:anchor distT="0" distB="0" distL="114300" distR="114300" simplePos="0" relativeHeight="251873280" behindDoc="0" locked="0" layoutInCell="1" allowOverlap="1" wp14:anchorId="3FB7342E" wp14:editId="7259A326">
                  <wp:simplePos x="0" y="0"/>
                  <wp:positionH relativeFrom="column">
                    <wp:posOffset>-425864</wp:posOffset>
                  </wp:positionH>
                  <wp:positionV relativeFrom="paragraph">
                    <wp:posOffset>204884</wp:posOffset>
                  </wp:positionV>
                  <wp:extent cx="304800" cy="184785"/>
                  <wp:effectExtent l="0" t="0" r="0" b="5715"/>
                  <wp:wrapNone/>
                  <wp:docPr id="221" name="Picture 2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A41" w:rsidRPr="007F1647">
              <w:rPr>
                <w:rFonts w:cstheme="minorHAnsi"/>
                <w:b/>
                <w:bCs/>
                <w:sz w:val="24"/>
                <w:szCs w:val="24"/>
              </w:rPr>
              <w:t>Strategy 4: Street Medicine Strategies</w:t>
            </w:r>
          </w:p>
        </w:tc>
      </w:tr>
      <w:tr w:rsidR="00633A41" w:rsidRPr="007F1647" w14:paraId="42AB79EF" w14:textId="77777777" w:rsidTr="00D91580">
        <w:tc>
          <w:tcPr>
            <w:tcW w:w="10885" w:type="dxa"/>
            <w:gridSpan w:val="7"/>
            <w:shd w:val="clear" w:color="auto" w:fill="595959" w:themeFill="text1" w:themeFillTint="A6"/>
          </w:tcPr>
          <w:p w14:paraId="53AD83F0" w14:textId="77C44C8B"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Provide basic medical care and other supportive services to people who remain unhoused</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(including those who choose to remain unhoused) through walking teams, medical vans, outdoor clinics, and other similar services. </w:t>
            </w:r>
          </w:p>
        </w:tc>
      </w:tr>
      <w:tr w:rsidR="00633A41" w:rsidRPr="007F1647" w14:paraId="6E2C413C" w14:textId="77777777" w:rsidTr="00D91580">
        <w:trPr>
          <w:trHeight w:val="116"/>
        </w:trPr>
        <w:tc>
          <w:tcPr>
            <w:tcW w:w="10885" w:type="dxa"/>
            <w:gridSpan w:val="7"/>
          </w:tcPr>
          <w:p w14:paraId="4771A74E" w14:textId="25322B30" w:rsidR="00633A41" w:rsidRPr="007F1647" w:rsidRDefault="00633A41" w:rsidP="00C22B61">
            <w:pPr>
              <w:rPr>
                <w:rFonts w:cstheme="minorHAnsi"/>
                <w:sz w:val="24"/>
                <w:szCs w:val="24"/>
              </w:rPr>
            </w:pPr>
          </w:p>
        </w:tc>
      </w:tr>
      <w:tr w:rsidR="00633A41" w:rsidRPr="007F1647" w14:paraId="70889FCD" w14:textId="77777777" w:rsidTr="008E1AB1">
        <w:tc>
          <w:tcPr>
            <w:tcW w:w="8005" w:type="dxa"/>
            <w:gridSpan w:val="4"/>
            <w:shd w:val="clear" w:color="auto" w:fill="FFC000"/>
            <w:vAlign w:val="center"/>
          </w:tcPr>
          <w:p w14:paraId="32CF9C33" w14:textId="3C72BAF3"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61A81EAD"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09ADBE00"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695EAFBC"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633A41" w:rsidRPr="007F1647" w14:paraId="03EB0149" w14:textId="77777777" w:rsidTr="00F75A0A">
        <w:tc>
          <w:tcPr>
            <w:tcW w:w="8005" w:type="dxa"/>
            <w:gridSpan w:val="4"/>
          </w:tcPr>
          <w:p w14:paraId="446779E0" w14:textId="6B41ED0E" w:rsidR="00633A41" w:rsidRPr="007F1647" w:rsidRDefault="00C22B61" w:rsidP="00C22B61">
            <w:pPr>
              <w:rPr>
                <w:rFonts w:cstheme="minorHAnsi"/>
                <w:sz w:val="24"/>
                <w:szCs w:val="24"/>
              </w:rPr>
            </w:pPr>
            <w:r w:rsidRPr="007F1647">
              <w:rPr>
                <w:rFonts w:cstheme="minorHAnsi"/>
                <w:noProof/>
                <w:sz w:val="24"/>
                <w:szCs w:val="24"/>
              </w:rPr>
              <w:drawing>
                <wp:anchor distT="0" distB="0" distL="114300" distR="114300" simplePos="0" relativeHeight="251875328" behindDoc="0" locked="0" layoutInCell="1" allowOverlap="1" wp14:anchorId="459D95DB" wp14:editId="498AD1CB">
                  <wp:simplePos x="0" y="0"/>
                  <wp:positionH relativeFrom="column">
                    <wp:posOffset>-378431</wp:posOffset>
                  </wp:positionH>
                  <wp:positionV relativeFrom="paragraph">
                    <wp:posOffset>89225</wp:posOffset>
                  </wp:positionV>
                  <wp:extent cx="150495" cy="204470"/>
                  <wp:effectExtent l="0" t="0" r="1905" b="5080"/>
                  <wp:wrapNone/>
                  <wp:docPr id="222" name="Picture 222"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atch&#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noProof/>
                <w:sz w:val="24"/>
                <w:szCs w:val="24"/>
              </w:rPr>
              <w:drawing>
                <wp:anchor distT="0" distB="0" distL="114300" distR="114300" simplePos="0" relativeHeight="251876352" behindDoc="0" locked="0" layoutInCell="1" allowOverlap="1" wp14:anchorId="6D9F2D6A" wp14:editId="0E9E1F17">
                  <wp:simplePos x="0" y="0"/>
                  <wp:positionH relativeFrom="column">
                    <wp:posOffset>-442920</wp:posOffset>
                  </wp:positionH>
                  <wp:positionV relativeFrom="paragraph">
                    <wp:posOffset>381782</wp:posOffset>
                  </wp:positionV>
                  <wp:extent cx="304800" cy="184785"/>
                  <wp:effectExtent l="0" t="0" r="0" b="5715"/>
                  <wp:wrapNone/>
                  <wp:docPr id="223" name="Picture 2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A41" w:rsidRPr="007F1647">
              <w:rPr>
                <w:rFonts w:cstheme="minorHAnsi"/>
                <w:sz w:val="24"/>
                <w:szCs w:val="24"/>
              </w:rPr>
              <w:t xml:space="preserve">Develop </w:t>
            </w:r>
            <w:r w:rsidR="0001048E" w:rsidRPr="007F1647">
              <w:rPr>
                <w:rFonts w:cstheme="minorHAnsi"/>
                <w:sz w:val="24"/>
                <w:szCs w:val="24"/>
              </w:rPr>
              <w:t xml:space="preserve">or integrate with </w:t>
            </w:r>
            <w:r w:rsidR="00177892">
              <w:rPr>
                <w:rFonts w:cstheme="minorHAnsi"/>
                <w:sz w:val="24"/>
                <w:szCs w:val="24"/>
              </w:rPr>
              <w:t xml:space="preserve">existing </w:t>
            </w:r>
            <w:r w:rsidR="00633A41" w:rsidRPr="007F1647">
              <w:rPr>
                <w:rFonts w:cstheme="minorHAnsi"/>
                <w:sz w:val="24"/>
                <w:szCs w:val="24"/>
              </w:rPr>
              <w:t xml:space="preserve">street medicine models </w:t>
            </w:r>
            <w:r w:rsidR="0001048E" w:rsidRPr="007F1647">
              <w:rPr>
                <w:rFonts w:cstheme="minorHAnsi"/>
                <w:sz w:val="24"/>
                <w:szCs w:val="24"/>
              </w:rPr>
              <w:t xml:space="preserve">to </w:t>
            </w:r>
            <w:r w:rsidR="00633A41" w:rsidRPr="007F1647">
              <w:rPr>
                <w:rFonts w:cstheme="minorHAnsi"/>
                <w:sz w:val="24"/>
                <w:szCs w:val="24"/>
              </w:rPr>
              <w:t xml:space="preserve">expand modalities of care, including </w:t>
            </w:r>
            <w:r w:rsidR="00E8372E" w:rsidRPr="007F1647">
              <w:rPr>
                <w:rFonts w:cstheme="minorHAnsi"/>
                <w:sz w:val="24"/>
                <w:szCs w:val="24"/>
              </w:rPr>
              <w:t xml:space="preserve">field-based </w:t>
            </w:r>
            <w:r w:rsidR="0001048E" w:rsidRPr="007F1647">
              <w:rPr>
                <w:rFonts w:cstheme="minorHAnsi"/>
                <w:sz w:val="24"/>
                <w:szCs w:val="24"/>
              </w:rPr>
              <w:t xml:space="preserve">HIV </w:t>
            </w:r>
            <w:r w:rsidR="00633A41" w:rsidRPr="007F1647">
              <w:rPr>
                <w:rFonts w:cstheme="minorHAnsi"/>
                <w:sz w:val="24"/>
                <w:szCs w:val="24"/>
              </w:rPr>
              <w:t>PrEP</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/PEP, injectable treatments, buprenorphine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 mental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 xml:space="preserve"> services, </w:t>
            </w:r>
            <w:r w:rsidR="003B00DF" w:rsidRPr="007F1647">
              <w:rPr>
                <w:rFonts w:cstheme="minorHAnsi"/>
                <w:sz w:val="24"/>
                <w:szCs w:val="24"/>
              </w:rPr>
              <w:t xml:space="preserve">reproductive health services, </w:t>
            </w:r>
            <w:r w:rsidR="0001048E" w:rsidRPr="007F1647">
              <w:rPr>
                <w:rFonts w:cstheme="minorHAnsi"/>
                <w:sz w:val="24"/>
                <w:szCs w:val="24"/>
              </w:rPr>
              <w:t xml:space="preserve">wound care, </w:t>
            </w:r>
            <w:r w:rsidR="00633A41" w:rsidRPr="007F1647">
              <w:rPr>
                <w:rFonts w:cstheme="minorHAnsi"/>
                <w:sz w:val="24"/>
                <w:szCs w:val="24"/>
              </w:rPr>
              <w:t xml:space="preserve">and other medical services. </w:t>
            </w:r>
            <w:r w:rsidR="00E8372E" w:rsidRPr="007F1647">
              <w:rPr>
                <w:rFonts w:cstheme="minorHAnsi"/>
                <w:sz w:val="24"/>
                <w:szCs w:val="24"/>
              </w:rPr>
              <w:t xml:space="preserve">Leverage California’s federally qualified health center (FQHC) </w:t>
            </w:r>
            <w:hyperlink r:id="rId98" w:history="1">
              <w:r w:rsidR="00E8372E" w:rsidRPr="00864F3C">
                <w:rPr>
                  <w:rStyle w:val="Hyperlink"/>
                  <w:rFonts w:cstheme="minorHAnsi"/>
                  <w:sz w:val="24"/>
                  <w:szCs w:val="24"/>
                </w:rPr>
                <w:t>Alternative Payment Methodology</w:t>
              </w:r>
            </w:hyperlink>
            <w:r w:rsidR="00E8372E" w:rsidRPr="007F1647">
              <w:rPr>
                <w:rFonts w:cstheme="minorHAnsi"/>
                <w:sz w:val="24"/>
                <w:szCs w:val="24"/>
              </w:rPr>
              <w:t xml:space="preserve"> pilots and similar innovations to garner reimbursement models for street-medicine based care delivery, especially through CalAIM</w:t>
            </w:r>
            <w:r w:rsidR="00633A41" w:rsidRPr="007F1647">
              <w:rPr>
                <w:rFonts w:cstheme="minorHAnsi"/>
                <w:sz w:val="24"/>
                <w:szCs w:val="24"/>
              </w:rPr>
              <w:t xml:space="preserve">. </w:t>
            </w:r>
          </w:p>
        </w:tc>
        <w:tc>
          <w:tcPr>
            <w:tcW w:w="900" w:type="dxa"/>
            <w:vAlign w:val="center"/>
          </w:tcPr>
          <w:p w14:paraId="50BB70B3" w14:textId="7F3B7707" w:rsidR="00633A4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41DF5333" w14:textId="77777777" w:rsidR="00633A41" w:rsidRPr="007F1647" w:rsidRDefault="00633A41" w:rsidP="00F75A0A">
            <w:pPr>
              <w:jc w:val="center"/>
              <w:rPr>
                <w:rFonts w:cstheme="minorHAnsi"/>
                <w:sz w:val="24"/>
                <w:szCs w:val="24"/>
              </w:rPr>
            </w:pPr>
          </w:p>
        </w:tc>
        <w:tc>
          <w:tcPr>
            <w:tcW w:w="990" w:type="dxa"/>
            <w:vAlign w:val="center"/>
          </w:tcPr>
          <w:p w14:paraId="2F87B301" w14:textId="77777777" w:rsidR="00633A41" w:rsidRPr="007F1647" w:rsidRDefault="00633A41" w:rsidP="00F75A0A">
            <w:pPr>
              <w:jc w:val="center"/>
              <w:rPr>
                <w:rFonts w:cstheme="minorHAnsi"/>
                <w:sz w:val="24"/>
                <w:szCs w:val="24"/>
              </w:rPr>
            </w:pPr>
          </w:p>
        </w:tc>
      </w:tr>
      <w:tr w:rsidR="00F75A0A" w:rsidRPr="007F1647" w14:paraId="59052A89" w14:textId="77777777" w:rsidTr="00F75A0A">
        <w:tc>
          <w:tcPr>
            <w:tcW w:w="8005" w:type="dxa"/>
            <w:gridSpan w:val="4"/>
          </w:tcPr>
          <w:p w14:paraId="699D11C7" w14:textId="4C71FE9C"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67520" behindDoc="0" locked="0" layoutInCell="1" allowOverlap="1" wp14:anchorId="2FE1AA69" wp14:editId="7F535296">
                  <wp:simplePos x="0" y="0"/>
                  <wp:positionH relativeFrom="column">
                    <wp:posOffset>-425864</wp:posOffset>
                  </wp:positionH>
                  <wp:positionV relativeFrom="paragraph">
                    <wp:posOffset>205133</wp:posOffset>
                  </wp:positionV>
                  <wp:extent cx="304800" cy="184785"/>
                  <wp:effectExtent l="0" t="0" r="0" b="5715"/>
                  <wp:wrapNone/>
                  <wp:docPr id="224" name="Picture 2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647">
              <w:rPr>
                <w:rFonts w:cstheme="minorHAnsi"/>
                <w:sz w:val="24"/>
                <w:szCs w:val="24"/>
              </w:rPr>
              <w:t xml:space="preserve">CDPH will expand funding opportunities and provide guidelines and technical assistance </w:t>
            </w:r>
            <w:r>
              <w:rPr>
                <w:rFonts w:cstheme="minorHAnsi"/>
                <w:sz w:val="24"/>
                <w:szCs w:val="24"/>
              </w:rPr>
              <w:t xml:space="preserve">for </w:t>
            </w:r>
            <w:r w:rsidRPr="007F1647">
              <w:rPr>
                <w:rFonts w:cstheme="minorHAnsi"/>
                <w:sz w:val="24"/>
                <w:szCs w:val="24"/>
              </w:rPr>
              <w:t xml:space="preserve">use </w:t>
            </w:r>
            <w:r>
              <w:rPr>
                <w:rFonts w:cstheme="minorHAnsi"/>
                <w:sz w:val="24"/>
                <w:szCs w:val="24"/>
              </w:rPr>
              <w:t xml:space="preserve">of </w:t>
            </w:r>
            <w:r w:rsidRPr="007F1647">
              <w:rPr>
                <w:rFonts w:cstheme="minorHAnsi"/>
                <w:sz w:val="24"/>
                <w:szCs w:val="24"/>
              </w:rPr>
              <w:t xml:space="preserve">existing funding for street medicine strategies including walking teams, medical vans, outdoor clinics, suitcase clinics, and similar services. Funding </w:t>
            </w:r>
            <w:r>
              <w:rPr>
                <w:rFonts w:cstheme="minorHAnsi"/>
                <w:sz w:val="24"/>
                <w:szCs w:val="24"/>
              </w:rPr>
              <w:t>m</w:t>
            </w:r>
            <w:r w:rsidRPr="007F1647">
              <w:rPr>
                <w:rFonts w:cstheme="minorHAnsi"/>
                <w:sz w:val="24"/>
                <w:szCs w:val="24"/>
              </w:rPr>
              <w:t>ay be used for point-of-care HIV, HCV, and STI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on-site </w:t>
            </w:r>
            <w:proofErr w:type="spellStart"/>
            <w:r w:rsidRPr="007F1647">
              <w:rPr>
                <w:rFonts w:cstheme="minorHAnsi"/>
                <w:sz w:val="24"/>
                <w:szCs w:val="24"/>
              </w:rPr>
              <w:t>Bicillin</w:t>
            </w:r>
            <w:proofErr w:type="spellEnd"/>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L-A, </w:t>
            </w:r>
            <w:r w:rsidRPr="00716485">
              <w:rPr>
                <w:rFonts w:cstheme="minorHAnsi"/>
                <w:sz w:val="24"/>
                <w:szCs w:val="24"/>
              </w:rPr>
              <w:t xml:space="preserve">harm reduction supply and naloxone distribution, </w:t>
            </w:r>
            <w:r w:rsidRPr="007F1647">
              <w:rPr>
                <w:rFonts w:cstheme="minorHAnsi"/>
                <w:sz w:val="24"/>
                <w:szCs w:val="24"/>
              </w:rPr>
              <w:t>wound care, phlebotomy, and other services.</w:t>
            </w:r>
          </w:p>
        </w:tc>
        <w:tc>
          <w:tcPr>
            <w:tcW w:w="900" w:type="dxa"/>
            <w:vAlign w:val="center"/>
          </w:tcPr>
          <w:p w14:paraId="49BFEB57" w14:textId="77777777" w:rsidR="00F75A0A" w:rsidRPr="007F1647" w:rsidRDefault="00F75A0A" w:rsidP="00F75A0A">
            <w:pPr>
              <w:jc w:val="center"/>
              <w:rPr>
                <w:rFonts w:cstheme="minorHAnsi"/>
                <w:sz w:val="24"/>
                <w:szCs w:val="24"/>
              </w:rPr>
            </w:pPr>
          </w:p>
        </w:tc>
        <w:tc>
          <w:tcPr>
            <w:tcW w:w="990" w:type="dxa"/>
            <w:vAlign w:val="center"/>
          </w:tcPr>
          <w:p w14:paraId="62B43F98" w14:textId="7781A6E0" w:rsidR="00F75A0A" w:rsidRPr="007F1647" w:rsidRDefault="00F75A0A" w:rsidP="00F75A0A">
            <w:pPr>
              <w:jc w:val="center"/>
              <w:rPr>
                <w:rFonts w:cstheme="minorHAnsi"/>
                <w:sz w:val="24"/>
                <w:szCs w:val="24"/>
              </w:rPr>
            </w:pPr>
            <w:r w:rsidRPr="00804AD1">
              <w:rPr>
                <w:rFonts w:ascii="Arial Black" w:hAnsi="Arial Black" w:cstheme="minorHAnsi"/>
                <w:color w:val="987000"/>
                <w:sz w:val="32"/>
                <w:szCs w:val="32"/>
              </w:rPr>
              <w:t>X</w:t>
            </w:r>
          </w:p>
        </w:tc>
        <w:tc>
          <w:tcPr>
            <w:tcW w:w="990" w:type="dxa"/>
            <w:vAlign w:val="center"/>
          </w:tcPr>
          <w:p w14:paraId="37F8A600" w14:textId="60529C33" w:rsidR="00F75A0A" w:rsidRPr="007F1647" w:rsidRDefault="00F75A0A" w:rsidP="00F75A0A">
            <w:pPr>
              <w:jc w:val="center"/>
              <w:rPr>
                <w:rFonts w:cstheme="minorHAnsi"/>
                <w:sz w:val="24"/>
                <w:szCs w:val="24"/>
              </w:rPr>
            </w:pPr>
            <w:r w:rsidRPr="00804AD1">
              <w:rPr>
                <w:rFonts w:ascii="Arial Black" w:hAnsi="Arial Black" w:cstheme="minorHAnsi"/>
                <w:color w:val="987000"/>
                <w:sz w:val="32"/>
                <w:szCs w:val="32"/>
              </w:rPr>
              <w:t>X</w:t>
            </w:r>
          </w:p>
        </w:tc>
      </w:tr>
      <w:tr w:rsidR="00F75A0A" w:rsidRPr="007F1647" w14:paraId="69E723C1" w14:textId="77777777" w:rsidTr="00F75A0A">
        <w:tc>
          <w:tcPr>
            <w:tcW w:w="8005" w:type="dxa"/>
            <w:gridSpan w:val="4"/>
          </w:tcPr>
          <w:p w14:paraId="363DB01F" w14:textId="7CF24730"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68544" behindDoc="0" locked="0" layoutInCell="1" allowOverlap="1" wp14:anchorId="636FE5C1" wp14:editId="56CE04AA">
                  <wp:simplePos x="0" y="0"/>
                  <wp:positionH relativeFrom="column">
                    <wp:posOffset>-382417</wp:posOffset>
                  </wp:positionH>
                  <wp:positionV relativeFrom="paragraph">
                    <wp:posOffset>243486</wp:posOffset>
                  </wp:positionV>
                  <wp:extent cx="204470" cy="204470"/>
                  <wp:effectExtent l="0" t="0" r="5080" b="508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7F1647">
              <w:rPr>
                <w:rFonts w:cstheme="minorHAnsi"/>
                <w:sz w:val="24"/>
                <w:szCs w:val="24"/>
              </w:rPr>
              <w:t xml:space="preserve">CDPH will </w:t>
            </w:r>
            <w:r>
              <w:rPr>
                <w:rFonts w:cstheme="minorHAnsi"/>
                <w:sz w:val="24"/>
                <w:szCs w:val="24"/>
              </w:rPr>
              <w:t>explore</w:t>
            </w:r>
            <w:r w:rsidRPr="007F1647">
              <w:rPr>
                <w:rFonts w:cstheme="minorHAnsi"/>
                <w:sz w:val="24"/>
                <w:szCs w:val="24"/>
              </w:rPr>
              <w:t xml:space="preserve"> funding opportunities to support data management solutions</w:t>
            </w:r>
            <w:r>
              <w:rPr>
                <w:rFonts w:cstheme="minorHAnsi"/>
                <w:sz w:val="24"/>
                <w:szCs w:val="24"/>
              </w:rPr>
              <w:t xml:space="preserve"> for street medicine services</w:t>
            </w:r>
            <w:r w:rsidRPr="007F1647">
              <w:rPr>
                <w:rFonts w:cstheme="minorHAnsi"/>
                <w:sz w:val="24"/>
                <w:szCs w:val="24"/>
              </w:rPr>
              <w:t xml:space="preserve">, such as tablets, phones, and other easily mobile devices that use limited to no internet or cell connection </w:t>
            </w:r>
            <w:r>
              <w:rPr>
                <w:rFonts w:cstheme="minorHAnsi"/>
                <w:sz w:val="24"/>
                <w:szCs w:val="24"/>
              </w:rPr>
              <w:t>while</w:t>
            </w:r>
            <w:r w:rsidRPr="007F1647">
              <w:rPr>
                <w:rFonts w:cstheme="minorHAnsi"/>
                <w:sz w:val="24"/>
                <w:szCs w:val="24"/>
              </w:rPr>
              <w:t xml:space="preserve"> function</w:t>
            </w:r>
            <w:r>
              <w:rPr>
                <w:rFonts w:cstheme="minorHAnsi"/>
                <w:sz w:val="24"/>
                <w:szCs w:val="24"/>
              </w:rPr>
              <w:t>ing</w:t>
            </w:r>
            <w:r w:rsidRPr="007F1647">
              <w:rPr>
                <w:rFonts w:cstheme="minorHAnsi"/>
                <w:sz w:val="24"/>
                <w:szCs w:val="24"/>
              </w:rPr>
              <w:t xml:space="preserve"> as data collection tools. Pilot programs should consider using D</w:t>
            </w:r>
            <w:r>
              <w:rPr>
                <w:rFonts w:cstheme="minorHAnsi"/>
                <w:sz w:val="24"/>
                <w:szCs w:val="24"/>
              </w:rPr>
              <w:t>isease Investigation Specialists (DIS)</w:t>
            </w:r>
            <w:r w:rsidRPr="007F1647">
              <w:rPr>
                <w:rFonts w:cstheme="minorHAnsi"/>
                <w:sz w:val="24"/>
                <w:szCs w:val="24"/>
              </w:rPr>
              <w:t xml:space="preserve"> or other outreach workers to do field outreach and use this method of data collection.</w:t>
            </w:r>
          </w:p>
        </w:tc>
        <w:tc>
          <w:tcPr>
            <w:tcW w:w="900" w:type="dxa"/>
            <w:vAlign w:val="center"/>
          </w:tcPr>
          <w:p w14:paraId="779A73BE" w14:textId="77777777" w:rsidR="00F75A0A" w:rsidRPr="007F1647" w:rsidRDefault="00F75A0A" w:rsidP="00F75A0A">
            <w:pPr>
              <w:jc w:val="center"/>
              <w:rPr>
                <w:rFonts w:cstheme="minorHAnsi"/>
                <w:sz w:val="24"/>
                <w:szCs w:val="24"/>
              </w:rPr>
            </w:pPr>
          </w:p>
        </w:tc>
        <w:tc>
          <w:tcPr>
            <w:tcW w:w="990" w:type="dxa"/>
            <w:vAlign w:val="center"/>
          </w:tcPr>
          <w:p w14:paraId="7B574218" w14:textId="471BAE7C" w:rsidR="00F75A0A" w:rsidRPr="007F1647" w:rsidRDefault="00F75A0A" w:rsidP="00F75A0A">
            <w:pPr>
              <w:jc w:val="center"/>
              <w:rPr>
                <w:rFonts w:cstheme="minorHAnsi"/>
                <w:sz w:val="24"/>
                <w:szCs w:val="24"/>
              </w:rPr>
            </w:pPr>
            <w:r w:rsidRPr="00804AD1">
              <w:rPr>
                <w:rFonts w:ascii="Arial Black" w:hAnsi="Arial Black" w:cstheme="minorHAnsi"/>
                <w:color w:val="987000"/>
                <w:sz w:val="32"/>
                <w:szCs w:val="32"/>
              </w:rPr>
              <w:t>X</w:t>
            </w:r>
          </w:p>
        </w:tc>
        <w:tc>
          <w:tcPr>
            <w:tcW w:w="990" w:type="dxa"/>
            <w:vAlign w:val="center"/>
          </w:tcPr>
          <w:p w14:paraId="5D8F9F82" w14:textId="7E8B46D8" w:rsidR="00F75A0A" w:rsidRPr="007F1647" w:rsidRDefault="00F75A0A" w:rsidP="00F75A0A">
            <w:pPr>
              <w:jc w:val="center"/>
              <w:rPr>
                <w:rFonts w:cstheme="minorHAnsi"/>
                <w:sz w:val="24"/>
                <w:szCs w:val="24"/>
              </w:rPr>
            </w:pPr>
            <w:r w:rsidRPr="00804AD1">
              <w:rPr>
                <w:rFonts w:ascii="Arial Black" w:hAnsi="Arial Black" w:cstheme="minorHAnsi"/>
                <w:color w:val="987000"/>
                <w:sz w:val="32"/>
                <w:szCs w:val="32"/>
              </w:rPr>
              <w:t>X</w:t>
            </w:r>
          </w:p>
        </w:tc>
      </w:tr>
      <w:tr w:rsidR="00F75A0A" w:rsidRPr="007F1647" w14:paraId="68D87E25" w14:textId="77777777" w:rsidTr="00F75A0A">
        <w:tc>
          <w:tcPr>
            <w:tcW w:w="8005" w:type="dxa"/>
            <w:gridSpan w:val="4"/>
          </w:tcPr>
          <w:p w14:paraId="635381AC" w14:textId="0B0D0E9E"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69568" behindDoc="0" locked="0" layoutInCell="1" allowOverlap="1" wp14:anchorId="653F4871" wp14:editId="47CB0379">
                  <wp:simplePos x="0" y="0"/>
                  <wp:positionH relativeFrom="column">
                    <wp:posOffset>-447557</wp:posOffset>
                  </wp:positionH>
                  <wp:positionV relativeFrom="paragraph">
                    <wp:posOffset>399872</wp:posOffset>
                  </wp:positionV>
                  <wp:extent cx="304800" cy="184785"/>
                  <wp:effectExtent l="0" t="0" r="0" b="5715"/>
                  <wp:wrapNone/>
                  <wp:docPr id="226" name="Picture 2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647">
              <w:rPr>
                <w:rFonts w:cstheme="minorHAnsi"/>
                <w:sz w:val="24"/>
                <w:szCs w:val="24"/>
              </w:rPr>
              <w:t>Expand syringe service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programs by co-delivering street medicine strategies for wound care, vaccination, HIV/HCV/STI screening, and referral to care and social services.  Street medicine and syringe service programs can coordinate shared auxiliary support while efficiently and effectively reaching priority populations including people experiencing homelessness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and people who use drugs.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use drugs, including people who inject drugs"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t>
            </w:r>
          </w:p>
        </w:tc>
        <w:tc>
          <w:tcPr>
            <w:tcW w:w="900" w:type="dxa"/>
            <w:vAlign w:val="center"/>
          </w:tcPr>
          <w:p w14:paraId="15A2862B" w14:textId="520738E0" w:rsidR="00F75A0A"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1701DB91" w14:textId="345C1E71" w:rsidR="00F75A0A" w:rsidRPr="007F1647" w:rsidRDefault="00F75A0A" w:rsidP="00F75A0A">
            <w:pPr>
              <w:jc w:val="center"/>
              <w:rPr>
                <w:rFonts w:cstheme="minorHAnsi"/>
                <w:sz w:val="24"/>
                <w:szCs w:val="24"/>
              </w:rPr>
            </w:pPr>
            <w:r w:rsidRPr="00804AD1">
              <w:rPr>
                <w:rFonts w:ascii="Arial Black" w:hAnsi="Arial Black" w:cstheme="minorHAnsi"/>
                <w:color w:val="987000"/>
                <w:sz w:val="32"/>
                <w:szCs w:val="32"/>
              </w:rPr>
              <w:t>X</w:t>
            </w:r>
          </w:p>
        </w:tc>
        <w:tc>
          <w:tcPr>
            <w:tcW w:w="990" w:type="dxa"/>
            <w:vAlign w:val="center"/>
          </w:tcPr>
          <w:p w14:paraId="3D510924" w14:textId="1BD7B41A" w:rsidR="00F75A0A" w:rsidRPr="007F1647" w:rsidRDefault="00F75A0A" w:rsidP="00F75A0A">
            <w:pPr>
              <w:jc w:val="center"/>
              <w:rPr>
                <w:rFonts w:cstheme="minorHAnsi"/>
                <w:sz w:val="24"/>
                <w:szCs w:val="24"/>
              </w:rPr>
            </w:pPr>
            <w:r w:rsidRPr="00804AD1">
              <w:rPr>
                <w:rFonts w:ascii="Arial Black" w:hAnsi="Arial Black" w:cstheme="minorHAnsi"/>
                <w:color w:val="987000"/>
                <w:sz w:val="32"/>
                <w:szCs w:val="32"/>
              </w:rPr>
              <w:t>X</w:t>
            </w:r>
          </w:p>
        </w:tc>
      </w:tr>
      <w:tr w:rsidR="00633A41" w:rsidRPr="007F1647" w14:paraId="7CA689C4" w14:textId="77777777" w:rsidTr="00D91580">
        <w:tc>
          <w:tcPr>
            <w:tcW w:w="8005" w:type="dxa"/>
            <w:gridSpan w:val="4"/>
          </w:tcPr>
          <w:p w14:paraId="546C4A00" w14:textId="407244E2"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595FC5CE" w14:textId="77777777" w:rsidR="00633A41" w:rsidRPr="007F1647" w:rsidRDefault="00633A41" w:rsidP="00C22B61">
            <w:pPr>
              <w:jc w:val="center"/>
              <w:rPr>
                <w:rFonts w:cstheme="minorHAnsi"/>
                <w:sz w:val="24"/>
                <w:szCs w:val="24"/>
              </w:rPr>
            </w:pPr>
          </w:p>
        </w:tc>
        <w:tc>
          <w:tcPr>
            <w:tcW w:w="990" w:type="dxa"/>
          </w:tcPr>
          <w:p w14:paraId="4A344794" w14:textId="77777777" w:rsidR="00633A41" w:rsidRPr="007F1647" w:rsidRDefault="00633A41" w:rsidP="00C22B61">
            <w:pPr>
              <w:jc w:val="center"/>
              <w:rPr>
                <w:rFonts w:cstheme="minorHAnsi"/>
                <w:sz w:val="24"/>
                <w:szCs w:val="24"/>
              </w:rPr>
            </w:pPr>
          </w:p>
        </w:tc>
        <w:tc>
          <w:tcPr>
            <w:tcW w:w="990" w:type="dxa"/>
          </w:tcPr>
          <w:p w14:paraId="52AAC724" w14:textId="77777777" w:rsidR="00633A41" w:rsidRPr="007F1647" w:rsidRDefault="00633A41" w:rsidP="00C22B61">
            <w:pPr>
              <w:jc w:val="center"/>
              <w:rPr>
                <w:rFonts w:cstheme="minorHAnsi"/>
                <w:sz w:val="24"/>
                <w:szCs w:val="24"/>
              </w:rPr>
            </w:pPr>
          </w:p>
        </w:tc>
      </w:tr>
      <w:tr w:rsidR="00A55EDB" w:rsidRPr="007F1647" w14:paraId="2A1031ED" w14:textId="77777777" w:rsidTr="00D91580">
        <w:tc>
          <w:tcPr>
            <w:tcW w:w="8005" w:type="dxa"/>
            <w:gridSpan w:val="4"/>
          </w:tcPr>
          <w:p w14:paraId="61E90FE9" w14:textId="3C8D3171"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45145561" w14:textId="77777777" w:rsidR="00A55EDB" w:rsidRPr="007F1647" w:rsidRDefault="00A55EDB" w:rsidP="00C22B61">
            <w:pPr>
              <w:jc w:val="center"/>
              <w:rPr>
                <w:rFonts w:cstheme="minorHAnsi"/>
                <w:sz w:val="24"/>
                <w:szCs w:val="24"/>
              </w:rPr>
            </w:pPr>
          </w:p>
        </w:tc>
        <w:tc>
          <w:tcPr>
            <w:tcW w:w="990" w:type="dxa"/>
          </w:tcPr>
          <w:p w14:paraId="381C4E1E" w14:textId="77777777" w:rsidR="00A55EDB" w:rsidRPr="007F1647" w:rsidRDefault="00A55EDB" w:rsidP="00C22B61">
            <w:pPr>
              <w:jc w:val="center"/>
              <w:rPr>
                <w:rFonts w:cstheme="minorHAnsi"/>
                <w:sz w:val="24"/>
                <w:szCs w:val="24"/>
              </w:rPr>
            </w:pPr>
          </w:p>
        </w:tc>
        <w:tc>
          <w:tcPr>
            <w:tcW w:w="990" w:type="dxa"/>
          </w:tcPr>
          <w:p w14:paraId="30EDB39C" w14:textId="77777777" w:rsidR="00A55EDB" w:rsidRPr="007F1647" w:rsidRDefault="00A55EDB" w:rsidP="00C22B61">
            <w:pPr>
              <w:jc w:val="center"/>
              <w:rPr>
                <w:rFonts w:cstheme="minorHAnsi"/>
                <w:sz w:val="24"/>
                <w:szCs w:val="24"/>
              </w:rPr>
            </w:pPr>
          </w:p>
        </w:tc>
      </w:tr>
      <w:tr w:rsidR="00A55EDB" w:rsidRPr="007F1647" w14:paraId="5A3EF6C1" w14:textId="77777777" w:rsidTr="00D91580">
        <w:tc>
          <w:tcPr>
            <w:tcW w:w="8005" w:type="dxa"/>
            <w:gridSpan w:val="4"/>
          </w:tcPr>
          <w:p w14:paraId="357872BE" w14:textId="56B8F05B"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68D6BDE9" w14:textId="77777777" w:rsidR="00A55EDB" w:rsidRPr="007F1647" w:rsidRDefault="00A55EDB" w:rsidP="00C22B61">
            <w:pPr>
              <w:jc w:val="center"/>
              <w:rPr>
                <w:rFonts w:cstheme="minorHAnsi"/>
                <w:sz w:val="24"/>
                <w:szCs w:val="24"/>
              </w:rPr>
            </w:pPr>
          </w:p>
        </w:tc>
        <w:tc>
          <w:tcPr>
            <w:tcW w:w="990" w:type="dxa"/>
          </w:tcPr>
          <w:p w14:paraId="11407A26" w14:textId="77777777" w:rsidR="00A55EDB" w:rsidRPr="007F1647" w:rsidRDefault="00A55EDB" w:rsidP="00C22B61">
            <w:pPr>
              <w:jc w:val="center"/>
              <w:rPr>
                <w:rFonts w:cstheme="minorHAnsi"/>
                <w:sz w:val="24"/>
                <w:szCs w:val="24"/>
              </w:rPr>
            </w:pPr>
          </w:p>
        </w:tc>
        <w:tc>
          <w:tcPr>
            <w:tcW w:w="990" w:type="dxa"/>
          </w:tcPr>
          <w:p w14:paraId="719AC9DC" w14:textId="77777777" w:rsidR="00A55EDB" w:rsidRPr="007F1647" w:rsidRDefault="00A55EDB" w:rsidP="00C22B61">
            <w:pPr>
              <w:jc w:val="center"/>
              <w:rPr>
                <w:rFonts w:cstheme="minorHAnsi"/>
                <w:sz w:val="24"/>
                <w:szCs w:val="24"/>
              </w:rPr>
            </w:pPr>
          </w:p>
        </w:tc>
      </w:tr>
      <w:tr w:rsidR="00633A41" w:rsidRPr="007F1647" w14:paraId="4931819B" w14:textId="77777777" w:rsidTr="00D91580">
        <w:tc>
          <w:tcPr>
            <w:tcW w:w="10885" w:type="dxa"/>
            <w:gridSpan w:val="7"/>
          </w:tcPr>
          <w:p w14:paraId="1C000E4E" w14:textId="77777777" w:rsidR="00633A41" w:rsidRPr="007F1647" w:rsidRDefault="00633A41" w:rsidP="00C22B61">
            <w:pPr>
              <w:rPr>
                <w:rFonts w:cstheme="minorHAnsi"/>
                <w:sz w:val="24"/>
                <w:szCs w:val="24"/>
              </w:rPr>
            </w:pPr>
          </w:p>
        </w:tc>
      </w:tr>
      <w:tr w:rsidR="00633A41" w:rsidRPr="007F1647" w14:paraId="1366C5D1" w14:textId="77777777" w:rsidTr="008E1AB1">
        <w:tc>
          <w:tcPr>
            <w:tcW w:w="10885" w:type="dxa"/>
            <w:gridSpan w:val="7"/>
            <w:shd w:val="clear" w:color="auto" w:fill="FFC000"/>
          </w:tcPr>
          <w:p w14:paraId="0B45E4CA"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1D12EFE3" w14:textId="77777777" w:rsidTr="00D91580">
        <w:tc>
          <w:tcPr>
            <w:tcW w:w="10885" w:type="dxa"/>
            <w:gridSpan w:val="7"/>
          </w:tcPr>
          <w:p w14:paraId="68BFB1C0" w14:textId="7DD33167" w:rsidR="00633A41" w:rsidRPr="007F1647" w:rsidRDefault="00633A41" w:rsidP="003D1617">
            <w:pPr>
              <w:pStyle w:val="ListParagraph"/>
              <w:numPr>
                <w:ilvl w:val="0"/>
                <w:numId w:val="52"/>
              </w:numPr>
              <w:rPr>
                <w:rFonts w:cstheme="minorHAnsi"/>
                <w:sz w:val="24"/>
                <w:szCs w:val="24"/>
              </w:rPr>
            </w:pPr>
            <w:r w:rsidRPr="007F1647">
              <w:rPr>
                <w:rFonts w:cstheme="minorHAnsi"/>
                <w:sz w:val="24"/>
                <w:szCs w:val="24"/>
              </w:rPr>
              <w:t xml:space="preserve">CDPH and local health jurisdictions should </w:t>
            </w:r>
            <w:r w:rsidR="001C4AD4" w:rsidRPr="007F1647">
              <w:rPr>
                <w:rFonts w:cstheme="minorHAnsi"/>
                <w:sz w:val="24"/>
                <w:szCs w:val="24"/>
              </w:rPr>
              <w:t>partner</w:t>
            </w:r>
            <w:r w:rsidRPr="007F1647">
              <w:rPr>
                <w:rFonts w:cstheme="minorHAnsi"/>
                <w:sz w:val="24"/>
                <w:szCs w:val="24"/>
              </w:rPr>
              <w:t xml:space="preserve"> with universities and colleges to </w:t>
            </w:r>
            <w:r w:rsidR="001C4AD4" w:rsidRPr="007F1647">
              <w:rPr>
                <w:rFonts w:cstheme="minorHAnsi"/>
                <w:sz w:val="24"/>
                <w:szCs w:val="24"/>
              </w:rPr>
              <w:t xml:space="preserve">identify </w:t>
            </w:r>
            <w:r w:rsidR="00177892">
              <w:rPr>
                <w:rFonts w:cstheme="minorHAnsi"/>
                <w:sz w:val="24"/>
                <w:szCs w:val="24"/>
              </w:rPr>
              <w:t xml:space="preserve">new </w:t>
            </w:r>
            <w:r w:rsidR="001C4AD4" w:rsidRPr="007F1647">
              <w:rPr>
                <w:rFonts w:cstheme="minorHAnsi"/>
                <w:sz w:val="24"/>
                <w:szCs w:val="24"/>
              </w:rPr>
              <w:t xml:space="preserve">and leverage existing public health workforce development initiatives to </w:t>
            </w:r>
            <w:r w:rsidRPr="007F1647">
              <w:rPr>
                <w:rFonts w:cstheme="minorHAnsi"/>
                <w:sz w:val="24"/>
                <w:szCs w:val="24"/>
              </w:rPr>
              <w:t>provide opportunities to students</w:t>
            </w:r>
            <w:r w:rsidR="001C4AD4" w:rsidRPr="007F1647">
              <w:rPr>
                <w:rFonts w:cstheme="minorHAnsi"/>
                <w:sz w:val="24"/>
                <w:szCs w:val="24"/>
              </w:rPr>
              <w:t>, medical residents,</w:t>
            </w:r>
            <w:r w:rsidRPr="007F1647">
              <w:rPr>
                <w:rFonts w:cstheme="minorHAnsi"/>
                <w:sz w:val="24"/>
                <w:szCs w:val="24"/>
              </w:rPr>
              <w:t xml:space="preserve"> and other entry-level </w:t>
            </w:r>
            <w:r w:rsidR="001C4AD4" w:rsidRPr="007F1647">
              <w:rPr>
                <w:rFonts w:cstheme="minorHAnsi"/>
                <w:sz w:val="24"/>
                <w:szCs w:val="24"/>
              </w:rPr>
              <w:t xml:space="preserve">and mid-career </w:t>
            </w:r>
            <w:r w:rsidRPr="007F1647">
              <w:rPr>
                <w:rFonts w:cstheme="minorHAnsi"/>
                <w:sz w:val="24"/>
                <w:szCs w:val="24"/>
              </w:rPr>
              <w:t>public health professionals to learn how to serve people experiencing homelessness,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and to seek employment in the field of street medicine. </w:t>
            </w:r>
          </w:p>
        </w:tc>
      </w:tr>
      <w:tr w:rsidR="00633A41" w:rsidRPr="007F1647" w14:paraId="0E1EFDA0" w14:textId="77777777" w:rsidTr="00D91580">
        <w:tc>
          <w:tcPr>
            <w:tcW w:w="10885" w:type="dxa"/>
            <w:gridSpan w:val="7"/>
          </w:tcPr>
          <w:p w14:paraId="7A89A8D5" w14:textId="77777777" w:rsidR="00633A41" w:rsidRPr="007F1647" w:rsidRDefault="00633A41" w:rsidP="00C22B61">
            <w:pPr>
              <w:rPr>
                <w:rFonts w:cstheme="minorHAnsi"/>
                <w:sz w:val="24"/>
                <w:szCs w:val="24"/>
              </w:rPr>
            </w:pPr>
          </w:p>
        </w:tc>
      </w:tr>
      <w:tr w:rsidR="00633A41" w:rsidRPr="007F1647" w14:paraId="24001B15" w14:textId="77777777" w:rsidTr="008E1AB1">
        <w:tc>
          <w:tcPr>
            <w:tcW w:w="10885" w:type="dxa"/>
            <w:gridSpan w:val="7"/>
            <w:shd w:val="clear" w:color="auto" w:fill="FFC000"/>
          </w:tcPr>
          <w:p w14:paraId="55F49B8C"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3284A2F7" w14:textId="77777777" w:rsidTr="00D91580">
        <w:tc>
          <w:tcPr>
            <w:tcW w:w="10885" w:type="dxa"/>
            <w:gridSpan w:val="7"/>
          </w:tcPr>
          <w:p w14:paraId="7C6E677A"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54C5C4FD" w14:textId="77777777" w:rsidTr="00D91580">
        <w:tc>
          <w:tcPr>
            <w:tcW w:w="10885" w:type="dxa"/>
            <w:gridSpan w:val="7"/>
            <w:shd w:val="clear" w:color="auto" w:fill="FFFFFF" w:themeFill="background1"/>
          </w:tcPr>
          <w:p w14:paraId="256CAA16" w14:textId="77777777" w:rsidR="00633A41" w:rsidRPr="007F1647" w:rsidRDefault="00633A41" w:rsidP="00C22B61">
            <w:pPr>
              <w:rPr>
                <w:rFonts w:cstheme="minorHAnsi"/>
                <w:b/>
                <w:bCs/>
                <w:sz w:val="24"/>
                <w:szCs w:val="24"/>
              </w:rPr>
            </w:pPr>
          </w:p>
        </w:tc>
      </w:tr>
      <w:tr w:rsidR="00633A41" w:rsidRPr="007F1647" w14:paraId="54647CF4" w14:textId="77777777" w:rsidTr="008E1AB1">
        <w:tc>
          <w:tcPr>
            <w:tcW w:w="10885" w:type="dxa"/>
            <w:gridSpan w:val="7"/>
            <w:shd w:val="clear" w:color="auto" w:fill="FFC000"/>
          </w:tcPr>
          <w:p w14:paraId="42230430"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49261402" w14:textId="77777777" w:rsidTr="00D91580">
        <w:tc>
          <w:tcPr>
            <w:tcW w:w="10885" w:type="dxa"/>
            <w:gridSpan w:val="7"/>
          </w:tcPr>
          <w:p w14:paraId="2E1A7C7A" w14:textId="3AD0D1F2" w:rsidR="00633A41" w:rsidRPr="007F1647" w:rsidRDefault="00633A41" w:rsidP="00C22B61">
            <w:pPr>
              <w:ind w:left="333"/>
              <w:rPr>
                <w:rFonts w:cstheme="minorHAnsi"/>
                <w:sz w:val="24"/>
                <w:szCs w:val="24"/>
                <w:highlight w:val="yellow"/>
              </w:rPr>
            </w:pPr>
            <w:r w:rsidRPr="007F1647">
              <w:rPr>
                <w:rFonts w:cstheme="minorHAnsi"/>
                <w:b/>
                <w:bCs/>
                <w:sz w:val="24"/>
                <w:szCs w:val="24"/>
              </w:rPr>
              <w:t>People experiencing homelessness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The disruption of encampments throughout the state make continuous care through street medicine </w:t>
            </w:r>
            <w:r w:rsidR="0001048E" w:rsidRPr="007F1647">
              <w:rPr>
                <w:rFonts w:cstheme="minorHAnsi"/>
                <w:sz w:val="24"/>
                <w:szCs w:val="24"/>
              </w:rPr>
              <w:t xml:space="preserve">more </w:t>
            </w:r>
            <w:r w:rsidRPr="007F1647">
              <w:rPr>
                <w:rFonts w:cstheme="minorHAnsi"/>
                <w:sz w:val="24"/>
                <w:szCs w:val="24"/>
              </w:rPr>
              <w:t xml:space="preserve">difficult. Street medicine strategies should incorporate methods of building trust and engaging the community </w:t>
            </w:r>
            <w:r w:rsidR="0001048E" w:rsidRPr="007F1647">
              <w:rPr>
                <w:rFonts w:cstheme="minorHAnsi"/>
                <w:sz w:val="24"/>
                <w:szCs w:val="24"/>
              </w:rPr>
              <w:t>to</w:t>
            </w:r>
            <w:r w:rsidRPr="007F1647">
              <w:rPr>
                <w:rFonts w:cstheme="minorHAnsi"/>
                <w:sz w:val="24"/>
                <w:szCs w:val="24"/>
              </w:rPr>
              <w:t xml:space="preserve"> link them to ongoing primary care services. </w:t>
            </w:r>
          </w:p>
        </w:tc>
      </w:tr>
      <w:tr w:rsidR="00633A41" w:rsidRPr="007F1647" w14:paraId="5C7BB439" w14:textId="77777777" w:rsidTr="00D91580">
        <w:tc>
          <w:tcPr>
            <w:tcW w:w="10885" w:type="dxa"/>
            <w:gridSpan w:val="7"/>
          </w:tcPr>
          <w:p w14:paraId="54DA79B3" w14:textId="3C5FB4E3" w:rsidR="00633A41" w:rsidRPr="007F1647" w:rsidRDefault="00633A41" w:rsidP="00C22B61">
            <w:pPr>
              <w:ind w:left="333"/>
              <w:rPr>
                <w:rFonts w:cstheme="minorHAnsi"/>
                <w:sz w:val="24"/>
                <w:szCs w:val="24"/>
              </w:rPr>
            </w:pPr>
            <w:r w:rsidRPr="007F1647">
              <w:rPr>
                <w:rFonts w:cstheme="minorHAnsi"/>
                <w:b/>
                <w:bCs/>
                <w:sz w:val="24"/>
                <w:szCs w:val="24"/>
              </w:rPr>
              <w:t>People who exchange sex for drugs, housing, and/or other resources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exchange sex for drugs, housing, and/or other resources"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Street medicine can be employed to better meet the needs of this population. Service</w:t>
            </w:r>
            <w:r w:rsidR="008C39E3" w:rsidRPr="007F1647">
              <w:rPr>
                <w:rFonts w:cstheme="minorHAnsi"/>
                <w:sz w:val="24"/>
                <w:szCs w:val="24"/>
              </w:rPr>
              <w:t xml:space="preserve"> providers should provide</w:t>
            </w:r>
            <w:r w:rsidRPr="007F1647">
              <w:rPr>
                <w:rFonts w:cstheme="minorHAnsi"/>
                <w:sz w:val="24"/>
                <w:szCs w:val="24"/>
              </w:rPr>
              <w:t xml:space="preserve"> education</w:t>
            </w:r>
            <w:r w:rsidR="008C39E3" w:rsidRPr="007F1647">
              <w:rPr>
                <w:rFonts w:cstheme="minorHAnsi"/>
                <w:sz w:val="24"/>
                <w:szCs w:val="24"/>
              </w:rPr>
              <w:t xml:space="preserve">, </w:t>
            </w:r>
            <w:r w:rsidRPr="007F1647">
              <w:rPr>
                <w:rFonts w:cstheme="minorHAnsi"/>
                <w:sz w:val="24"/>
                <w:szCs w:val="24"/>
              </w:rPr>
              <w:t>prevention</w:t>
            </w:r>
            <w:r w:rsidR="008C39E3" w:rsidRPr="007F1647">
              <w:rPr>
                <w:rFonts w:cstheme="minorHAnsi"/>
                <w:sz w:val="24"/>
                <w:szCs w:val="24"/>
              </w:rPr>
              <w:t>, screening, and 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STI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HCV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of HIV</w:t>
            </w:r>
            <w:r w:rsidR="0001048E" w:rsidRPr="007F1647">
              <w:rPr>
                <w:rFonts w:cstheme="minorHAnsi"/>
                <w:sz w:val="24"/>
                <w:szCs w:val="24"/>
              </w:rPr>
              <w:t xml:space="preserve">, </w:t>
            </w:r>
            <w:r w:rsidRPr="007F1647">
              <w:rPr>
                <w:rFonts w:cstheme="minorHAnsi"/>
                <w:sz w:val="24"/>
                <w:szCs w:val="24"/>
              </w:rPr>
              <w:t>HCV</w:t>
            </w:r>
            <w:r w:rsidR="008C39E3" w:rsidRPr="007F1647">
              <w:rPr>
                <w:rFonts w:cstheme="minorHAnsi"/>
                <w:sz w:val="24"/>
                <w:szCs w:val="24"/>
              </w:rPr>
              <w:t>,</w:t>
            </w:r>
            <w:r w:rsidR="0001048E" w:rsidRPr="007F1647">
              <w:rPr>
                <w:rFonts w:cstheme="minorHAnsi"/>
                <w:sz w:val="24"/>
                <w:szCs w:val="24"/>
              </w:rPr>
              <w:t xml:space="preserve"> and STIs</w:t>
            </w:r>
            <w:r w:rsidR="00177892">
              <w:rPr>
                <w:rFonts w:cstheme="minorHAnsi"/>
                <w:sz w:val="24"/>
                <w:szCs w:val="24"/>
              </w:rPr>
              <w:t xml:space="preserve"> alongside other medical services</w:t>
            </w:r>
            <w:r w:rsidRPr="007F1647">
              <w:rPr>
                <w:rFonts w:cstheme="minorHAnsi"/>
                <w:sz w:val="24"/>
                <w:szCs w:val="24"/>
              </w:rPr>
              <w:t>.</w:t>
            </w:r>
            <w:r w:rsidR="00716485">
              <w:rPr>
                <w:rFonts w:cstheme="minorHAnsi"/>
                <w:sz w:val="24"/>
                <w:szCs w:val="24"/>
              </w:rPr>
              <w:t xml:space="preserve"> Supportive resources may include offering </w:t>
            </w:r>
            <w:r w:rsidR="00716485" w:rsidRPr="00716485">
              <w:rPr>
                <w:rFonts w:cstheme="minorHAnsi"/>
                <w:sz w:val="24"/>
                <w:szCs w:val="24"/>
              </w:rPr>
              <w:t>condoms</w:t>
            </w:r>
            <w:r w:rsidR="00716485">
              <w:rPr>
                <w:rFonts w:cstheme="minorHAnsi"/>
                <w:sz w:val="24"/>
                <w:szCs w:val="24"/>
              </w:rPr>
              <w:t xml:space="preserve"> and lubrica</w:t>
            </w:r>
            <w:r w:rsidR="00B949C5">
              <w:rPr>
                <w:rFonts w:cstheme="minorHAnsi"/>
                <w:sz w:val="24"/>
                <w:szCs w:val="24"/>
              </w:rPr>
              <w:t>nts</w:t>
            </w:r>
            <w:r w:rsidR="00716485">
              <w:rPr>
                <w:rFonts w:cstheme="minorHAnsi"/>
                <w:sz w:val="24"/>
                <w:szCs w:val="24"/>
              </w:rPr>
              <w:t>, and r</w:t>
            </w:r>
            <w:r w:rsidR="00716485" w:rsidRPr="00716485">
              <w:rPr>
                <w:rFonts w:cstheme="minorHAnsi"/>
                <w:sz w:val="24"/>
                <w:szCs w:val="24"/>
              </w:rPr>
              <w:t>outinely offer</w:t>
            </w:r>
            <w:r w:rsidR="00716485">
              <w:rPr>
                <w:rFonts w:cstheme="minorHAnsi"/>
                <w:sz w:val="24"/>
                <w:szCs w:val="24"/>
              </w:rPr>
              <w:t>ing</w:t>
            </w:r>
            <w:r w:rsidR="00716485" w:rsidRPr="00716485">
              <w:rPr>
                <w:rFonts w:cstheme="minorHAnsi"/>
                <w:sz w:val="24"/>
                <w:szCs w:val="24"/>
              </w:rPr>
              <w:t xml:space="preserve"> to talk about sex, birth control</w:t>
            </w:r>
            <w:r w:rsidR="00716485">
              <w:rPr>
                <w:rFonts w:cstheme="minorHAnsi"/>
                <w:sz w:val="24"/>
                <w:szCs w:val="24"/>
              </w:rPr>
              <w:t>,</w:t>
            </w:r>
            <w:r w:rsidR="00716485" w:rsidRPr="00716485">
              <w:rPr>
                <w:rFonts w:cstheme="minorHAnsi"/>
                <w:sz w:val="24"/>
                <w:szCs w:val="24"/>
              </w:rPr>
              <w:t xml:space="preserve"> and safety issues</w:t>
            </w:r>
            <w:r w:rsidR="00716485">
              <w:rPr>
                <w:rFonts w:cstheme="minorHAnsi"/>
                <w:sz w:val="24"/>
                <w:szCs w:val="24"/>
              </w:rPr>
              <w:t xml:space="preserve">. </w:t>
            </w:r>
          </w:p>
        </w:tc>
      </w:tr>
      <w:tr w:rsidR="00633A41" w:rsidRPr="007F1647" w14:paraId="5D6CE164" w14:textId="77777777" w:rsidTr="00D91580">
        <w:tc>
          <w:tcPr>
            <w:tcW w:w="10885" w:type="dxa"/>
            <w:gridSpan w:val="7"/>
          </w:tcPr>
          <w:p w14:paraId="10BDD3A3" w14:textId="77777777" w:rsidR="00633A41" w:rsidRPr="007F1647" w:rsidRDefault="00633A41" w:rsidP="00C22B61">
            <w:pPr>
              <w:ind w:left="333"/>
              <w:rPr>
                <w:rFonts w:cstheme="minorHAnsi"/>
                <w:sz w:val="24"/>
                <w:szCs w:val="24"/>
                <w:highlight w:val="yellow"/>
              </w:rPr>
            </w:pPr>
          </w:p>
        </w:tc>
      </w:tr>
      <w:tr w:rsidR="00633A41" w:rsidRPr="007F1647" w14:paraId="3211E458" w14:textId="77777777" w:rsidTr="008E1AB1">
        <w:tc>
          <w:tcPr>
            <w:tcW w:w="10885" w:type="dxa"/>
            <w:gridSpan w:val="7"/>
            <w:shd w:val="clear" w:color="auto" w:fill="FFC000"/>
          </w:tcPr>
          <w:p w14:paraId="350F969D"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729C1CC4" w14:textId="77777777" w:rsidTr="00D91580">
        <w:tc>
          <w:tcPr>
            <w:tcW w:w="10885" w:type="dxa"/>
            <w:gridSpan w:val="7"/>
            <w:shd w:val="clear" w:color="auto" w:fill="D9D9D9" w:themeFill="background1" w:themeFillShade="D9"/>
          </w:tcPr>
          <w:p w14:paraId="7371DF9A"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251FD3BA" w14:textId="77777777" w:rsidTr="00177892">
        <w:tc>
          <w:tcPr>
            <w:tcW w:w="2520" w:type="dxa"/>
            <w:shd w:val="clear" w:color="auto" w:fill="D9D9D9" w:themeFill="background1" w:themeFillShade="D9"/>
          </w:tcPr>
          <w:p w14:paraId="6A0874ED"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605" w:type="dxa"/>
            <w:shd w:val="clear" w:color="auto" w:fill="D9D9D9" w:themeFill="background1" w:themeFillShade="D9"/>
          </w:tcPr>
          <w:p w14:paraId="617A8D53"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358C9234"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6CD1A1B1"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4134E41C"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1C1DC9C5" w14:textId="77777777" w:rsidTr="00177892">
        <w:tc>
          <w:tcPr>
            <w:tcW w:w="2520" w:type="dxa"/>
          </w:tcPr>
          <w:p w14:paraId="2223B344"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605" w:type="dxa"/>
          </w:tcPr>
          <w:p w14:paraId="4EA0F777" w14:textId="77777777" w:rsidR="00633A41" w:rsidRPr="007F1647" w:rsidRDefault="00633A41" w:rsidP="00C22B61">
            <w:pPr>
              <w:rPr>
                <w:rFonts w:cstheme="minorHAnsi"/>
                <w:sz w:val="24"/>
                <w:szCs w:val="24"/>
              </w:rPr>
            </w:pPr>
          </w:p>
        </w:tc>
        <w:tc>
          <w:tcPr>
            <w:tcW w:w="1350" w:type="dxa"/>
          </w:tcPr>
          <w:p w14:paraId="1042802D" w14:textId="77777777" w:rsidR="00633A41" w:rsidRPr="007F1647" w:rsidRDefault="00633A41" w:rsidP="00C22B61">
            <w:pPr>
              <w:rPr>
                <w:rFonts w:cstheme="minorHAnsi"/>
                <w:sz w:val="24"/>
                <w:szCs w:val="24"/>
              </w:rPr>
            </w:pPr>
          </w:p>
        </w:tc>
        <w:tc>
          <w:tcPr>
            <w:tcW w:w="1530" w:type="dxa"/>
          </w:tcPr>
          <w:p w14:paraId="623C000F" w14:textId="77777777" w:rsidR="00633A41" w:rsidRPr="007F1647" w:rsidRDefault="00633A41" w:rsidP="00C22B61">
            <w:pPr>
              <w:rPr>
                <w:rFonts w:cstheme="minorHAnsi"/>
                <w:sz w:val="24"/>
                <w:szCs w:val="24"/>
              </w:rPr>
            </w:pPr>
          </w:p>
        </w:tc>
        <w:tc>
          <w:tcPr>
            <w:tcW w:w="2880" w:type="dxa"/>
            <w:gridSpan w:val="3"/>
          </w:tcPr>
          <w:p w14:paraId="32DB24C1" w14:textId="77777777" w:rsidR="00633A41" w:rsidRPr="007F1647" w:rsidRDefault="00633A41" w:rsidP="00C22B61">
            <w:pPr>
              <w:rPr>
                <w:rFonts w:cstheme="minorHAnsi"/>
                <w:sz w:val="24"/>
                <w:szCs w:val="24"/>
              </w:rPr>
            </w:pPr>
          </w:p>
        </w:tc>
      </w:tr>
      <w:tr w:rsidR="00633A41" w:rsidRPr="007F1647" w14:paraId="7E157B36" w14:textId="77777777" w:rsidTr="00177892">
        <w:tc>
          <w:tcPr>
            <w:tcW w:w="2520" w:type="dxa"/>
          </w:tcPr>
          <w:p w14:paraId="3DD2533F"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48D07912" w14:textId="77777777" w:rsidR="00633A41" w:rsidRPr="007F1647" w:rsidRDefault="00633A41" w:rsidP="00C22B61">
            <w:pPr>
              <w:rPr>
                <w:rFonts w:cstheme="minorHAnsi"/>
                <w:sz w:val="24"/>
                <w:szCs w:val="24"/>
              </w:rPr>
            </w:pPr>
          </w:p>
        </w:tc>
        <w:tc>
          <w:tcPr>
            <w:tcW w:w="1350" w:type="dxa"/>
          </w:tcPr>
          <w:p w14:paraId="00C17193" w14:textId="77777777" w:rsidR="00633A41" w:rsidRPr="007F1647" w:rsidRDefault="00633A41" w:rsidP="00C22B61">
            <w:pPr>
              <w:rPr>
                <w:rFonts w:cstheme="minorHAnsi"/>
                <w:sz w:val="24"/>
                <w:szCs w:val="24"/>
              </w:rPr>
            </w:pPr>
          </w:p>
        </w:tc>
        <w:tc>
          <w:tcPr>
            <w:tcW w:w="1530" w:type="dxa"/>
          </w:tcPr>
          <w:p w14:paraId="182EB333" w14:textId="77777777" w:rsidR="00633A41" w:rsidRPr="007F1647" w:rsidRDefault="00633A41" w:rsidP="00C22B61">
            <w:pPr>
              <w:rPr>
                <w:rFonts w:cstheme="minorHAnsi"/>
                <w:sz w:val="24"/>
                <w:szCs w:val="24"/>
              </w:rPr>
            </w:pPr>
          </w:p>
        </w:tc>
        <w:tc>
          <w:tcPr>
            <w:tcW w:w="2880" w:type="dxa"/>
            <w:gridSpan w:val="3"/>
          </w:tcPr>
          <w:p w14:paraId="529D781B" w14:textId="77777777" w:rsidR="00633A41" w:rsidRPr="007F1647" w:rsidRDefault="00633A41" w:rsidP="00C22B61">
            <w:pPr>
              <w:rPr>
                <w:rFonts w:cstheme="minorHAnsi"/>
                <w:sz w:val="24"/>
                <w:szCs w:val="24"/>
              </w:rPr>
            </w:pPr>
          </w:p>
        </w:tc>
      </w:tr>
      <w:tr w:rsidR="00633A41" w:rsidRPr="007F1647" w14:paraId="2F62C0B3" w14:textId="77777777" w:rsidTr="00D91580">
        <w:tc>
          <w:tcPr>
            <w:tcW w:w="10885" w:type="dxa"/>
            <w:gridSpan w:val="7"/>
          </w:tcPr>
          <w:p w14:paraId="1924AF38" w14:textId="77777777" w:rsidR="00633A41" w:rsidRPr="007F1647" w:rsidRDefault="00633A41" w:rsidP="00C22B61">
            <w:pPr>
              <w:rPr>
                <w:rFonts w:cstheme="minorHAnsi"/>
                <w:sz w:val="24"/>
                <w:szCs w:val="24"/>
              </w:rPr>
            </w:pPr>
          </w:p>
        </w:tc>
      </w:tr>
      <w:tr w:rsidR="00633A41" w:rsidRPr="007F1647" w14:paraId="37687DD5" w14:textId="77777777" w:rsidTr="008E1AB1">
        <w:tc>
          <w:tcPr>
            <w:tcW w:w="10885" w:type="dxa"/>
            <w:gridSpan w:val="7"/>
            <w:shd w:val="clear" w:color="auto" w:fill="FFC000"/>
          </w:tcPr>
          <w:p w14:paraId="7A876632"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0554C9C4" w14:textId="77777777" w:rsidTr="00D91580">
        <w:tc>
          <w:tcPr>
            <w:tcW w:w="10885" w:type="dxa"/>
            <w:gridSpan w:val="7"/>
            <w:shd w:val="clear" w:color="auto" w:fill="FFFFFF" w:themeFill="background1"/>
          </w:tcPr>
          <w:p w14:paraId="3EB01CFC" w14:textId="57C18A97" w:rsidR="00633A41" w:rsidRPr="007F1647" w:rsidRDefault="00633A41">
            <w:pPr>
              <w:pStyle w:val="ListParagraph"/>
              <w:numPr>
                <w:ilvl w:val="0"/>
                <w:numId w:val="6"/>
              </w:numPr>
              <w:rPr>
                <w:rFonts w:cstheme="minorHAnsi"/>
                <w:color w:val="000000" w:themeColor="text1"/>
                <w:sz w:val="24"/>
                <w:szCs w:val="24"/>
              </w:rPr>
            </w:pPr>
            <w:r w:rsidRPr="007F1647">
              <w:rPr>
                <w:rFonts w:cstheme="minorHAnsi"/>
                <w:color w:val="000000" w:themeColor="text1"/>
                <w:sz w:val="24"/>
                <w:szCs w:val="24"/>
              </w:rPr>
              <w:t xml:space="preserve">The </w:t>
            </w:r>
            <w:hyperlink r:id="rId99" w:history="1">
              <w:r w:rsidRPr="007F1647">
                <w:rPr>
                  <w:rStyle w:val="Hyperlink"/>
                  <w:rFonts w:cstheme="minorHAnsi"/>
                  <w:sz w:val="24"/>
                  <w:szCs w:val="24"/>
                </w:rPr>
                <w:t>Street Medicine Institute</w:t>
              </w:r>
            </w:hyperlink>
            <w:r w:rsidRPr="007F1647">
              <w:rPr>
                <w:rFonts w:cstheme="minorHAnsi"/>
                <w:color w:val="000000" w:themeColor="text1"/>
                <w:sz w:val="24"/>
                <w:szCs w:val="24"/>
              </w:rPr>
              <w:t xml:space="preserve"> provides various program resources including clinical guidelines and manuals.  </w:t>
            </w:r>
          </w:p>
        </w:tc>
      </w:tr>
      <w:tr w:rsidR="00633A41" w:rsidRPr="007F1647" w14:paraId="7551D40E" w14:textId="77777777" w:rsidTr="00D91580">
        <w:tc>
          <w:tcPr>
            <w:tcW w:w="10885" w:type="dxa"/>
            <w:gridSpan w:val="7"/>
            <w:shd w:val="clear" w:color="auto" w:fill="FFFFFF" w:themeFill="background1"/>
          </w:tcPr>
          <w:p w14:paraId="20CD0BFE" w14:textId="22A90587" w:rsidR="00633A41" w:rsidRPr="007F1647" w:rsidRDefault="00633A41">
            <w:pPr>
              <w:pStyle w:val="ListParagraph"/>
              <w:numPr>
                <w:ilvl w:val="0"/>
                <w:numId w:val="6"/>
              </w:numPr>
              <w:rPr>
                <w:rFonts w:cstheme="minorHAnsi"/>
                <w:color w:val="000000" w:themeColor="text1"/>
                <w:sz w:val="24"/>
                <w:szCs w:val="24"/>
              </w:rPr>
            </w:pPr>
            <w:r w:rsidRPr="007F1647">
              <w:rPr>
                <w:rFonts w:cstheme="minorHAnsi"/>
                <w:color w:val="000000" w:themeColor="text1"/>
                <w:sz w:val="24"/>
                <w:szCs w:val="24"/>
              </w:rPr>
              <w:t xml:space="preserve">The University of Southern California </w:t>
            </w:r>
            <w:hyperlink r:id="rId100" w:history="1">
              <w:r w:rsidRPr="007F1647">
                <w:rPr>
                  <w:rStyle w:val="Hyperlink"/>
                  <w:rFonts w:cstheme="minorHAnsi"/>
                  <w:sz w:val="24"/>
                  <w:szCs w:val="24"/>
                </w:rPr>
                <w:t>Keck School of Medicine’s Street Medicine program</w:t>
              </w:r>
            </w:hyperlink>
            <w:r w:rsidRPr="007F1647">
              <w:rPr>
                <w:rFonts w:cstheme="minorHAnsi"/>
                <w:color w:val="000000" w:themeColor="text1"/>
                <w:sz w:val="24"/>
                <w:szCs w:val="24"/>
              </w:rPr>
              <w:t xml:space="preserve"> is a possible partner for street medicine training, curricula, and service provision</w:t>
            </w:r>
            <w:r w:rsidR="00F92FDF" w:rsidRPr="007F1647">
              <w:rPr>
                <w:rFonts w:cstheme="minorHAnsi"/>
                <w:color w:val="000000" w:themeColor="text1"/>
                <w:sz w:val="24"/>
                <w:szCs w:val="24"/>
              </w:rPr>
              <w:t>.</w:t>
            </w:r>
          </w:p>
        </w:tc>
      </w:tr>
      <w:tr w:rsidR="006D7B9C" w:rsidRPr="007F1647" w14:paraId="36D417F5" w14:textId="77777777" w:rsidTr="00D91580">
        <w:tc>
          <w:tcPr>
            <w:tcW w:w="10885" w:type="dxa"/>
            <w:gridSpan w:val="7"/>
            <w:shd w:val="clear" w:color="auto" w:fill="FFFFFF" w:themeFill="background1"/>
          </w:tcPr>
          <w:p w14:paraId="2936CFF1" w14:textId="53A89297" w:rsidR="006D7B9C" w:rsidRPr="007F1647" w:rsidRDefault="006D7B9C">
            <w:pPr>
              <w:pStyle w:val="ListParagraph"/>
              <w:numPr>
                <w:ilvl w:val="0"/>
                <w:numId w:val="6"/>
              </w:numPr>
              <w:rPr>
                <w:rFonts w:cstheme="minorHAnsi"/>
                <w:color w:val="000000" w:themeColor="text1"/>
                <w:sz w:val="24"/>
                <w:szCs w:val="24"/>
              </w:rPr>
            </w:pPr>
            <w:r w:rsidRPr="007F1647">
              <w:rPr>
                <w:rFonts w:cstheme="minorHAnsi"/>
                <w:color w:val="000000" w:themeColor="text1"/>
                <w:sz w:val="24"/>
                <w:szCs w:val="24"/>
              </w:rPr>
              <w:t xml:space="preserve">The California Primary Care Association has more information on the </w:t>
            </w:r>
            <w:hyperlink r:id="rId101" w:history="1">
              <w:r w:rsidRPr="007F1647">
                <w:rPr>
                  <w:rStyle w:val="Hyperlink"/>
                  <w:rFonts w:cstheme="minorHAnsi"/>
                  <w:sz w:val="24"/>
                  <w:szCs w:val="24"/>
                </w:rPr>
                <w:t>Alternative Payment Methodology pilots</w:t>
              </w:r>
            </w:hyperlink>
            <w:r w:rsidRPr="007F1647">
              <w:rPr>
                <w:rFonts w:cstheme="minorHAnsi"/>
                <w:color w:val="000000" w:themeColor="text1"/>
                <w:sz w:val="24"/>
                <w:szCs w:val="24"/>
              </w:rPr>
              <w:t xml:space="preserve">. </w:t>
            </w:r>
          </w:p>
        </w:tc>
      </w:tr>
      <w:tr w:rsidR="00177892" w:rsidRPr="007F1647" w14:paraId="2C2A0A74" w14:textId="77777777" w:rsidTr="00163964">
        <w:tc>
          <w:tcPr>
            <w:tcW w:w="10885" w:type="dxa"/>
            <w:gridSpan w:val="7"/>
          </w:tcPr>
          <w:p w14:paraId="663F79A1" w14:textId="4724BEF3" w:rsidR="00177892" w:rsidRPr="00177892" w:rsidRDefault="00177892" w:rsidP="00177892">
            <w:pPr>
              <w:pStyle w:val="ListParagraph"/>
              <w:numPr>
                <w:ilvl w:val="0"/>
                <w:numId w:val="6"/>
              </w:numPr>
              <w:rPr>
                <w:rFonts w:cstheme="minorHAnsi"/>
                <w:sz w:val="24"/>
                <w:szCs w:val="24"/>
              </w:rPr>
            </w:pPr>
            <w:r w:rsidRPr="00177892">
              <w:rPr>
                <w:rFonts w:cstheme="minorHAnsi"/>
                <w:sz w:val="24"/>
                <w:szCs w:val="24"/>
              </w:rPr>
              <w:t>In San Francisco, the encampment health fair model is an example of providing pop-up medical care, substance use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177892">
              <w:rPr>
                <w:rFonts w:cstheme="minorHAnsi"/>
                <w:sz w:val="24"/>
                <w:szCs w:val="24"/>
              </w:rPr>
              <w:t xml:space="preserve"> treatment, harm reduction services, and referral to services in through a collaboration of community providers. The San Francisco Department of Public Health</w:t>
            </w:r>
            <w:r>
              <w:rPr>
                <w:rFonts w:cstheme="minorHAnsi"/>
                <w:sz w:val="24"/>
                <w:szCs w:val="24"/>
              </w:rPr>
              <w:t xml:space="preserve"> has developed</w:t>
            </w:r>
            <w:r w:rsidRPr="00177892">
              <w:rPr>
                <w:rFonts w:cstheme="minorHAnsi"/>
                <w:sz w:val="24"/>
                <w:szCs w:val="24"/>
              </w:rPr>
              <w:t xml:space="preserve"> </w:t>
            </w:r>
            <w:hyperlink r:id="rId102" w:history="1">
              <w:r w:rsidRPr="005E40C0">
                <w:rPr>
                  <w:rStyle w:val="Hyperlink"/>
                  <w:rFonts w:cstheme="minorHAnsi"/>
                  <w:sz w:val="24"/>
                  <w:szCs w:val="24"/>
                </w:rPr>
                <w:t>a toolkit</w:t>
              </w:r>
            </w:hyperlink>
            <w:r w:rsidRPr="00177892">
              <w:rPr>
                <w:rFonts w:cstheme="minorHAnsi"/>
                <w:sz w:val="24"/>
                <w:szCs w:val="24"/>
              </w:rPr>
              <w:t xml:space="preserve"> so that this model can be replicated in other communities.  Given the small geographic size and high population density of San Francisco, implementation in other geographic areas may require adapting the model to best reach the intended community.</w:t>
            </w:r>
          </w:p>
        </w:tc>
      </w:tr>
      <w:tr w:rsidR="00633A41" w:rsidRPr="007F1647" w14:paraId="5E97C271" w14:textId="77777777" w:rsidTr="00D91580">
        <w:tc>
          <w:tcPr>
            <w:tcW w:w="10885" w:type="dxa"/>
            <w:gridSpan w:val="7"/>
            <w:shd w:val="clear" w:color="auto" w:fill="FFFFFF" w:themeFill="background1"/>
          </w:tcPr>
          <w:p w14:paraId="5F41138C" w14:textId="77777777" w:rsidR="00633A41" w:rsidRPr="007F1647" w:rsidRDefault="00633A41">
            <w:pPr>
              <w:pStyle w:val="ListParagraph"/>
              <w:numPr>
                <w:ilvl w:val="0"/>
                <w:numId w:val="6"/>
              </w:numPr>
              <w:rPr>
                <w:rFonts w:cstheme="minorHAnsi"/>
                <w:color w:val="000000" w:themeColor="text1"/>
                <w:sz w:val="24"/>
                <w:szCs w:val="24"/>
              </w:rPr>
            </w:pPr>
            <w:r w:rsidRPr="00650CFC">
              <w:rPr>
                <w:rFonts w:cstheme="minorHAnsi"/>
                <w:color w:val="EE0000"/>
                <w:sz w:val="24"/>
                <w:szCs w:val="24"/>
              </w:rPr>
              <w:t>[Insert local resource here]</w:t>
            </w:r>
          </w:p>
        </w:tc>
      </w:tr>
      <w:tr w:rsidR="00633A41" w:rsidRPr="007F1647" w14:paraId="6ED84D93" w14:textId="77777777" w:rsidTr="00D91580">
        <w:tc>
          <w:tcPr>
            <w:tcW w:w="10885" w:type="dxa"/>
            <w:gridSpan w:val="7"/>
            <w:shd w:val="clear" w:color="auto" w:fill="FFFFFF" w:themeFill="background1"/>
          </w:tcPr>
          <w:p w14:paraId="7F0B480E" w14:textId="77777777" w:rsidR="00633A41" w:rsidRPr="00650CFC" w:rsidRDefault="00633A41">
            <w:pPr>
              <w:pStyle w:val="ListParagraph"/>
              <w:numPr>
                <w:ilvl w:val="0"/>
                <w:numId w:val="6"/>
              </w:numPr>
              <w:rPr>
                <w:rFonts w:cstheme="minorHAnsi"/>
                <w:color w:val="EE0000"/>
                <w:sz w:val="24"/>
                <w:szCs w:val="24"/>
              </w:rPr>
            </w:pPr>
            <w:r w:rsidRPr="00650CFC">
              <w:rPr>
                <w:rFonts w:cstheme="minorHAnsi"/>
                <w:color w:val="EE0000"/>
                <w:sz w:val="24"/>
                <w:szCs w:val="24"/>
              </w:rPr>
              <w:t>[Insert local resource here]</w:t>
            </w:r>
          </w:p>
        </w:tc>
      </w:tr>
    </w:tbl>
    <w:p w14:paraId="7B24F06B" w14:textId="77777777" w:rsidR="00633A41" w:rsidRPr="00177892" w:rsidRDefault="00633A41" w:rsidP="00C22B61">
      <w:pPr>
        <w:spacing w:line="240" w:lineRule="auto"/>
        <w:rPr>
          <w:rFonts w:cstheme="minorHAnsi"/>
          <w:sz w:val="24"/>
          <w:szCs w:val="24"/>
        </w:rPr>
      </w:pPr>
    </w:p>
    <w:p w14:paraId="532827FD" w14:textId="77777777" w:rsidR="00633A41" w:rsidRPr="00177892" w:rsidRDefault="00633A41" w:rsidP="00C22B61">
      <w:pPr>
        <w:spacing w:line="240" w:lineRule="auto"/>
        <w:rPr>
          <w:rFonts w:cstheme="minorHAnsi"/>
          <w:sz w:val="24"/>
          <w:szCs w:val="24"/>
        </w:rPr>
      </w:pPr>
      <w:r w:rsidRPr="00177892">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2912DD" w14:paraId="4F852CA1" w14:textId="77777777" w:rsidTr="00D91580">
        <w:tc>
          <w:tcPr>
            <w:tcW w:w="10885" w:type="dxa"/>
            <w:gridSpan w:val="7"/>
            <w:shd w:val="clear" w:color="auto" w:fill="D9D9D9" w:themeFill="background1" w:themeFillShade="D9"/>
          </w:tcPr>
          <w:p w14:paraId="4692FD23" w14:textId="77777777" w:rsidR="00633A41" w:rsidRPr="002912DD" w:rsidRDefault="00633A41" w:rsidP="00C22B61">
            <w:pPr>
              <w:rPr>
                <w:b/>
                <w:bCs/>
                <w:sz w:val="24"/>
                <w:szCs w:val="24"/>
              </w:rPr>
            </w:pPr>
            <w:r w:rsidRPr="002912DD">
              <w:rPr>
                <w:b/>
                <w:bCs/>
                <w:sz w:val="24"/>
                <w:szCs w:val="24"/>
              </w:rPr>
              <w:t>Social Determinant of Health</w:t>
            </w:r>
          </w:p>
          <w:p w14:paraId="1005F498" w14:textId="77777777" w:rsidR="00633A41" w:rsidRPr="002912DD" w:rsidRDefault="00633A41" w:rsidP="00C22B61">
            <w:pPr>
              <w:rPr>
                <w:b/>
                <w:bCs/>
                <w:sz w:val="40"/>
                <w:szCs w:val="40"/>
              </w:rPr>
            </w:pPr>
            <w:r w:rsidRPr="002912DD">
              <w:rPr>
                <w:b/>
                <w:bCs/>
                <w:sz w:val="40"/>
                <w:szCs w:val="40"/>
              </w:rPr>
              <w:t>HOUSING FIRST</w:t>
            </w:r>
          </w:p>
        </w:tc>
      </w:tr>
      <w:tr w:rsidR="008E1AB1" w:rsidRPr="007F1647" w14:paraId="0CFA004C" w14:textId="77777777" w:rsidTr="008E1AB1">
        <w:tc>
          <w:tcPr>
            <w:tcW w:w="10885" w:type="dxa"/>
            <w:gridSpan w:val="7"/>
            <w:shd w:val="clear" w:color="auto" w:fill="FFC000"/>
          </w:tcPr>
          <w:p w14:paraId="430E0C48" w14:textId="77777777" w:rsidR="00633A41" w:rsidRPr="007F1647" w:rsidRDefault="00633A41" w:rsidP="00C22B61">
            <w:pPr>
              <w:rPr>
                <w:rFonts w:cstheme="minorHAnsi"/>
                <w:b/>
                <w:bCs/>
                <w:sz w:val="24"/>
                <w:szCs w:val="24"/>
              </w:rPr>
            </w:pPr>
            <w:r w:rsidRPr="007F1647">
              <w:rPr>
                <w:rFonts w:cstheme="minorHAnsi"/>
                <w:b/>
                <w:bCs/>
                <w:sz w:val="24"/>
                <w:szCs w:val="24"/>
              </w:rPr>
              <w:t>Strategy 5: Low-barrier Housing Options</w:t>
            </w:r>
          </w:p>
        </w:tc>
      </w:tr>
      <w:tr w:rsidR="00633A41" w:rsidRPr="007F1647" w14:paraId="4B7876A7" w14:textId="77777777" w:rsidTr="00D91580">
        <w:tc>
          <w:tcPr>
            <w:tcW w:w="10885" w:type="dxa"/>
            <w:gridSpan w:val="7"/>
            <w:shd w:val="clear" w:color="auto" w:fill="595959" w:themeFill="text1" w:themeFillTint="A6"/>
          </w:tcPr>
          <w:p w14:paraId="6DEA2ACA" w14:textId="5376385F"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Collaborate with housing partners to expand low barrier housing options available in both urban and rural areas, including those that offer harm reduction</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Harm Reduction"</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approaches to substance use, are available to families and couples, and/or allow people to bring their pets.</w:t>
            </w:r>
          </w:p>
        </w:tc>
      </w:tr>
      <w:tr w:rsidR="00633A41" w:rsidRPr="007F1647" w14:paraId="5054243A" w14:textId="77777777" w:rsidTr="00D91580">
        <w:trPr>
          <w:trHeight w:val="116"/>
        </w:trPr>
        <w:tc>
          <w:tcPr>
            <w:tcW w:w="10885" w:type="dxa"/>
            <w:gridSpan w:val="7"/>
          </w:tcPr>
          <w:p w14:paraId="676CB477" w14:textId="77777777" w:rsidR="00633A41" w:rsidRPr="007F1647" w:rsidRDefault="00633A41" w:rsidP="00C22B61">
            <w:pPr>
              <w:rPr>
                <w:rFonts w:cstheme="minorHAnsi"/>
                <w:sz w:val="24"/>
                <w:szCs w:val="24"/>
              </w:rPr>
            </w:pPr>
          </w:p>
        </w:tc>
      </w:tr>
      <w:tr w:rsidR="00633A41" w:rsidRPr="007F1647" w14:paraId="44E8AE3E" w14:textId="77777777" w:rsidTr="008E1AB1">
        <w:tc>
          <w:tcPr>
            <w:tcW w:w="8005" w:type="dxa"/>
            <w:gridSpan w:val="4"/>
            <w:shd w:val="clear" w:color="auto" w:fill="FFC000"/>
            <w:vAlign w:val="center"/>
          </w:tcPr>
          <w:p w14:paraId="46FEAD98"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335688F8"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19D16963"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11C4C5E5"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5ED7D1B3" w14:textId="77777777" w:rsidTr="00F75A0A">
        <w:tc>
          <w:tcPr>
            <w:tcW w:w="8005" w:type="dxa"/>
            <w:gridSpan w:val="4"/>
          </w:tcPr>
          <w:p w14:paraId="2D716860" w14:textId="5437F5D9" w:rsidR="00F75A0A" w:rsidRPr="007F1647" w:rsidRDefault="00F75A0A" w:rsidP="00F75A0A">
            <w:pPr>
              <w:rPr>
                <w:rFonts w:cstheme="minorHAnsi"/>
                <w:sz w:val="24"/>
                <w:szCs w:val="24"/>
              </w:rPr>
            </w:pPr>
            <w:r w:rsidRPr="007F1647">
              <w:rPr>
                <w:rFonts w:cstheme="minorHAnsi"/>
                <w:sz w:val="24"/>
                <w:szCs w:val="24"/>
              </w:rPr>
              <w:t>CDPH will convene an ongoing collaborative to include other state departments, service providers, community members, housing advocates,</w:t>
            </w:r>
            <w:r>
              <w:rPr>
                <w:rFonts w:cstheme="minorHAnsi"/>
                <w:sz w:val="24"/>
                <w:szCs w:val="24"/>
              </w:rPr>
              <w:t xml:space="preserve"> and </w:t>
            </w:r>
            <w:r w:rsidRPr="007F1647">
              <w:rPr>
                <w:rFonts w:cstheme="minorHAnsi"/>
                <w:sz w:val="24"/>
                <w:szCs w:val="24"/>
              </w:rPr>
              <w:t xml:space="preserve">funders to identify and disseminate funding opportunities related to low-barrier housing options throughout the state. </w:t>
            </w:r>
          </w:p>
        </w:tc>
        <w:tc>
          <w:tcPr>
            <w:tcW w:w="900" w:type="dxa"/>
            <w:vAlign w:val="center"/>
          </w:tcPr>
          <w:p w14:paraId="72BDFB45" w14:textId="4DCAC85C" w:rsidR="00F75A0A" w:rsidRPr="007F1647" w:rsidRDefault="00F75A0A" w:rsidP="00F75A0A">
            <w:pPr>
              <w:jc w:val="center"/>
              <w:rPr>
                <w:rFonts w:cstheme="minorHAnsi"/>
                <w:sz w:val="24"/>
                <w:szCs w:val="24"/>
              </w:rPr>
            </w:pPr>
            <w:r w:rsidRPr="00E51824">
              <w:rPr>
                <w:rFonts w:ascii="Arial Black" w:hAnsi="Arial Black" w:cstheme="minorHAnsi"/>
                <w:color w:val="987000"/>
                <w:sz w:val="32"/>
                <w:szCs w:val="32"/>
              </w:rPr>
              <w:t>X</w:t>
            </w:r>
          </w:p>
        </w:tc>
        <w:tc>
          <w:tcPr>
            <w:tcW w:w="990" w:type="dxa"/>
            <w:vAlign w:val="center"/>
          </w:tcPr>
          <w:p w14:paraId="7D5D8272" w14:textId="6B702884" w:rsidR="00F75A0A" w:rsidRPr="007F1647" w:rsidRDefault="00F75A0A" w:rsidP="00F75A0A">
            <w:pPr>
              <w:jc w:val="center"/>
              <w:rPr>
                <w:rFonts w:cstheme="minorHAnsi"/>
                <w:sz w:val="24"/>
                <w:szCs w:val="24"/>
              </w:rPr>
            </w:pPr>
            <w:r w:rsidRPr="00E51824">
              <w:rPr>
                <w:rFonts w:ascii="Arial Black" w:hAnsi="Arial Black" w:cstheme="minorHAnsi"/>
                <w:color w:val="987000"/>
                <w:sz w:val="32"/>
                <w:szCs w:val="32"/>
              </w:rPr>
              <w:t>X</w:t>
            </w:r>
          </w:p>
        </w:tc>
        <w:tc>
          <w:tcPr>
            <w:tcW w:w="990" w:type="dxa"/>
            <w:vAlign w:val="center"/>
          </w:tcPr>
          <w:p w14:paraId="07623D56" w14:textId="5220B8D9" w:rsidR="00F75A0A" w:rsidRPr="007F1647" w:rsidRDefault="00F75A0A" w:rsidP="00F75A0A">
            <w:pPr>
              <w:jc w:val="center"/>
              <w:rPr>
                <w:rFonts w:cstheme="minorHAnsi"/>
                <w:sz w:val="24"/>
                <w:szCs w:val="24"/>
              </w:rPr>
            </w:pPr>
            <w:r w:rsidRPr="00E51824">
              <w:rPr>
                <w:rFonts w:ascii="Arial Black" w:hAnsi="Arial Black" w:cstheme="minorHAnsi"/>
                <w:color w:val="987000"/>
                <w:sz w:val="32"/>
                <w:szCs w:val="32"/>
              </w:rPr>
              <w:t>X</w:t>
            </w:r>
          </w:p>
        </w:tc>
      </w:tr>
      <w:tr w:rsidR="00F75A0A" w:rsidRPr="007F1647" w14:paraId="02D24BF9" w14:textId="77777777" w:rsidTr="00F75A0A">
        <w:tc>
          <w:tcPr>
            <w:tcW w:w="8005" w:type="dxa"/>
            <w:gridSpan w:val="4"/>
          </w:tcPr>
          <w:p w14:paraId="1894A87B" w14:textId="28240473" w:rsidR="00F75A0A" w:rsidRPr="007F1647" w:rsidRDefault="00F75A0A" w:rsidP="00F75A0A">
            <w:pPr>
              <w:rPr>
                <w:rFonts w:cstheme="minorHAnsi"/>
                <w:sz w:val="24"/>
                <w:szCs w:val="24"/>
              </w:rPr>
            </w:pPr>
            <w:r w:rsidRPr="007F1647">
              <w:rPr>
                <w:rFonts w:cstheme="minorHAnsi"/>
                <w:sz w:val="24"/>
                <w:szCs w:val="24"/>
              </w:rPr>
              <w:t>Develop, identify</w:t>
            </w:r>
            <w:r>
              <w:rPr>
                <w:rFonts w:cstheme="minorHAnsi"/>
                <w:sz w:val="24"/>
                <w:szCs w:val="24"/>
              </w:rPr>
              <w:t xml:space="preserve"> and</w:t>
            </w:r>
            <w:r w:rsidRPr="007F1647">
              <w:rPr>
                <w:rFonts w:cstheme="minorHAnsi"/>
                <w:sz w:val="24"/>
                <w:szCs w:val="24"/>
              </w:rPr>
              <w:t xml:space="preserve"> leverage, and/or expand programs to provide rent subsidies to low-income residents in priority populations to ensure they pay a reasonable portion of their income towards rent as long as they are in workforce development programs,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treatment programs, and/or were recently unhoused.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t>
            </w:r>
          </w:p>
        </w:tc>
        <w:tc>
          <w:tcPr>
            <w:tcW w:w="900" w:type="dxa"/>
            <w:vAlign w:val="center"/>
          </w:tcPr>
          <w:p w14:paraId="1A10321B" w14:textId="77777777" w:rsidR="00F75A0A" w:rsidRPr="007F1647" w:rsidRDefault="00F75A0A" w:rsidP="00F75A0A">
            <w:pPr>
              <w:jc w:val="center"/>
              <w:rPr>
                <w:rFonts w:cstheme="minorHAnsi"/>
                <w:sz w:val="24"/>
                <w:szCs w:val="24"/>
              </w:rPr>
            </w:pPr>
          </w:p>
        </w:tc>
        <w:tc>
          <w:tcPr>
            <w:tcW w:w="990" w:type="dxa"/>
            <w:vAlign w:val="center"/>
          </w:tcPr>
          <w:p w14:paraId="7A5EEADB" w14:textId="270532B2" w:rsidR="00F75A0A" w:rsidRPr="007F1647" w:rsidRDefault="00F75A0A" w:rsidP="00F75A0A">
            <w:pPr>
              <w:jc w:val="center"/>
              <w:rPr>
                <w:rFonts w:cstheme="minorHAnsi"/>
                <w:sz w:val="24"/>
                <w:szCs w:val="24"/>
              </w:rPr>
            </w:pPr>
            <w:r w:rsidRPr="00C07210">
              <w:rPr>
                <w:rFonts w:ascii="Arial Black" w:hAnsi="Arial Black" w:cstheme="minorHAnsi"/>
                <w:color w:val="987000"/>
                <w:sz w:val="32"/>
                <w:szCs w:val="32"/>
              </w:rPr>
              <w:t>X</w:t>
            </w:r>
          </w:p>
        </w:tc>
        <w:tc>
          <w:tcPr>
            <w:tcW w:w="990" w:type="dxa"/>
            <w:vAlign w:val="center"/>
          </w:tcPr>
          <w:p w14:paraId="2664C47A" w14:textId="0E47FBDA" w:rsidR="00F75A0A" w:rsidRPr="007F1647" w:rsidRDefault="00F75A0A" w:rsidP="00F75A0A">
            <w:pPr>
              <w:jc w:val="center"/>
              <w:rPr>
                <w:rFonts w:cstheme="minorHAnsi"/>
                <w:sz w:val="24"/>
                <w:szCs w:val="24"/>
              </w:rPr>
            </w:pPr>
            <w:r w:rsidRPr="00C07210">
              <w:rPr>
                <w:rFonts w:ascii="Arial Black" w:hAnsi="Arial Black" w:cstheme="minorHAnsi"/>
                <w:color w:val="987000"/>
                <w:sz w:val="32"/>
                <w:szCs w:val="32"/>
              </w:rPr>
              <w:t>X</w:t>
            </w:r>
          </w:p>
        </w:tc>
      </w:tr>
      <w:tr w:rsidR="00F75A0A" w:rsidRPr="007F1647" w14:paraId="3257461F" w14:textId="77777777" w:rsidTr="00F75A0A">
        <w:tc>
          <w:tcPr>
            <w:tcW w:w="8005" w:type="dxa"/>
            <w:gridSpan w:val="4"/>
          </w:tcPr>
          <w:p w14:paraId="58B94627" w14:textId="1B9F07C7" w:rsidR="00F75A0A" w:rsidRPr="007F1647" w:rsidRDefault="00F75A0A" w:rsidP="00F75A0A">
            <w:pPr>
              <w:rPr>
                <w:rFonts w:cstheme="minorHAnsi"/>
                <w:sz w:val="24"/>
                <w:szCs w:val="24"/>
              </w:rPr>
            </w:pPr>
            <w:r w:rsidRPr="007F1647">
              <w:rPr>
                <w:rFonts w:cstheme="minorHAnsi"/>
                <w:sz w:val="24"/>
                <w:szCs w:val="24"/>
              </w:rPr>
              <w:t>CDPH will seek opportunities to ensure shelters, cooling and heating centers, and other short-term temporary housing options are supportive environments that include integrated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services, HIV, HCV, and STI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food and basic needs assistance, peer support, and job opportunities. </w:t>
            </w:r>
          </w:p>
        </w:tc>
        <w:tc>
          <w:tcPr>
            <w:tcW w:w="900" w:type="dxa"/>
            <w:vAlign w:val="center"/>
          </w:tcPr>
          <w:p w14:paraId="56C536F0" w14:textId="77777777" w:rsidR="00F75A0A" w:rsidRPr="007F1647" w:rsidRDefault="00F75A0A" w:rsidP="00F75A0A">
            <w:pPr>
              <w:jc w:val="center"/>
              <w:rPr>
                <w:rFonts w:cstheme="minorHAnsi"/>
                <w:sz w:val="24"/>
                <w:szCs w:val="24"/>
              </w:rPr>
            </w:pPr>
          </w:p>
        </w:tc>
        <w:tc>
          <w:tcPr>
            <w:tcW w:w="990" w:type="dxa"/>
            <w:vAlign w:val="center"/>
          </w:tcPr>
          <w:p w14:paraId="66D96DD3" w14:textId="1AA955B5" w:rsidR="00F75A0A" w:rsidRPr="007F1647" w:rsidRDefault="00F75A0A" w:rsidP="00F75A0A">
            <w:pPr>
              <w:jc w:val="center"/>
              <w:rPr>
                <w:rFonts w:cstheme="minorHAnsi"/>
                <w:sz w:val="24"/>
                <w:szCs w:val="24"/>
              </w:rPr>
            </w:pPr>
            <w:r w:rsidRPr="00C07210">
              <w:rPr>
                <w:rFonts w:ascii="Arial Black" w:hAnsi="Arial Black" w:cstheme="minorHAnsi"/>
                <w:color w:val="987000"/>
                <w:sz w:val="32"/>
                <w:szCs w:val="32"/>
              </w:rPr>
              <w:t>X</w:t>
            </w:r>
          </w:p>
        </w:tc>
        <w:tc>
          <w:tcPr>
            <w:tcW w:w="990" w:type="dxa"/>
            <w:vAlign w:val="center"/>
          </w:tcPr>
          <w:p w14:paraId="3E573349" w14:textId="582EFCB9" w:rsidR="00F75A0A" w:rsidRPr="007F1647" w:rsidRDefault="00F75A0A" w:rsidP="00F75A0A">
            <w:pPr>
              <w:jc w:val="center"/>
              <w:rPr>
                <w:rFonts w:cstheme="minorHAnsi"/>
                <w:sz w:val="24"/>
                <w:szCs w:val="24"/>
              </w:rPr>
            </w:pPr>
            <w:r w:rsidRPr="00C07210">
              <w:rPr>
                <w:rFonts w:ascii="Arial Black" w:hAnsi="Arial Black" w:cstheme="minorHAnsi"/>
                <w:color w:val="987000"/>
                <w:sz w:val="32"/>
                <w:szCs w:val="32"/>
              </w:rPr>
              <w:t>X</w:t>
            </w:r>
          </w:p>
        </w:tc>
      </w:tr>
      <w:tr w:rsidR="00F75A0A" w:rsidRPr="007F1647" w14:paraId="548EA349" w14:textId="77777777" w:rsidTr="00F75A0A">
        <w:tc>
          <w:tcPr>
            <w:tcW w:w="8005" w:type="dxa"/>
            <w:gridSpan w:val="4"/>
          </w:tcPr>
          <w:p w14:paraId="5929DB7E" w14:textId="3851A794" w:rsidR="00F75A0A" w:rsidRPr="007F1647" w:rsidRDefault="00F75A0A" w:rsidP="00F75A0A">
            <w:pPr>
              <w:rPr>
                <w:rFonts w:cstheme="minorHAnsi"/>
                <w:sz w:val="24"/>
                <w:szCs w:val="24"/>
              </w:rPr>
            </w:pPr>
            <w:r w:rsidRPr="007F1647">
              <w:rPr>
                <w:rFonts w:cstheme="minorHAnsi"/>
                <w:sz w:val="24"/>
                <w:szCs w:val="24"/>
              </w:rPr>
              <w:t xml:space="preserve">Leverage the </w:t>
            </w:r>
            <w:hyperlink r:id="rId103" w:history="1">
              <w:r w:rsidRPr="00805F3E">
                <w:rPr>
                  <w:rStyle w:val="Hyperlink"/>
                  <w:rFonts w:cstheme="minorHAnsi"/>
                  <w:sz w:val="24"/>
                  <w:szCs w:val="24"/>
                </w:rPr>
                <w:t>Cal-AIM Justice Involved Adults and Youth</w:t>
              </w:r>
              <w:r w:rsidRPr="00665404">
                <w:rPr>
                  <w:rStyle w:val="Hyperlink"/>
                  <w:rFonts w:cstheme="minorHAnsi"/>
                  <w:b/>
                  <w:sz w:val="24"/>
                  <w:szCs w:val="24"/>
                </w:rPr>
                <w:fldChar w:fldCharType="begin"/>
              </w:r>
              <w:r w:rsidRPr="00665404">
                <w:rPr>
                  <w:rStyle w:val="Hyperlink"/>
                  <w:rFonts w:cstheme="minorHAnsi"/>
                  <w:b/>
                  <w:sz w:val="24"/>
                  <w:szCs w:val="24"/>
                </w:rPr>
                <w:instrText xml:space="preserve"> XE "</w:instrText>
              </w:r>
              <w:r w:rsidRPr="00665404">
                <w:rPr>
                  <w:b/>
                </w:rPr>
                <w:instrText>Priority Population References: Young people (aged 15-29 years)"</w:instrText>
              </w:r>
              <w:r w:rsidRPr="00665404">
                <w:rPr>
                  <w:rStyle w:val="Hyperlink"/>
                  <w:rFonts w:cstheme="minorHAnsi"/>
                  <w:b/>
                  <w:sz w:val="24"/>
                  <w:szCs w:val="24"/>
                </w:rPr>
                <w:instrText xml:space="preserve"> </w:instrText>
              </w:r>
              <w:r w:rsidRPr="00665404">
                <w:rPr>
                  <w:rStyle w:val="Hyperlink"/>
                  <w:rFonts w:cstheme="minorHAnsi"/>
                  <w:b/>
                  <w:sz w:val="24"/>
                  <w:szCs w:val="24"/>
                </w:rPr>
                <w:fldChar w:fldCharType="end"/>
              </w:r>
              <w:r w:rsidRPr="00805F3E">
                <w:rPr>
                  <w:rStyle w:val="Hyperlink"/>
                  <w:rFonts w:cstheme="minorHAnsi"/>
                  <w:sz w:val="24"/>
                  <w:szCs w:val="24"/>
                </w:rPr>
                <w:t xml:space="preserve"> Initiative</w:t>
              </w:r>
            </w:hyperlink>
            <w:r w:rsidRPr="007F1647">
              <w:rPr>
                <w:rFonts w:cstheme="minorHAnsi"/>
                <w:sz w:val="24"/>
                <w:szCs w:val="24"/>
              </w:rPr>
              <w:t xml:space="preserve"> to support public health and community-based organization</w:t>
            </w:r>
            <w:r>
              <w:rPr>
                <w:rFonts w:cstheme="minorHAnsi"/>
                <w:sz w:val="24"/>
                <w:szCs w:val="24"/>
              </w:rPr>
              <w:t>s to</w:t>
            </w:r>
            <w:r w:rsidRPr="007F1647">
              <w:rPr>
                <w:rFonts w:cstheme="minorHAnsi"/>
                <w:sz w:val="24"/>
                <w:szCs w:val="24"/>
              </w:rPr>
              <w:t xml:space="preserve"> participat</w:t>
            </w:r>
            <w:r>
              <w:rPr>
                <w:rFonts w:cstheme="minorHAnsi"/>
                <w:sz w:val="24"/>
                <w:szCs w:val="24"/>
              </w:rPr>
              <w:t>e</w:t>
            </w:r>
            <w:r w:rsidRPr="007F1647">
              <w:rPr>
                <w:rFonts w:cstheme="minorHAnsi"/>
                <w:sz w:val="24"/>
                <w:szCs w:val="24"/>
              </w:rPr>
              <w:t xml:space="preserve"> in establishing routine pre-release Medi-Cal applications and housing supports for all people returning to the community from prisons and jails. Identify opportunities to provide similar supports prior to discharge from hospital stays, and before the end of temporary shelter/hotel room stays. Stop gap measures are necessary during transitions from one situation to another to prevent homelessness. </w:t>
            </w:r>
          </w:p>
        </w:tc>
        <w:tc>
          <w:tcPr>
            <w:tcW w:w="900" w:type="dxa"/>
            <w:vAlign w:val="center"/>
          </w:tcPr>
          <w:p w14:paraId="35D64E82" w14:textId="53DFB888" w:rsidR="00F75A0A"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798EB3FB" w14:textId="3EDEF541" w:rsidR="00F75A0A" w:rsidRPr="007F1647" w:rsidRDefault="00F75A0A" w:rsidP="00F75A0A">
            <w:pPr>
              <w:jc w:val="center"/>
              <w:rPr>
                <w:rFonts w:cstheme="minorHAnsi"/>
                <w:sz w:val="24"/>
                <w:szCs w:val="24"/>
              </w:rPr>
            </w:pPr>
            <w:r w:rsidRPr="00C07210">
              <w:rPr>
                <w:rFonts w:ascii="Arial Black" w:hAnsi="Arial Black" w:cstheme="minorHAnsi"/>
                <w:color w:val="987000"/>
                <w:sz w:val="32"/>
                <w:szCs w:val="32"/>
              </w:rPr>
              <w:t>X</w:t>
            </w:r>
          </w:p>
        </w:tc>
        <w:tc>
          <w:tcPr>
            <w:tcW w:w="990" w:type="dxa"/>
            <w:vAlign w:val="center"/>
          </w:tcPr>
          <w:p w14:paraId="729B8D75" w14:textId="6FA4DFFE" w:rsidR="00F75A0A" w:rsidRPr="007F1647" w:rsidRDefault="00F75A0A" w:rsidP="00F75A0A">
            <w:pPr>
              <w:jc w:val="center"/>
              <w:rPr>
                <w:rFonts w:cstheme="minorHAnsi"/>
                <w:sz w:val="24"/>
                <w:szCs w:val="24"/>
              </w:rPr>
            </w:pPr>
            <w:r w:rsidRPr="00C07210">
              <w:rPr>
                <w:rFonts w:ascii="Arial Black" w:hAnsi="Arial Black" w:cstheme="minorHAnsi"/>
                <w:color w:val="987000"/>
                <w:sz w:val="32"/>
                <w:szCs w:val="32"/>
              </w:rPr>
              <w:t>X</w:t>
            </w:r>
          </w:p>
        </w:tc>
      </w:tr>
      <w:tr w:rsidR="00633A41" w:rsidRPr="007F1647" w14:paraId="4E3EF0ED" w14:textId="77777777" w:rsidTr="00D91580">
        <w:tc>
          <w:tcPr>
            <w:tcW w:w="8005" w:type="dxa"/>
            <w:gridSpan w:val="4"/>
          </w:tcPr>
          <w:p w14:paraId="7F1B0301"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4A4F3540" w14:textId="77777777" w:rsidR="00633A41" w:rsidRPr="007F1647" w:rsidRDefault="00633A41" w:rsidP="00C22B61">
            <w:pPr>
              <w:jc w:val="center"/>
              <w:rPr>
                <w:rFonts w:cstheme="minorHAnsi"/>
                <w:sz w:val="24"/>
                <w:szCs w:val="24"/>
              </w:rPr>
            </w:pPr>
          </w:p>
        </w:tc>
        <w:tc>
          <w:tcPr>
            <w:tcW w:w="990" w:type="dxa"/>
          </w:tcPr>
          <w:p w14:paraId="5BBAA3B4" w14:textId="77777777" w:rsidR="00633A41" w:rsidRPr="007F1647" w:rsidRDefault="00633A41" w:rsidP="00C22B61">
            <w:pPr>
              <w:jc w:val="center"/>
              <w:rPr>
                <w:rFonts w:cstheme="minorHAnsi"/>
                <w:sz w:val="24"/>
                <w:szCs w:val="24"/>
              </w:rPr>
            </w:pPr>
          </w:p>
        </w:tc>
        <w:tc>
          <w:tcPr>
            <w:tcW w:w="990" w:type="dxa"/>
          </w:tcPr>
          <w:p w14:paraId="222706DC" w14:textId="77777777" w:rsidR="00633A41" w:rsidRPr="007F1647" w:rsidRDefault="00633A41" w:rsidP="00C22B61">
            <w:pPr>
              <w:jc w:val="center"/>
              <w:rPr>
                <w:rFonts w:cstheme="minorHAnsi"/>
                <w:sz w:val="24"/>
                <w:szCs w:val="24"/>
              </w:rPr>
            </w:pPr>
          </w:p>
        </w:tc>
      </w:tr>
      <w:tr w:rsidR="00A55EDB" w:rsidRPr="007F1647" w14:paraId="3450209F" w14:textId="77777777" w:rsidTr="00D91580">
        <w:tc>
          <w:tcPr>
            <w:tcW w:w="8005" w:type="dxa"/>
            <w:gridSpan w:val="4"/>
          </w:tcPr>
          <w:p w14:paraId="2FABA563" w14:textId="5BB8E06E"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66F49B42" w14:textId="77777777" w:rsidR="00A55EDB" w:rsidRPr="007F1647" w:rsidRDefault="00A55EDB" w:rsidP="00C22B61">
            <w:pPr>
              <w:jc w:val="center"/>
              <w:rPr>
                <w:rFonts w:cstheme="minorHAnsi"/>
                <w:sz w:val="24"/>
                <w:szCs w:val="24"/>
              </w:rPr>
            </w:pPr>
          </w:p>
        </w:tc>
        <w:tc>
          <w:tcPr>
            <w:tcW w:w="990" w:type="dxa"/>
          </w:tcPr>
          <w:p w14:paraId="50F51A14" w14:textId="77777777" w:rsidR="00A55EDB" w:rsidRPr="007F1647" w:rsidRDefault="00A55EDB" w:rsidP="00C22B61">
            <w:pPr>
              <w:jc w:val="center"/>
              <w:rPr>
                <w:rFonts w:cstheme="minorHAnsi"/>
                <w:sz w:val="24"/>
                <w:szCs w:val="24"/>
              </w:rPr>
            </w:pPr>
          </w:p>
        </w:tc>
        <w:tc>
          <w:tcPr>
            <w:tcW w:w="990" w:type="dxa"/>
          </w:tcPr>
          <w:p w14:paraId="65F648B4" w14:textId="77777777" w:rsidR="00A55EDB" w:rsidRPr="007F1647" w:rsidRDefault="00A55EDB" w:rsidP="00C22B61">
            <w:pPr>
              <w:jc w:val="center"/>
              <w:rPr>
                <w:rFonts w:cstheme="minorHAnsi"/>
                <w:sz w:val="24"/>
                <w:szCs w:val="24"/>
              </w:rPr>
            </w:pPr>
          </w:p>
        </w:tc>
      </w:tr>
      <w:tr w:rsidR="00A55EDB" w:rsidRPr="007F1647" w14:paraId="6C2ED546" w14:textId="77777777" w:rsidTr="00D91580">
        <w:tc>
          <w:tcPr>
            <w:tcW w:w="8005" w:type="dxa"/>
            <w:gridSpan w:val="4"/>
          </w:tcPr>
          <w:p w14:paraId="660E70F8" w14:textId="6821D8AD"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5310BF05" w14:textId="77777777" w:rsidR="00A55EDB" w:rsidRPr="007F1647" w:rsidRDefault="00A55EDB" w:rsidP="00C22B61">
            <w:pPr>
              <w:jc w:val="center"/>
              <w:rPr>
                <w:rFonts w:cstheme="minorHAnsi"/>
                <w:sz w:val="24"/>
                <w:szCs w:val="24"/>
              </w:rPr>
            </w:pPr>
          </w:p>
        </w:tc>
        <w:tc>
          <w:tcPr>
            <w:tcW w:w="990" w:type="dxa"/>
          </w:tcPr>
          <w:p w14:paraId="447D165B" w14:textId="77777777" w:rsidR="00A55EDB" w:rsidRPr="007F1647" w:rsidRDefault="00A55EDB" w:rsidP="00C22B61">
            <w:pPr>
              <w:jc w:val="center"/>
              <w:rPr>
                <w:rFonts w:cstheme="minorHAnsi"/>
                <w:sz w:val="24"/>
                <w:szCs w:val="24"/>
              </w:rPr>
            </w:pPr>
          </w:p>
        </w:tc>
        <w:tc>
          <w:tcPr>
            <w:tcW w:w="990" w:type="dxa"/>
          </w:tcPr>
          <w:p w14:paraId="0DCF7E59" w14:textId="77777777" w:rsidR="00A55EDB" w:rsidRPr="007F1647" w:rsidRDefault="00A55EDB" w:rsidP="00C22B61">
            <w:pPr>
              <w:jc w:val="center"/>
              <w:rPr>
                <w:rFonts w:cstheme="minorHAnsi"/>
                <w:sz w:val="24"/>
                <w:szCs w:val="24"/>
              </w:rPr>
            </w:pPr>
          </w:p>
        </w:tc>
      </w:tr>
      <w:tr w:rsidR="00633A41" w:rsidRPr="007F1647" w14:paraId="1F256DA1" w14:textId="77777777" w:rsidTr="00D91580">
        <w:tc>
          <w:tcPr>
            <w:tcW w:w="10885" w:type="dxa"/>
            <w:gridSpan w:val="7"/>
          </w:tcPr>
          <w:p w14:paraId="5FAD871E" w14:textId="77777777" w:rsidR="00633A41" w:rsidRPr="007F1647" w:rsidRDefault="00633A41" w:rsidP="00C22B61">
            <w:pPr>
              <w:rPr>
                <w:rFonts w:cstheme="minorHAnsi"/>
                <w:sz w:val="24"/>
                <w:szCs w:val="24"/>
              </w:rPr>
            </w:pPr>
          </w:p>
        </w:tc>
      </w:tr>
      <w:tr w:rsidR="00633A41" w:rsidRPr="007F1647" w14:paraId="5C23FED6" w14:textId="77777777" w:rsidTr="008E1AB1">
        <w:tc>
          <w:tcPr>
            <w:tcW w:w="10885" w:type="dxa"/>
            <w:gridSpan w:val="7"/>
            <w:shd w:val="clear" w:color="auto" w:fill="FFC000"/>
          </w:tcPr>
          <w:p w14:paraId="79EB8A42"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120DB394" w14:textId="77777777" w:rsidTr="00D91580">
        <w:tc>
          <w:tcPr>
            <w:tcW w:w="10885" w:type="dxa"/>
            <w:gridSpan w:val="7"/>
          </w:tcPr>
          <w:p w14:paraId="6BF43121" w14:textId="2492A21D" w:rsidR="00633A41" w:rsidRPr="007F1647" w:rsidRDefault="00633A41" w:rsidP="003D1617">
            <w:pPr>
              <w:pStyle w:val="ListParagraph"/>
              <w:numPr>
                <w:ilvl w:val="0"/>
                <w:numId w:val="53"/>
              </w:numPr>
              <w:rPr>
                <w:rFonts w:cstheme="minorHAnsi"/>
                <w:sz w:val="24"/>
                <w:szCs w:val="24"/>
              </w:rPr>
            </w:pPr>
            <w:r w:rsidRPr="007F1647">
              <w:rPr>
                <w:rFonts w:cstheme="minorHAnsi"/>
                <w:sz w:val="24"/>
                <w:szCs w:val="24"/>
              </w:rPr>
              <w:t xml:space="preserve">Temporary housing assistance will only work in the long-term if it is paired with employment/economic opportunities and permanent affordable housing options. Integrated workforce development programs and eligibility guidelines that do not punish, but instead encourage, increased pay and benefits over time should be explored.  </w:t>
            </w:r>
          </w:p>
        </w:tc>
      </w:tr>
      <w:tr w:rsidR="004C3275" w:rsidRPr="007F1647" w14:paraId="76588101" w14:textId="77777777" w:rsidTr="00D91580">
        <w:tc>
          <w:tcPr>
            <w:tcW w:w="10885" w:type="dxa"/>
            <w:gridSpan w:val="7"/>
          </w:tcPr>
          <w:p w14:paraId="355E1BAD" w14:textId="49FC2FEB" w:rsidR="004C3275" w:rsidRPr="007F1647" w:rsidRDefault="004C3275" w:rsidP="003D1617">
            <w:pPr>
              <w:pStyle w:val="ListParagraph"/>
              <w:numPr>
                <w:ilvl w:val="0"/>
                <w:numId w:val="53"/>
              </w:numPr>
              <w:rPr>
                <w:rFonts w:cstheme="minorHAnsi"/>
                <w:sz w:val="24"/>
                <w:szCs w:val="24"/>
              </w:rPr>
            </w:pPr>
            <w:r w:rsidRPr="007F1647">
              <w:rPr>
                <w:rFonts w:cstheme="minorHAnsi"/>
                <w:sz w:val="24"/>
                <w:szCs w:val="24"/>
              </w:rPr>
              <w:t xml:space="preserve">There is still skepticism among </w:t>
            </w:r>
            <w:r w:rsidR="00AC553F">
              <w:rPr>
                <w:rFonts w:cstheme="minorHAnsi"/>
                <w:sz w:val="24"/>
                <w:szCs w:val="24"/>
              </w:rPr>
              <w:t xml:space="preserve">some </w:t>
            </w:r>
            <w:r w:rsidRPr="007F1647">
              <w:rPr>
                <w:rFonts w:cstheme="minorHAnsi"/>
                <w:sz w:val="24"/>
                <w:szCs w:val="24"/>
              </w:rPr>
              <w:t xml:space="preserve">housing providers regarding </w:t>
            </w:r>
            <w:r w:rsidR="00AC553F">
              <w:rPr>
                <w:rFonts w:cstheme="minorHAnsi"/>
                <w:sz w:val="24"/>
                <w:szCs w:val="24"/>
              </w:rPr>
              <w:t>H</w:t>
            </w:r>
            <w:r w:rsidRPr="007F1647">
              <w:rPr>
                <w:rFonts w:cstheme="minorHAnsi"/>
                <w:sz w:val="24"/>
                <w:szCs w:val="24"/>
              </w:rPr>
              <w:t xml:space="preserve">ousing </w:t>
            </w:r>
            <w:r w:rsidR="00AC553F">
              <w:rPr>
                <w:rFonts w:cstheme="minorHAnsi"/>
                <w:sz w:val="24"/>
                <w:szCs w:val="24"/>
              </w:rPr>
              <w:t>F</w:t>
            </w:r>
            <w:r w:rsidRPr="007F1647">
              <w:rPr>
                <w:rFonts w:cstheme="minorHAnsi"/>
                <w:sz w:val="24"/>
                <w:szCs w:val="24"/>
              </w:rPr>
              <w:t xml:space="preserve">irst models and their efficiency. Concerns should be </w:t>
            </w:r>
            <w:r w:rsidR="00AC553F">
              <w:rPr>
                <w:rFonts w:cstheme="minorHAnsi"/>
                <w:sz w:val="24"/>
                <w:szCs w:val="24"/>
              </w:rPr>
              <w:t xml:space="preserve">discussed and </w:t>
            </w:r>
            <w:r w:rsidRPr="007F1647">
              <w:rPr>
                <w:rFonts w:cstheme="minorHAnsi"/>
                <w:sz w:val="24"/>
                <w:szCs w:val="24"/>
              </w:rPr>
              <w:t xml:space="preserve">addressed, when possible, to </w:t>
            </w:r>
            <w:r w:rsidR="00AC553F">
              <w:rPr>
                <w:rFonts w:cstheme="minorHAnsi"/>
                <w:sz w:val="24"/>
                <w:szCs w:val="24"/>
              </w:rPr>
              <w:t xml:space="preserve">build partnership and best meet </w:t>
            </w:r>
            <w:r w:rsidRPr="007F1647">
              <w:rPr>
                <w:rFonts w:cstheme="minorHAnsi"/>
                <w:sz w:val="24"/>
                <w:szCs w:val="24"/>
              </w:rPr>
              <w:t>the varying needs within the community of unhoused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w:t>
            </w:r>
            <w:r w:rsidR="00AC553F">
              <w:rPr>
                <w:rFonts w:cstheme="minorHAnsi"/>
                <w:sz w:val="24"/>
                <w:szCs w:val="24"/>
              </w:rPr>
              <w:t>people</w:t>
            </w:r>
            <w:r w:rsidRPr="007F1647">
              <w:rPr>
                <w:rFonts w:cstheme="minorHAnsi"/>
                <w:sz w:val="24"/>
                <w:szCs w:val="24"/>
              </w:rPr>
              <w:t xml:space="preserve">. </w:t>
            </w:r>
          </w:p>
        </w:tc>
      </w:tr>
      <w:tr w:rsidR="00633A41" w:rsidRPr="007F1647" w14:paraId="7EB3BA4A" w14:textId="77777777" w:rsidTr="00D91580">
        <w:tc>
          <w:tcPr>
            <w:tcW w:w="10885" w:type="dxa"/>
            <w:gridSpan w:val="7"/>
          </w:tcPr>
          <w:p w14:paraId="32AF0085" w14:textId="77777777" w:rsidR="00633A41" w:rsidRPr="007F1647" w:rsidRDefault="00633A41" w:rsidP="00C22B61">
            <w:pPr>
              <w:rPr>
                <w:rFonts w:cstheme="minorHAnsi"/>
                <w:sz w:val="24"/>
                <w:szCs w:val="24"/>
                <w:highlight w:val="yellow"/>
              </w:rPr>
            </w:pPr>
          </w:p>
        </w:tc>
      </w:tr>
      <w:tr w:rsidR="00633A41" w:rsidRPr="007F1647" w14:paraId="78B7B694" w14:textId="77777777" w:rsidTr="008E1AB1">
        <w:tc>
          <w:tcPr>
            <w:tcW w:w="10885" w:type="dxa"/>
            <w:gridSpan w:val="7"/>
            <w:shd w:val="clear" w:color="auto" w:fill="FFC000"/>
          </w:tcPr>
          <w:p w14:paraId="4FFEB021" w14:textId="1802F6EC"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63AD95FB" w14:textId="77777777" w:rsidTr="00D91580">
        <w:tc>
          <w:tcPr>
            <w:tcW w:w="10885" w:type="dxa"/>
            <w:gridSpan w:val="7"/>
          </w:tcPr>
          <w:p w14:paraId="3AE44EBE" w14:textId="37C7320B" w:rsidR="00633A41" w:rsidRPr="007F1647" w:rsidRDefault="00633A41" w:rsidP="00C22B61">
            <w:pPr>
              <w:ind w:left="333"/>
              <w:rPr>
                <w:rFonts w:cstheme="minorHAnsi"/>
                <w:sz w:val="24"/>
                <w:szCs w:val="24"/>
                <w:highlight w:val="yellow"/>
              </w:rPr>
            </w:pPr>
            <w:r w:rsidRPr="007F1647">
              <w:rPr>
                <w:rFonts w:cstheme="minorHAnsi"/>
                <w:sz w:val="24"/>
                <w:szCs w:val="24"/>
              </w:rPr>
              <w:t xml:space="preserve">In Southern California, </w:t>
            </w:r>
            <w:hyperlink r:id="rId104" w:history="1">
              <w:r w:rsidRPr="007F1647">
                <w:rPr>
                  <w:rStyle w:val="Hyperlink"/>
                  <w:rFonts w:cstheme="minorHAnsi"/>
                  <w:sz w:val="24"/>
                  <w:szCs w:val="24"/>
                </w:rPr>
                <w:t>Housing First San Diego</w:t>
              </w:r>
            </w:hyperlink>
            <w:r w:rsidRPr="007F1647">
              <w:rPr>
                <w:rFonts w:cstheme="minorHAnsi"/>
                <w:sz w:val="24"/>
                <w:szCs w:val="24"/>
              </w:rPr>
              <w:t xml:space="preserve"> provides various programs to prevent homelessness and to work with those who are homeless to ensure that they have access to temporary and permanent housing options. Programs include help to pay rent, identification of alternative permanent housing options, rapid rehousing, new permanent supportive housing units, and landlord engagement to rent to people experiencing homelessness.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p>
        </w:tc>
      </w:tr>
      <w:tr w:rsidR="00633A41" w:rsidRPr="007F1647" w14:paraId="0F6C0EF3" w14:textId="77777777" w:rsidTr="00D91580">
        <w:tc>
          <w:tcPr>
            <w:tcW w:w="10885" w:type="dxa"/>
            <w:gridSpan w:val="7"/>
          </w:tcPr>
          <w:p w14:paraId="155F988D"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1BD81524" w14:textId="77777777" w:rsidTr="00D91580">
        <w:tc>
          <w:tcPr>
            <w:tcW w:w="10885" w:type="dxa"/>
            <w:gridSpan w:val="7"/>
            <w:shd w:val="clear" w:color="auto" w:fill="FFFFFF" w:themeFill="background1"/>
          </w:tcPr>
          <w:p w14:paraId="3F863CD2" w14:textId="77777777" w:rsidR="00633A41" w:rsidRPr="007F1647" w:rsidRDefault="00633A41" w:rsidP="00C22B61">
            <w:pPr>
              <w:rPr>
                <w:rFonts w:cstheme="minorHAnsi"/>
                <w:b/>
                <w:bCs/>
                <w:sz w:val="24"/>
                <w:szCs w:val="24"/>
              </w:rPr>
            </w:pPr>
          </w:p>
        </w:tc>
      </w:tr>
      <w:tr w:rsidR="00633A41" w:rsidRPr="007F1647" w14:paraId="2F5FEEE8" w14:textId="77777777" w:rsidTr="008E1AB1">
        <w:tc>
          <w:tcPr>
            <w:tcW w:w="10885" w:type="dxa"/>
            <w:gridSpan w:val="7"/>
            <w:shd w:val="clear" w:color="auto" w:fill="FFC000"/>
          </w:tcPr>
          <w:p w14:paraId="4BAFB92E"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3DD3B6EF" w14:textId="77777777" w:rsidTr="00D91580">
        <w:tc>
          <w:tcPr>
            <w:tcW w:w="10885" w:type="dxa"/>
            <w:gridSpan w:val="7"/>
          </w:tcPr>
          <w:p w14:paraId="460EB8C8" w14:textId="0C846EA3" w:rsidR="00633A41" w:rsidRPr="007F1647" w:rsidRDefault="00633A41" w:rsidP="00C22B61">
            <w:pPr>
              <w:ind w:left="333"/>
              <w:rPr>
                <w:rFonts w:cstheme="minorHAnsi"/>
                <w:sz w:val="24"/>
                <w:szCs w:val="24"/>
              </w:rPr>
            </w:pPr>
            <w:r w:rsidRPr="007F1647">
              <w:rPr>
                <w:rFonts w:cstheme="minorHAnsi"/>
                <w:b/>
                <w:bCs/>
                <w:sz w:val="24"/>
                <w:szCs w:val="24"/>
              </w:rPr>
              <w:t>People who are incarcerated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incarcerated"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 xml:space="preserve">Release from prison or jail should include a plan for housing with linkage to </w:t>
            </w:r>
            <w:r w:rsidR="00964B92" w:rsidRPr="007F1647">
              <w:rPr>
                <w:rFonts w:cstheme="minorHAnsi"/>
                <w:sz w:val="24"/>
                <w:szCs w:val="24"/>
              </w:rPr>
              <w:t xml:space="preserve">care </w:t>
            </w:r>
            <w:r w:rsidRPr="007F1647">
              <w:rPr>
                <w:rFonts w:cstheme="minorHAnsi"/>
                <w:sz w:val="24"/>
                <w:szCs w:val="24"/>
              </w:rPr>
              <w:t xml:space="preserve">after release to ensure adequate treatment and follow-up for STIs </w:t>
            </w:r>
            <w:r w:rsidR="00964B92" w:rsidRPr="007F1647">
              <w:rPr>
                <w:rFonts w:cstheme="minorHAnsi"/>
                <w:sz w:val="24"/>
                <w:szCs w:val="24"/>
              </w:rPr>
              <w:t xml:space="preserve">and HCV </w:t>
            </w:r>
            <w:r w:rsidRPr="007F1647">
              <w:rPr>
                <w:rFonts w:cstheme="minorHAnsi"/>
                <w:sz w:val="24"/>
                <w:szCs w:val="24"/>
              </w:rPr>
              <w:t>that are diagnosed while in custody</w:t>
            </w:r>
            <w:r w:rsidR="00964B92" w:rsidRPr="007F1647">
              <w:rPr>
                <w:rFonts w:cstheme="minorHAnsi"/>
                <w:sz w:val="24"/>
                <w:szCs w:val="24"/>
              </w:rPr>
              <w:t>, and to health care services that support ongoing HIV care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964B92" w:rsidRPr="007F1647">
              <w:rPr>
                <w:rFonts w:cstheme="minorHAnsi"/>
                <w:sz w:val="24"/>
                <w:szCs w:val="24"/>
              </w:rPr>
              <w:t xml:space="preserve"> as needed, as well as HIV, HCV, and STI testing and prevention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964B92" w:rsidRPr="007F1647">
              <w:rPr>
                <w:rFonts w:cstheme="minorHAnsi"/>
                <w:sz w:val="24"/>
                <w:szCs w:val="24"/>
              </w:rPr>
              <w:t xml:space="preserve"> opportunities</w:t>
            </w:r>
            <w:r w:rsidRPr="007F1647">
              <w:rPr>
                <w:rFonts w:cstheme="minorHAnsi"/>
                <w:sz w:val="24"/>
                <w:szCs w:val="24"/>
              </w:rPr>
              <w:t xml:space="preserve">. </w:t>
            </w:r>
          </w:p>
        </w:tc>
      </w:tr>
      <w:tr w:rsidR="00633A41" w:rsidRPr="007F1647" w14:paraId="574ED770" w14:textId="77777777" w:rsidTr="00D91580">
        <w:tc>
          <w:tcPr>
            <w:tcW w:w="10885" w:type="dxa"/>
            <w:gridSpan w:val="7"/>
          </w:tcPr>
          <w:p w14:paraId="7E1DC656" w14:textId="2B478B4C" w:rsidR="00633A41" w:rsidRPr="007F1647" w:rsidRDefault="00633A41" w:rsidP="00C22B61">
            <w:pPr>
              <w:ind w:left="333"/>
              <w:rPr>
                <w:rFonts w:cstheme="minorHAnsi"/>
                <w:sz w:val="24"/>
                <w:szCs w:val="24"/>
              </w:rPr>
            </w:pPr>
            <w:r w:rsidRPr="007F1647">
              <w:rPr>
                <w:rFonts w:cstheme="minorHAnsi"/>
                <w:b/>
                <w:bCs/>
                <w:sz w:val="24"/>
                <w:szCs w:val="24"/>
              </w:rPr>
              <w:t>Migrant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and immigrant communities, including people who are undocumented: </w:t>
            </w:r>
            <w:r w:rsidRPr="007F1647">
              <w:rPr>
                <w:rFonts w:cstheme="minorHAnsi"/>
                <w:sz w:val="24"/>
                <w:szCs w:val="24"/>
              </w:rPr>
              <w:t>People who are undocumented often do</w:t>
            </w:r>
            <w:r w:rsidR="0085452A">
              <w:rPr>
                <w:rFonts w:cstheme="minorHAnsi"/>
                <w:sz w:val="24"/>
                <w:szCs w:val="24"/>
              </w:rPr>
              <w:t xml:space="preserve"> </w:t>
            </w:r>
            <w:r w:rsidRPr="007F1647">
              <w:rPr>
                <w:rFonts w:cstheme="minorHAnsi"/>
                <w:sz w:val="24"/>
                <w:szCs w:val="24"/>
              </w:rPr>
              <w:t>n</w:t>
            </w:r>
            <w:r w:rsidR="006D7B9C" w:rsidRPr="007F1647">
              <w:rPr>
                <w:rFonts w:cstheme="minorHAnsi"/>
                <w:sz w:val="24"/>
                <w:szCs w:val="24"/>
              </w:rPr>
              <w:t>o</w:t>
            </w:r>
            <w:r w:rsidRPr="007F1647">
              <w:rPr>
                <w:rFonts w:cstheme="minorHAnsi"/>
                <w:sz w:val="24"/>
                <w:szCs w:val="24"/>
              </w:rPr>
              <w:t xml:space="preserve">t qualify for, or </w:t>
            </w:r>
            <w:r w:rsidR="0085452A" w:rsidRPr="007F1647">
              <w:rPr>
                <w:rFonts w:cstheme="minorHAnsi"/>
                <w:sz w:val="24"/>
                <w:szCs w:val="24"/>
              </w:rPr>
              <w:t>are afraid</w:t>
            </w:r>
            <w:r w:rsidRPr="007F1647">
              <w:rPr>
                <w:rFonts w:cstheme="minorHAnsi"/>
                <w:sz w:val="24"/>
                <w:szCs w:val="24"/>
              </w:rPr>
              <w:t xml:space="preserve"> of, housing programs. As such, those who are undocumented and unhoused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have limited access to services, options, and are particularly vulnerable to police involvement from moving encampments. Street medicine strategies that do not require insurance, </w:t>
            </w:r>
            <w:r w:rsidR="00964B92" w:rsidRPr="007F1647">
              <w:rPr>
                <w:rFonts w:cstheme="minorHAnsi"/>
                <w:sz w:val="24"/>
                <w:szCs w:val="24"/>
              </w:rPr>
              <w:t xml:space="preserve">do not document immigration status, </w:t>
            </w:r>
            <w:r w:rsidRPr="007F1647">
              <w:rPr>
                <w:rFonts w:cstheme="minorHAnsi"/>
                <w:sz w:val="24"/>
                <w:szCs w:val="24"/>
              </w:rPr>
              <w:t xml:space="preserve">and provide care to highly mobile populations can help to keep this population engaged in medical care.  </w:t>
            </w:r>
          </w:p>
        </w:tc>
      </w:tr>
      <w:tr w:rsidR="00633A41" w:rsidRPr="007F1647" w14:paraId="076A2082" w14:textId="77777777" w:rsidTr="00D91580">
        <w:tc>
          <w:tcPr>
            <w:tcW w:w="10885" w:type="dxa"/>
            <w:gridSpan w:val="7"/>
          </w:tcPr>
          <w:p w14:paraId="06ABC9D2" w14:textId="77777777" w:rsidR="00633A41" w:rsidRPr="007F1647" w:rsidRDefault="00633A41" w:rsidP="00C22B61">
            <w:pPr>
              <w:ind w:left="333"/>
              <w:rPr>
                <w:rFonts w:cstheme="minorHAnsi"/>
                <w:sz w:val="24"/>
                <w:szCs w:val="24"/>
                <w:highlight w:val="yellow"/>
              </w:rPr>
            </w:pPr>
          </w:p>
        </w:tc>
      </w:tr>
      <w:tr w:rsidR="00633A41" w:rsidRPr="007F1647" w14:paraId="4AC1C87D" w14:textId="77777777" w:rsidTr="008E1AB1">
        <w:tc>
          <w:tcPr>
            <w:tcW w:w="10885" w:type="dxa"/>
            <w:gridSpan w:val="7"/>
            <w:shd w:val="clear" w:color="auto" w:fill="FFC000"/>
          </w:tcPr>
          <w:p w14:paraId="0D6DDCF1"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23CE6BA5" w14:textId="77777777" w:rsidTr="00D91580">
        <w:tc>
          <w:tcPr>
            <w:tcW w:w="10885" w:type="dxa"/>
            <w:gridSpan w:val="7"/>
            <w:shd w:val="clear" w:color="auto" w:fill="D9D9D9" w:themeFill="background1" w:themeFillShade="D9"/>
          </w:tcPr>
          <w:p w14:paraId="0735536F"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0954E4E6" w14:textId="77777777" w:rsidTr="00AC553F">
        <w:tc>
          <w:tcPr>
            <w:tcW w:w="2520" w:type="dxa"/>
            <w:shd w:val="clear" w:color="auto" w:fill="D9D9D9" w:themeFill="background1" w:themeFillShade="D9"/>
          </w:tcPr>
          <w:p w14:paraId="410453C3"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605" w:type="dxa"/>
            <w:shd w:val="clear" w:color="auto" w:fill="D9D9D9" w:themeFill="background1" w:themeFillShade="D9"/>
          </w:tcPr>
          <w:p w14:paraId="5E0E29DE"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6069152B"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3A5E0590"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44083137"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79C90474" w14:textId="77777777" w:rsidTr="00AC553F">
        <w:tc>
          <w:tcPr>
            <w:tcW w:w="2520" w:type="dxa"/>
          </w:tcPr>
          <w:p w14:paraId="26936DB5"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605" w:type="dxa"/>
          </w:tcPr>
          <w:p w14:paraId="00E4820A" w14:textId="77777777" w:rsidR="00633A41" w:rsidRPr="007F1647" w:rsidRDefault="00633A41" w:rsidP="00C22B61">
            <w:pPr>
              <w:rPr>
                <w:rFonts w:cstheme="minorHAnsi"/>
                <w:sz w:val="24"/>
                <w:szCs w:val="24"/>
              </w:rPr>
            </w:pPr>
          </w:p>
        </w:tc>
        <w:tc>
          <w:tcPr>
            <w:tcW w:w="1350" w:type="dxa"/>
          </w:tcPr>
          <w:p w14:paraId="595D5F78" w14:textId="77777777" w:rsidR="00633A41" w:rsidRPr="007F1647" w:rsidRDefault="00633A41" w:rsidP="00C22B61">
            <w:pPr>
              <w:rPr>
                <w:rFonts w:cstheme="minorHAnsi"/>
                <w:sz w:val="24"/>
                <w:szCs w:val="24"/>
              </w:rPr>
            </w:pPr>
          </w:p>
        </w:tc>
        <w:tc>
          <w:tcPr>
            <w:tcW w:w="1530" w:type="dxa"/>
          </w:tcPr>
          <w:p w14:paraId="6E247461" w14:textId="77777777" w:rsidR="00633A41" w:rsidRPr="007F1647" w:rsidRDefault="00633A41" w:rsidP="00C22B61">
            <w:pPr>
              <w:rPr>
                <w:rFonts w:cstheme="minorHAnsi"/>
                <w:sz w:val="24"/>
                <w:szCs w:val="24"/>
              </w:rPr>
            </w:pPr>
          </w:p>
        </w:tc>
        <w:tc>
          <w:tcPr>
            <w:tcW w:w="2880" w:type="dxa"/>
            <w:gridSpan w:val="3"/>
          </w:tcPr>
          <w:p w14:paraId="0791A73A" w14:textId="77777777" w:rsidR="00633A41" w:rsidRPr="007F1647" w:rsidRDefault="00633A41" w:rsidP="00C22B61">
            <w:pPr>
              <w:rPr>
                <w:rFonts w:cstheme="minorHAnsi"/>
                <w:sz w:val="24"/>
                <w:szCs w:val="24"/>
              </w:rPr>
            </w:pPr>
          </w:p>
        </w:tc>
      </w:tr>
      <w:tr w:rsidR="00633A41" w:rsidRPr="007F1647" w14:paraId="52A2B894" w14:textId="77777777" w:rsidTr="00AC553F">
        <w:tc>
          <w:tcPr>
            <w:tcW w:w="2520" w:type="dxa"/>
          </w:tcPr>
          <w:p w14:paraId="2FBCD2AC"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79EAE620" w14:textId="77777777" w:rsidR="00633A41" w:rsidRPr="007F1647" w:rsidRDefault="00633A41" w:rsidP="00C22B61">
            <w:pPr>
              <w:rPr>
                <w:rFonts w:cstheme="minorHAnsi"/>
                <w:sz w:val="24"/>
                <w:szCs w:val="24"/>
              </w:rPr>
            </w:pPr>
          </w:p>
        </w:tc>
        <w:tc>
          <w:tcPr>
            <w:tcW w:w="1350" w:type="dxa"/>
          </w:tcPr>
          <w:p w14:paraId="438B4B11" w14:textId="77777777" w:rsidR="00633A41" w:rsidRPr="007F1647" w:rsidRDefault="00633A41" w:rsidP="00C22B61">
            <w:pPr>
              <w:rPr>
                <w:rFonts w:cstheme="minorHAnsi"/>
                <w:sz w:val="24"/>
                <w:szCs w:val="24"/>
              </w:rPr>
            </w:pPr>
          </w:p>
        </w:tc>
        <w:tc>
          <w:tcPr>
            <w:tcW w:w="1530" w:type="dxa"/>
          </w:tcPr>
          <w:p w14:paraId="51CBA550" w14:textId="77777777" w:rsidR="00633A41" w:rsidRPr="007F1647" w:rsidRDefault="00633A41" w:rsidP="00C22B61">
            <w:pPr>
              <w:rPr>
                <w:rFonts w:cstheme="minorHAnsi"/>
                <w:sz w:val="24"/>
                <w:szCs w:val="24"/>
              </w:rPr>
            </w:pPr>
          </w:p>
        </w:tc>
        <w:tc>
          <w:tcPr>
            <w:tcW w:w="2880" w:type="dxa"/>
            <w:gridSpan w:val="3"/>
          </w:tcPr>
          <w:p w14:paraId="0C91DB9C" w14:textId="77777777" w:rsidR="00633A41" w:rsidRPr="007F1647" w:rsidRDefault="00633A41" w:rsidP="00C22B61">
            <w:pPr>
              <w:rPr>
                <w:rFonts w:cstheme="minorHAnsi"/>
                <w:sz w:val="24"/>
                <w:szCs w:val="24"/>
              </w:rPr>
            </w:pPr>
          </w:p>
        </w:tc>
      </w:tr>
      <w:tr w:rsidR="00633A41" w:rsidRPr="007F1647" w14:paraId="73FE0070" w14:textId="77777777" w:rsidTr="00D91580">
        <w:tc>
          <w:tcPr>
            <w:tcW w:w="10885" w:type="dxa"/>
            <w:gridSpan w:val="7"/>
          </w:tcPr>
          <w:p w14:paraId="478FD57D" w14:textId="77777777" w:rsidR="00633A41" w:rsidRPr="007F1647" w:rsidRDefault="00633A41" w:rsidP="00C22B61">
            <w:pPr>
              <w:rPr>
                <w:rFonts w:cstheme="minorHAnsi"/>
                <w:sz w:val="24"/>
                <w:szCs w:val="24"/>
              </w:rPr>
            </w:pPr>
          </w:p>
        </w:tc>
      </w:tr>
      <w:tr w:rsidR="00633A41" w:rsidRPr="007F1647" w14:paraId="76306667" w14:textId="77777777" w:rsidTr="008E1AB1">
        <w:tc>
          <w:tcPr>
            <w:tcW w:w="10885" w:type="dxa"/>
            <w:gridSpan w:val="7"/>
            <w:shd w:val="clear" w:color="auto" w:fill="FFC000"/>
          </w:tcPr>
          <w:p w14:paraId="7263B555"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4AC036DC" w14:textId="77777777" w:rsidTr="00D91580">
        <w:tc>
          <w:tcPr>
            <w:tcW w:w="10885" w:type="dxa"/>
            <w:gridSpan w:val="7"/>
            <w:shd w:val="clear" w:color="auto" w:fill="FFFFFF" w:themeFill="background1"/>
          </w:tcPr>
          <w:p w14:paraId="39D5663E" w14:textId="5CC41FFA" w:rsidR="00633A41" w:rsidRPr="007F1647" w:rsidRDefault="00964B92">
            <w:pPr>
              <w:pStyle w:val="ListParagraph"/>
              <w:numPr>
                <w:ilvl w:val="0"/>
                <w:numId w:val="7"/>
              </w:numPr>
              <w:rPr>
                <w:rFonts w:cstheme="minorHAnsi"/>
                <w:color w:val="000000" w:themeColor="text1"/>
                <w:sz w:val="24"/>
                <w:szCs w:val="24"/>
              </w:rPr>
            </w:pPr>
            <w:r w:rsidRPr="007F1647">
              <w:rPr>
                <w:rFonts w:cstheme="minorHAnsi"/>
                <w:sz w:val="24"/>
                <w:szCs w:val="24"/>
              </w:rPr>
              <w:t xml:space="preserve">The California Department of Social Services has links to </w:t>
            </w:r>
            <w:hyperlink r:id="rId105" w:history="1">
              <w:r w:rsidRPr="007F1647">
                <w:rPr>
                  <w:rStyle w:val="Hyperlink"/>
                  <w:rFonts w:cstheme="minorHAnsi"/>
                  <w:sz w:val="24"/>
                  <w:szCs w:val="24"/>
                </w:rPr>
                <w:t>resources and housing programs</w:t>
              </w:r>
            </w:hyperlink>
            <w:r w:rsidRPr="007F1647">
              <w:rPr>
                <w:rFonts w:cstheme="minorHAnsi"/>
                <w:sz w:val="24"/>
                <w:szCs w:val="24"/>
              </w:rPr>
              <w:t xml:space="preserve">.  </w:t>
            </w:r>
          </w:p>
        </w:tc>
      </w:tr>
      <w:tr w:rsidR="0093415A" w:rsidRPr="007F1647" w14:paraId="47A92E10" w14:textId="77777777" w:rsidTr="00D91580">
        <w:tc>
          <w:tcPr>
            <w:tcW w:w="10885" w:type="dxa"/>
            <w:gridSpan w:val="7"/>
            <w:shd w:val="clear" w:color="auto" w:fill="FFFFFF" w:themeFill="background1"/>
          </w:tcPr>
          <w:p w14:paraId="059BDE3B" w14:textId="27F355A4" w:rsidR="0093415A" w:rsidRPr="007F1647" w:rsidRDefault="0093415A">
            <w:pPr>
              <w:pStyle w:val="ListParagraph"/>
              <w:numPr>
                <w:ilvl w:val="0"/>
                <w:numId w:val="7"/>
              </w:numPr>
              <w:rPr>
                <w:rFonts w:cstheme="minorHAnsi"/>
                <w:sz w:val="24"/>
                <w:szCs w:val="24"/>
              </w:rPr>
            </w:pPr>
            <w:r w:rsidRPr="007F1647">
              <w:rPr>
                <w:rFonts w:cstheme="minorHAnsi"/>
                <w:sz w:val="24"/>
                <w:szCs w:val="24"/>
              </w:rPr>
              <w:t xml:space="preserve">See the </w:t>
            </w:r>
            <w:r w:rsidR="009315A8">
              <w:rPr>
                <w:rFonts w:cstheme="minorHAnsi"/>
                <w:sz w:val="24"/>
                <w:szCs w:val="24"/>
              </w:rPr>
              <w:t xml:space="preserve">Department of Health Care Services </w:t>
            </w:r>
            <w:r w:rsidRPr="007F1647">
              <w:rPr>
                <w:rFonts w:cstheme="minorHAnsi"/>
                <w:sz w:val="24"/>
                <w:szCs w:val="24"/>
              </w:rPr>
              <w:t xml:space="preserve">website for a </w:t>
            </w:r>
            <w:hyperlink r:id="rId106" w:history="1">
              <w:r w:rsidRPr="007F1647">
                <w:rPr>
                  <w:rStyle w:val="Hyperlink"/>
                  <w:rFonts w:cstheme="minorHAnsi"/>
                  <w:sz w:val="24"/>
                  <w:szCs w:val="24"/>
                </w:rPr>
                <w:t>fact sheet</w:t>
              </w:r>
            </w:hyperlink>
            <w:r w:rsidR="00AC553F">
              <w:rPr>
                <w:rFonts w:cstheme="minorHAnsi"/>
                <w:sz w:val="24"/>
                <w:szCs w:val="24"/>
              </w:rPr>
              <w:t xml:space="preserve"> about the </w:t>
            </w:r>
            <w:r w:rsidR="00AC553F" w:rsidRPr="007F1647">
              <w:rPr>
                <w:rFonts w:cstheme="minorHAnsi"/>
                <w:sz w:val="24"/>
                <w:szCs w:val="24"/>
              </w:rPr>
              <w:t>Cal-AIM Justice-Involved Adults and Youth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Young people (aged 15-29 years)"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AC553F" w:rsidRPr="007F1647">
              <w:rPr>
                <w:rFonts w:cstheme="minorHAnsi"/>
                <w:sz w:val="24"/>
                <w:szCs w:val="24"/>
              </w:rPr>
              <w:t xml:space="preserve"> Initiative</w:t>
            </w:r>
            <w:r w:rsidRPr="007F1647">
              <w:rPr>
                <w:rFonts w:cstheme="minorHAnsi"/>
                <w:sz w:val="24"/>
                <w:szCs w:val="24"/>
              </w:rPr>
              <w:t>.</w:t>
            </w:r>
          </w:p>
        </w:tc>
      </w:tr>
      <w:tr w:rsidR="0093415A" w:rsidRPr="007F1647" w14:paraId="678E15EB" w14:textId="77777777" w:rsidTr="00D91580">
        <w:tc>
          <w:tcPr>
            <w:tcW w:w="10885" w:type="dxa"/>
            <w:gridSpan w:val="7"/>
            <w:shd w:val="clear" w:color="auto" w:fill="FFFFFF" w:themeFill="background1"/>
          </w:tcPr>
          <w:p w14:paraId="214ECFFE" w14:textId="40C711AD" w:rsidR="0093415A" w:rsidRPr="007F1647" w:rsidRDefault="00AC553F">
            <w:pPr>
              <w:pStyle w:val="ListParagraph"/>
              <w:numPr>
                <w:ilvl w:val="0"/>
                <w:numId w:val="7"/>
              </w:numPr>
              <w:rPr>
                <w:rFonts w:cstheme="minorHAnsi"/>
                <w:sz w:val="24"/>
                <w:szCs w:val="24"/>
              </w:rPr>
            </w:pPr>
            <w:r>
              <w:rPr>
                <w:rFonts w:cstheme="minorHAnsi"/>
                <w:sz w:val="24"/>
                <w:szCs w:val="24"/>
              </w:rPr>
              <w:t xml:space="preserve">The </w:t>
            </w:r>
            <w:r w:rsidR="0093415A" w:rsidRPr="007F1647">
              <w:rPr>
                <w:rFonts w:cstheme="minorHAnsi"/>
                <w:sz w:val="24"/>
                <w:szCs w:val="24"/>
              </w:rPr>
              <w:t xml:space="preserve">National Alliance of State and Territorial AIDS Directors </w:t>
            </w:r>
            <w:r>
              <w:rPr>
                <w:rFonts w:cstheme="minorHAnsi"/>
                <w:sz w:val="24"/>
                <w:szCs w:val="24"/>
              </w:rPr>
              <w:t xml:space="preserve">(NASTAD) has a </w:t>
            </w:r>
            <w:hyperlink r:id="rId107" w:history="1">
              <w:r w:rsidR="0093415A" w:rsidRPr="007F1647">
                <w:rPr>
                  <w:rStyle w:val="Hyperlink"/>
                  <w:rFonts w:cstheme="minorHAnsi"/>
                  <w:sz w:val="24"/>
                  <w:szCs w:val="24"/>
                </w:rPr>
                <w:t>webinar series</w:t>
              </w:r>
            </w:hyperlink>
            <w:r w:rsidR="0093415A" w:rsidRPr="007F1647">
              <w:rPr>
                <w:rFonts w:cstheme="minorHAnsi"/>
                <w:sz w:val="24"/>
                <w:szCs w:val="24"/>
              </w:rPr>
              <w:t xml:space="preserve"> on </w:t>
            </w:r>
            <w:r>
              <w:rPr>
                <w:rFonts w:cstheme="minorHAnsi"/>
                <w:sz w:val="24"/>
                <w:szCs w:val="24"/>
              </w:rPr>
              <w:t>providing harm reduction-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Pr>
                <w:rFonts w:cstheme="minorHAnsi"/>
                <w:sz w:val="24"/>
                <w:szCs w:val="24"/>
              </w:rPr>
              <w:t xml:space="preserve">based </w:t>
            </w:r>
            <w:r w:rsidR="0093415A" w:rsidRPr="007F1647">
              <w:rPr>
                <w:rFonts w:cstheme="minorHAnsi"/>
                <w:sz w:val="24"/>
                <w:szCs w:val="24"/>
              </w:rPr>
              <w:t xml:space="preserve">housing </w:t>
            </w:r>
            <w:r>
              <w:rPr>
                <w:rFonts w:cstheme="minorHAnsi"/>
                <w:sz w:val="24"/>
                <w:szCs w:val="24"/>
              </w:rPr>
              <w:t xml:space="preserve">for </w:t>
            </w:r>
            <w:r w:rsidR="0093415A" w:rsidRPr="007F1647">
              <w:rPr>
                <w:rFonts w:cstheme="minorHAnsi"/>
                <w:sz w:val="24"/>
                <w:szCs w:val="24"/>
              </w:rPr>
              <w:t>people who use drugs.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p>
        </w:tc>
      </w:tr>
      <w:tr w:rsidR="00633A41" w:rsidRPr="007F1647" w14:paraId="28CE9256" w14:textId="77777777" w:rsidTr="00D91580">
        <w:tc>
          <w:tcPr>
            <w:tcW w:w="10885" w:type="dxa"/>
            <w:gridSpan w:val="7"/>
            <w:shd w:val="clear" w:color="auto" w:fill="FFFFFF" w:themeFill="background1"/>
          </w:tcPr>
          <w:p w14:paraId="4B0563B2" w14:textId="77777777" w:rsidR="00633A41" w:rsidRPr="00650CFC" w:rsidRDefault="00633A41">
            <w:pPr>
              <w:pStyle w:val="ListParagraph"/>
              <w:numPr>
                <w:ilvl w:val="0"/>
                <w:numId w:val="7"/>
              </w:numPr>
              <w:rPr>
                <w:rFonts w:cstheme="minorHAnsi"/>
                <w:color w:val="EE0000"/>
                <w:sz w:val="24"/>
                <w:szCs w:val="24"/>
              </w:rPr>
            </w:pPr>
            <w:r w:rsidRPr="00650CFC">
              <w:rPr>
                <w:rFonts w:cstheme="minorHAnsi"/>
                <w:color w:val="EE0000"/>
                <w:sz w:val="24"/>
                <w:szCs w:val="24"/>
              </w:rPr>
              <w:t>[Insert local resource here]</w:t>
            </w:r>
          </w:p>
        </w:tc>
      </w:tr>
    </w:tbl>
    <w:p w14:paraId="17D0AB96" w14:textId="77777777" w:rsidR="00633A41" w:rsidRPr="009315A8" w:rsidRDefault="00633A41" w:rsidP="00C22B61">
      <w:pPr>
        <w:pStyle w:val="paragraph"/>
        <w:spacing w:before="0" w:beforeAutospacing="0" w:after="0" w:afterAutospacing="0"/>
        <w:textAlignment w:val="baseline"/>
        <w:rPr>
          <w:rFonts w:asciiTheme="minorHAnsi" w:hAnsiTheme="minorHAnsi" w:cstheme="minorHAnsi"/>
        </w:rPr>
      </w:pPr>
      <w:r w:rsidRPr="009315A8">
        <w:rPr>
          <w:rStyle w:val="eop"/>
          <w:rFonts w:asciiTheme="minorHAnsi" w:hAnsiTheme="minorHAnsi" w:cstheme="minorHAnsi"/>
        </w:rPr>
        <w:t> </w:t>
      </w:r>
    </w:p>
    <w:p w14:paraId="3B5351C4" w14:textId="77777777" w:rsidR="00633A41" w:rsidRDefault="00633A41" w:rsidP="00C22B61">
      <w:pPr>
        <w:spacing w:line="240" w:lineRule="auto"/>
      </w:pPr>
    </w:p>
    <w:p w14:paraId="4A347554" w14:textId="2CEDFC8A" w:rsidR="00E5164A" w:rsidRDefault="00E5164A" w:rsidP="00C22B61">
      <w:pPr>
        <w:spacing w:line="240" w:lineRule="auto"/>
        <w:ind w:left="90"/>
        <w:rPr>
          <w:b/>
          <w:bCs/>
          <w:sz w:val="28"/>
          <w:szCs w:val="28"/>
        </w:rPr>
      </w:pPr>
    </w:p>
    <w:p w14:paraId="11A3AF40" w14:textId="77777777" w:rsidR="00F341A5" w:rsidRDefault="00F341A5">
      <w:r>
        <w:br w:type="page"/>
      </w:r>
    </w:p>
    <w:p w14:paraId="2EF27782" w14:textId="438418EB" w:rsidR="0062497E" w:rsidRDefault="0062497E" w:rsidP="00C22B61">
      <w:pPr>
        <w:pStyle w:val="paragraph"/>
        <w:spacing w:before="0" w:beforeAutospacing="0" w:after="0" w:afterAutospacing="0"/>
        <w:textAlignment w:val="baseline"/>
        <w:rPr>
          <w:rFonts w:ascii="Calibri" w:hAnsi="Calibri" w:cs="Calibri"/>
          <w:sz w:val="22"/>
          <w:szCs w:val="22"/>
        </w:rPr>
      </w:pPr>
      <w:r>
        <w:rPr>
          <w:b/>
          <w:bCs/>
          <w:noProof/>
        </w:rPr>
        <mc:AlternateContent>
          <mc:Choice Requires="wps">
            <w:drawing>
              <wp:anchor distT="0" distB="0" distL="114300" distR="114300" simplePos="0" relativeHeight="252055552" behindDoc="0" locked="0" layoutInCell="1" allowOverlap="1" wp14:anchorId="7D2AE87F" wp14:editId="09C651F4">
                <wp:simplePos x="0" y="0"/>
                <wp:positionH relativeFrom="column">
                  <wp:posOffset>4080294</wp:posOffset>
                </wp:positionH>
                <wp:positionV relativeFrom="paragraph">
                  <wp:posOffset>-513523</wp:posOffset>
                </wp:positionV>
                <wp:extent cx="2888196" cy="845388"/>
                <wp:effectExtent l="0" t="0" r="26670" b="12065"/>
                <wp:wrapNone/>
                <wp:docPr id="14" name="Rectangle: Diagonal Corners Snipped 14"/>
                <wp:cNvGraphicFramePr/>
                <a:graphic xmlns:a="http://schemas.openxmlformats.org/drawingml/2006/main">
                  <a:graphicData uri="http://schemas.microsoft.com/office/word/2010/wordprocessingShape">
                    <wps:wsp>
                      <wps:cNvSpPr/>
                      <wps:spPr>
                        <a:xfrm>
                          <a:off x="0" y="0"/>
                          <a:ext cx="2888196" cy="845388"/>
                        </a:xfrm>
                        <a:prstGeom prst="snip2Diag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F662" id="Rectangle: Diagonal Corners Snipped 14" o:spid="_x0000_s1026" style="position:absolute;margin-left:321.3pt;margin-top:-40.45pt;width:227.4pt;height:66.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8196,84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" path="m,l2747295,r140901,140901l2888196,845388r,l140901,845388,,704487,,xe" fillcolor="#ffc000 [3207]" strokecolor="white [3201]" strokeweight="1.5pt">
                <v:stroke joinstyle="miter"/>
                <v:path arrowok="t" o:connecttype="custom" o:connectlocs="0,0;2747295,0;2888196,140901;2888196,845388;2888196,845388;140901,845388;0,704487;0,0" o:connectangles="0,0,0,0,0,0,0,0"/>
              </v:shape>
            </w:pict>
          </mc:Fallback>
        </mc:AlternateContent>
      </w:r>
      <w:r>
        <w:rPr>
          <w:noProof/>
        </w:rPr>
        <mc:AlternateContent>
          <mc:Choice Requires="wps">
            <w:drawing>
              <wp:anchor distT="0" distB="0" distL="114300" distR="114300" simplePos="0" relativeHeight="252057600" behindDoc="0" locked="0" layoutInCell="1" allowOverlap="1" wp14:anchorId="619DAD8A" wp14:editId="1E7D58F0">
                <wp:simplePos x="0" y="0"/>
                <wp:positionH relativeFrom="column">
                  <wp:posOffset>4589145</wp:posOffset>
                </wp:positionH>
                <wp:positionV relativeFrom="paragraph">
                  <wp:posOffset>-808163</wp:posOffset>
                </wp:positionV>
                <wp:extent cx="2004683" cy="298450"/>
                <wp:effectExtent l="0" t="0" r="15240" b="25400"/>
                <wp:wrapNone/>
                <wp:docPr id="16" name="Rectangle 16"/>
                <wp:cNvGraphicFramePr/>
                <a:graphic xmlns:a="http://schemas.openxmlformats.org/drawingml/2006/main">
                  <a:graphicData uri="http://schemas.microsoft.com/office/word/2010/wordprocessingShape">
                    <wps:wsp>
                      <wps:cNvSpPr/>
                      <wps:spPr>
                        <a:xfrm>
                          <a:off x="0" y="0"/>
                          <a:ext cx="2004683" cy="298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EF0D7" id="Rectangle 16" o:spid="_x0000_s1026" style="position:absolute;margin-left:361.35pt;margin-top:-63.65pt;width:157.85pt;height:2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" fillcolor="black [3200]" strokecolor="black [1600]" strokeweight="1pt"/>
            </w:pict>
          </mc:Fallback>
        </mc:AlternateContent>
      </w:r>
    </w:p>
    <w:p w14:paraId="0CDDA71F" w14:textId="05D4629D" w:rsidR="0062497E" w:rsidRDefault="00EB2494" w:rsidP="00C22B61">
      <w:pPr>
        <w:pStyle w:val="paragraph"/>
        <w:spacing w:before="0" w:beforeAutospacing="0" w:after="0" w:afterAutospacing="0"/>
        <w:textAlignment w:val="baseline"/>
        <w:rPr>
          <w:rFonts w:ascii="Calibri" w:hAnsi="Calibri" w:cs="Calibri"/>
          <w:sz w:val="22"/>
          <w:szCs w:val="22"/>
        </w:rPr>
      </w:pPr>
      <w:r w:rsidRPr="007F1647">
        <w:rPr>
          <w:rFonts w:cstheme="minorHAnsi"/>
          <w:noProof/>
        </w:rPr>
        <w:drawing>
          <wp:anchor distT="0" distB="0" distL="114300" distR="114300" simplePos="0" relativeHeight="252154880" behindDoc="0" locked="0" layoutInCell="1" allowOverlap="1" wp14:anchorId="09B11E78" wp14:editId="0C631565">
            <wp:simplePos x="0" y="0"/>
            <wp:positionH relativeFrom="leftMargin">
              <wp:align>right</wp:align>
            </wp:positionH>
            <wp:positionV relativeFrom="paragraph">
              <wp:posOffset>5125638</wp:posOffset>
            </wp:positionV>
            <wp:extent cx="178435" cy="178435"/>
            <wp:effectExtent l="0" t="0" r="0" b="0"/>
            <wp:wrapNone/>
            <wp:docPr id="234" name="Picture 2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7F1647">
        <w:rPr>
          <w:rFonts w:cstheme="minorHAnsi"/>
          <w:noProof/>
        </w:rPr>
        <w:drawing>
          <wp:anchor distT="0" distB="0" distL="114300" distR="114300" simplePos="0" relativeHeight="252150784" behindDoc="0" locked="0" layoutInCell="1" allowOverlap="1" wp14:anchorId="4D46FBFA" wp14:editId="24E56AA9">
            <wp:simplePos x="0" y="0"/>
            <wp:positionH relativeFrom="leftMargin">
              <wp:posOffset>323850</wp:posOffset>
            </wp:positionH>
            <wp:positionV relativeFrom="paragraph">
              <wp:posOffset>2357755</wp:posOffset>
            </wp:positionV>
            <wp:extent cx="150495" cy="204470"/>
            <wp:effectExtent l="0" t="0" r="1905" b="508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noProof/>
        </w:rPr>
        <w:drawing>
          <wp:anchor distT="0" distB="0" distL="114300" distR="114300" simplePos="0" relativeHeight="252151808" behindDoc="0" locked="0" layoutInCell="1" allowOverlap="1" wp14:anchorId="4E70FB64" wp14:editId="062DC4D9">
            <wp:simplePos x="0" y="0"/>
            <wp:positionH relativeFrom="leftMargin">
              <wp:posOffset>308279</wp:posOffset>
            </wp:positionH>
            <wp:positionV relativeFrom="paragraph">
              <wp:posOffset>2101795</wp:posOffset>
            </wp:positionV>
            <wp:extent cx="204470" cy="204470"/>
            <wp:effectExtent l="0" t="0" r="5080" b="5080"/>
            <wp:wrapNone/>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0062497E">
        <w:rPr>
          <w:noProof/>
        </w:rPr>
        <mc:AlternateContent>
          <mc:Choice Requires="wps">
            <w:drawing>
              <wp:anchor distT="45720" distB="45720" distL="114300" distR="114300" simplePos="0" relativeHeight="252056576" behindDoc="0" locked="0" layoutInCell="1" allowOverlap="1" wp14:anchorId="3F9AB152" wp14:editId="0CD07E43">
                <wp:simplePos x="0" y="0"/>
                <wp:positionH relativeFrom="margin">
                  <wp:posOffset>4149305</wp:posOffset>
                </wp:positionH>
                <wp:positionV relativeFrom="margin">
                  <wp:posOffset>-401380</wp:posOffset>
                </wp:positionV>
                <wp:extent cx="2796779" cy="5594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779" cy="559435"/>
                        </a:xfrm>
                        <a:prstGeom prst="rect">
                          <a:avLst/>
                        </a:prstGeom>
                        <a:noFill/>
                        <a:ln w="9525">
                          <a:noFill/>
                          <a:miter lim="800000"/>
                          <a:headEnd/>
                          <a:tailEnd/>
                        </a:ln>
                      </wps:spPr>
                      <wps:txbx>
                        <w:txbxContent>
                          <w:p w14:paraId="04115859" w14:textId="77777777" w:rsidR="0062497E" w:rsidRDefault="0062497E" w:rsidP="0062497E">
                            <w:pPr>
                              <w:spacing w:after="0" w:line="240" w:lineRule="auto"/>
                            </w:pPr>
                            <w:r>
                              <w:t>Social Determinant of Health</w:t>
                            </w:r>
                          </w:p>
                          <w:p w14:paraId="2876F466" w14:textId="4977CA2F" w:rsidR="0062497E" w:rsidRPr="0011160E" w:rsidRDefault="0062497E" w:rsidP="0062497E">
                            <w:pPr>
                              <w:spacing w:after="0" w:line="240" w:lineRule="auto"/>
                              <w:rPr>
                                <w:b/>
                                <w:bCs/>
                                <w:sz w:val="40"/>
                                <w:szCs w:val="40"/>
                              </w:rPr>
                            </w:pPr>
                            <w:r w:rsidRPr="0062497E">
                              <w:rPr>
                                <w:b/>
                                <w:bCs/>
                                <w:sz w:val="40"/>
                                <w:szCs w:val="40"/>
                              </w:rPr>
                              <w:t>HEALTH ACCESS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AB152" id="_x0000_s1102" type="#_x0000_t202" style="position:absolute;margin-left:326.7pt;margin-top:-31.6pt;width:220.2pt;height:44.0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" filled="f" stroked="f">
                <v:textbox>
                  <w:txbxContent>
                    <w:p w14:paraId="04115859" w14:textId="77777777" w:rsidR="0062497E" w:rsidRDefault="0062497E" w:rsidP="0062497E">
                      <w:pPr>
                        <w:spacing w:after="0" w:line="240" w:lineRule="auto"/>
                      </w:pPr>
                      <w:r>
                        <w:t>Social Determinant of Health</w:t>
                      </w:r>
                    </w:p>
                    <w:p w14:paraId="2876F466" w14:textId="4977CA2F" w:rsidR="0062497E" w:rsidRPr="0011160E" w:rsidRDefault="0062497E" w:rsidP="0062497E">
                      <w:pPr>
                        <w:spacing w:after="0" w:line="240" w:lineRule="auto"/>
                        <w:rPr>
                          <w:b/>
                          <w:bCs/>
                          <w:sz w:val="40"/>
                          <w:szCs w:val="40"/>
                        </w:rPr>
                      </w:pPr>
                      <w:r w:rsidRPr="0062497E">
                        <w:rPr>
                          <w:b/>
                          <w:bCs/>
                          <w:sz w:val="40"/>
                          <w:szCs w:val="40"/>
                        </w:rPr>
                        <w:t>HEALTH ACCESS FOR ALL</w:t>
                      </w:r>
                    </w:p>
                  </w:txbxContent>
                </v:textbox>
                <w10:wrap anchorx="margin" anchory="margin"/>
              </v:shape>
            </w:pict>
          </mc:Fallback>
        </mc:AlternateContent>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62497E" w:rsidRPr="002912DD" w14:paraId="6892B624" w14:textId="77777777" w:rsidTr="00860FDC">
        <w:tc>
          <w:tcPr>
            <w:tcW w:w="10885" w:type="dxa"/>
            <w:gridSpan w:val="7"/>
            <w:shd w:val="clear" w:color="auto" w:fill="D9D9D9" w:themeFill="background1" w:themeFillShade="D9"/>
          </w:tcPr>
          <w:p w14:paraId="5AC23C5E" w14:textId="5C8210E9" w:rsidR="0062497E" w:rsidRPr="002912DD" w:rsidRDefault="0062497E" w:rsidP="0062497E">
            <w:pPr>
              <w:rPr>
                <w:b/>
                <w:bCs/>
                <w:sz w:val="24"/>
                <w:szCs w:val="24"/>
              </w:rPr>
            </w:pPr>
            <w:r w:rsidRPr="002912DD">
              <w:rPr>
                <w:noProof/>
                <w:sz w:val="24"/>
                <w:szCs w:val="24"/>
              </w:rPr>
              <w:drawing>
                <wp:anchor distT="0" distB="0" distL="114300" distR="114300" simplePos="0" relativeHeight="252036096" behindDoc="0" locked="0" layoutInCell="1" allowOverlap="1" wp14:anchorId="70D7837A" wp14:editId="3588883D">
                  <wp:simplePos x="0" y="0"/>
                  <wp:positionH relativeFrom="leftMargin">
                    <wp:align>right</wp:align>
                  </wp:positionH>
                  <wp:positionV relativeFrom="paragraph">
                    <wp:posOffset>-4652739</wp:posOffset>
                  </wp:positionV>
                  <wp:extent cx="176530" cy="17653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sidRPr="002912DD">
              <w:rPr>
                <w:noProof/>
                <w:sz w:val="24"/>
                <w:szCs w:val="24"/>
              </w:rPr>
              <w:drawing>
                <wp:anchor distT="0" distB="0" distL="114300" distR="114300" simplePos="0" relativeHeight="252035072" behindDoc="0" locked="0" layoutInCell="1" allowOverlap="1" wp14:anchorId="096EC836" wp14:editId="51DF52F7">
                  <wp:simplePos x="0" y="0"/>
                  <wp:positionH relativeFrom="leftMargin">
                    <wp:align>right</wp:align>
                  </wp:positionH>
                  <wp:positionV relativeFrom="paragraph">
                    <wp:posOffset>-5539929</wp:posOffset>
                  </wp:positionV>
                  <wp:extent cx="176530" cy="17653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sidRPr="002912DD">
              <w:rPr>
                <w:noProof/>
                <w:sz w:val="24"/>
                <w:szCs w:val="24"/>
              </w:rPr>
              <w:drawing>
                <wp:anchor distT="0" distB="0" distL="114300" distR="114300" simplePos="0" relativeHeight="252034048" behindDoc="0" locked="0" layoutInCell="1" allowOverlap="1" wp14:anchorId="6FDF22D9" wp14:editId="7F7EC084">
                  <wp:simplePos x="0" y="0"/>
                  <wp:positionH relativeFrom="leftMargin">
                    <wp:align>right</wp:align>
                  </wp:positionH>
                  <wp:positionV relativeFrom="paragraph">
                    <wp:posOffset>-6246312</wp:posOffset>
                  </wp:positionV>
                  <wp:extent cx="176530" cy="1765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p>
        </w:tc>
      </w:tr>
      <w:tr w:rsidR="0062497E" w:rsidRPr="007F1647" w14:paraId="5F22AC0C" w14:textId="77777777" w:rsidTr="00860FDC">
        <w:tc>
          <w:tcPr>
            <w:tcW w:w="10885" w:type="dxa"/>
            <w:gridSpan w:val="7"/>
            <w:shd w:val="clear" w:color="auto" w:fill="FFC000"/>
          </w:tcPr>
          <w:p w14:paraId="5F6274AB" w14:textId="77777777" w:rsidR="0062497E" w:rsidRPr="007F1647" w:rsidRDefault="0062497E" w:rsidP="001D1583">
            <w:pPr>
              <w:rPr>
                <w:rFonts w:cstheme="minorHAnsi"/>
                <w:b/>
                <w:bCs/>
                <w:sz w:val="24"/>
                <w:szCs w:val="24"/>
              </w:rPr>
            </w:pPr>
            <w:r w:rsidRPr="007F1647">
              <w:rPr>
                <w:rFonts w:cstheme="minorHAnsi"/>
                <w:b/>
                <w:bCs/>
                <w:sz w:val="24"/>
                <w:szCs w:val="24"/>
              </w:rPr>
              <w:t>Strategy 1: Redesigned Care Delivery</w:t>
            </w:r>
          </w:p>
        </w:tc>
      </w:tr>
      <w:tr w:rsidR="0062497E" w:rsidRPr="007F1647" w14:paraId="3AE0F478" w14:textId="77777777" w:rsidTr="00860FDC">
        <w:tc>
          <w:tcPr>
            <w:tcW w:w="10885" w:type="dxa"/>
            <w:gridSpan w:val="7"/>
            <w:shd w:val="clear" w:color="auto" w:fill="595959" w:themeFill="text1" w:themeFillTint="A6"/>
          </w:tcPr>
          <w:p w14:paraId="502F1FBA" w14:textId="650761B7" w:rsidR="0062497E" w:rsidRPr="007F1647" w:rsidRDefault="0062497E" w:rsidP="001D1583">
            <w:pPr>
              <w:rPr>
                <w:rFonts w:cstheme="minorHAnsi"/>
                <w:i/>
                <w:iCs/>
                <w:color w:val="FFFFFF" w:themeColor="background1"/>
                <w:sz w:val="24"/>
                <w:szCs w:val="24"/>
              </w:rPr>
            </w:pPr>
            <w:r w:rsidRPr="007F1647">
              <w:rPr>
                <w:rFonts w:cstheme="minorHAnsi"/>
                <w:i/>
                <w:iCs/>
                <w:color w:val="FFFFFF" w:themeColor="background1"/>
                <w:sz w:val="24"/>
                <w:szCs w:val="24"/>
              </w:rPr>
              <w:t>Work with health care providers, local health departments, public and private insurers, and private industry to increase access to care statewide through telemedicine, mobile healthcare, and at-home testing</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HIV, HCV, and STI Testing"</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programs.</w:t>
            </w:r>
            <w:bookmarkStart w:id="12" w:name="healthaccess"/>
            <w:bookmarkEnd w:id="12"/>
          </w:p>
        </w:tc>
      </w:tr>
      <w:tr w:rsidR="0062497E" w:rsidRPr="007F1647" w14:paraId="610367E7" w14:textId="77777777" w:rsidTr="00860FDC">
        <w:trPr>
          <w:trHeight w:val="116"/>
        </w:trPr>
        <w:tc>
          <w:tcPr>
            <w:tcW w:w="10885" w:type="dxa"/>
            <w:gridSpan w:val="7"/>
          </w:tcPr>
          <w:p w14:paraId="630F6786" w14:textId="77777777" w:rsidR="0062497E" w:rsidRPr="007F1647" w:rsidRDefault="0062497E" w:rsidP="001D1583">
            <w:pPr>
              <w:rPr>
                <w:rFonts w:cstheme="minorHAnsi"/>
                <w:sz w:val="24"/>
                <w:szCs w:val="24"/>
              </w:rPr>
            </w:pPr>
          </w:p>
        </w:tc>
      </w:tr>
      <w:tr w:rsidR="0062497E" w:rsidRPr="007F1647" w14:paraId="0D4BAF2C" w14:textId="77777777" w:rsidTr="00860FDC">
        <w:tc>
          <w:tcPr>
            <w:tcW w:w="8005" w:type="dxa"/>
            <w:gridSpan w:val="4"/>
            <w:shd w:val="clear" w:color="auto" w:fill="FFC000"/>
            <w:vAlign w:val="center"/>
          </w:tcPr>
          <w:p w14:paraId="5AB5FC28" w14:textId="77777777" w:rsidR="0062497E" w:rsidRPr="007F1647" w:rsidRDefault="0062497E" w:rsidP="001D1583">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1297724F" w14:textId="77777777" w:rsidR="0062497E" w:rsidRPr="007F1647" w:rsidRDefault="0062497E" w:rsidP="001D1583">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57090A21" w14:textId="77777777" w:rsidR="0062497E" w:rsidRPr="007F1647" w:rsidRDefault="0062497E" w:rsidP="001D1583">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10D66E21" w14:textId="77777777" w:rsidR="0062497E" w:rsidRPr="007F1647" w:rsidRDefault="0062497E" w:rsidP="001D1583">
            <w:pPr>
              <w:jc w:val="center"/>
              <w:rPr>
                <w:rFonts w:cstheme="minorHAnsi"/>
                <w:b/>
                <w:bCs/>
                <w:sz w:val="24"/>
                <w:szCs w:val="24"/>
              </w:rPr>
            </w:pPr>
            <w:r w:rsidRPr="007F1647">
              <w:rPr>
                <w:rFonts w:cstheme="minorHAnsi"/>
                <w:b/>
                <w:bCs/>
                <w:sz w:val="24"/>
                <w:szCs w:val="24"/>
              </w:rPr>
              <w:t>2026 &amp; beyond</w:t>
            </w:r>
          </w:p>
        </w:tc>
      </w:tr>
      <w:tr w:rsidR="00F75A0A" w:rsidRPr="007F1647" w14:paraId="7C2758DE" w14:textId="77777777" w:rsidTr="00F75A0A">
        <w:tc>
          <w:tcPr>
            <w:tcW w:w="8005" w:type="dxa"/>
            <w:gridSpan w:val="4"/>
          </w:tcPr>
          <w:p w14:paraId="6405B2AD" w14:textId="679D08FB" w:rsidR="00F75A0A" w:rsidRPr="007F1647" w:rsidRDefault="00F75A0A" w:rsidP="00F75A0A">
            <w:pPr>
              <w:ind w:right="-25"/>
              <w:rPr>
                <w:rFonts w:cstheme="minorHAnsi"/>
                <w:sz w:val="24"/>
                <w:szCs w:val="24"/>
              </w:rPr>
            </w:pPr>
            <w:r w:rsidRPr="007F1647">
              <w:rPr>
                <w:rFonts w:cstheme="minorHAnsi"/>
                <w:sz w:val="24"/>
                <w:szCs w:val="24"/>
              </w:rPr>
              <w:t xml:space="preserve">Use telemedicine to improve access to HIV, HCV, and STI preventive services (e.g., </w:t>
            </w:r>
            <w:r>
              <w:rPr>
                <w:rFonts w:cstheme="minorHAnsi"/>
                <w:sz w:val="24"/>
                <w:szCs w:val="24"/>
              </w:rPr>
              <w:t xml:space="preserve">HIV </w:t>
            </w:r>
            <w:r w:rsidRPr="007F1647">
              <w:rPr>
                <w:rFonts w:cstheme="minorHAnsi"/>
                <w:sz w:val="24"/>
                <w:szCs w:val="24"/>
              </w:rPr>
              <w:t>PrEP</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Prevention, including PrEP"</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screening, and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and substance use disorder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for people who use drugs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use drugs, including people who inject drugs"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are unhoused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or marginally housed, or live in more remote areas, by establishing dedicated and flexible telehealth spaces in supportive housing buildings or community-based organizations serving these priority groups, and using tablets to make telehealth access mobile during street outreach efforts. Leverage and expand the flexibility of funding resources to support delivery of telemedicine, such as reimbursement by Medi-Cal, Medicare, and other payers, and state and federal grants that allow funds to be used for telehealth for all people.</w:t>
            </w:r>
          </w:p>
        </w:tc>
        <w:tc>
          <w:tcPr>
            <w:tcW w:w="900" w:type="dxa"/>
            <w:vAlign w:val="center"/>
          </w:tcPr>
          <w:p w14:paraId="49A47B8E" w14:textId="7E5591B8" w:rsidR="00F75A0A" w:rsidRPr="007F1647" w:rsidRDefault="00F75A0A" w:rsidP="00F75A0A">
            <w:pPr>
              <w:jc w:val="center"/>
              <w:rPr>
                <w:rFonts w:cstheme="minorHAnsi"/>
                <w:sz w:val="24"/>
                <w:szCs w:val="24"/>
              </w:rPr>
            </w:pPr>
            <w:r w:rsidRPr="007C5458">
              <w:rPr>
                <w:rFonts w:ascii="Arial Black" w:hAnsi="Arial Black" w:cstheme="minorHAnsi"/>
                <w:color w:val="987000"/>
                <w:sz w:val="32"/>
                <w:szCs w:val="32"/>
              </w:rPr>
              <w:t>X</w:t>
            </w:r>
          </w:p>
        </w:tc>
        <w:tc>
          <w:tcPr>
            <w:tcW w:w="990" w:type="dxa"/>
            <w:vAlign w:val="center"/>
          </w:tcPr>
          <w:p w14:paraId="4624C5DC" w14:textId="0B5578A0" w:rsidR="00F75A0A" w:rsidRPr="007F1647" w:rsidRDefault="00F75A0A" w:rsidP="00F75A0A">
            <w:pPr>
              <w:jc w:val="center"/>
              <w:rPr>
                <w:rFonts w:cstheme="minorHAnsi"/>
                <w:sz w:val="24"/>
                <w:szCs w:val="24"/>
              </w:rPr>
            </w:pPr>
            <w:r w:rsidRPr="007C5458">
              <w:rPr>
                <w:rFonts w:ascii="Arial Black" w:hAnsi="Arial Black" w:cstheme="minorHAnsi"/>
                <w:color w:val="987000"/>
                <w:sz w:val="32"/>
                <w:szCs w:val="32"/>
              </w:rPr>
              <w:t>X</w:t>
            </w:r>
          </w:p>
        </w:tc>
        <w:tc>
          <w:tcPr>
            <w:tcW w:w="990" w:type="dxa"/>
            <w:vAlign w:val="center"/>
          </w:tcPr>
          <w:p w14:paraId="0BC76982" w14:textId="6F4E2855" w:rsidR="00F75A0A" w:rsidRPr="007F1647" w:rsidRDefault="00F75A0A" w:rsidP="00F75A0A">
            <w:pPr>
              <w:jc w:val="center"/>
              <w:rPr>
                <w:rFonts w:cstheme="minorHAnsi"/>
                <w:sz w:val="24"/>
                <w:szCs w:val="24"/>
              </w:rPr>
            </w:pPr>
            <w:r w:rsidRPr="007C5458">
              <w:rPr>
                <w:rFonts w:ascii="Arial Black" w:hAnsi="Arial Black" w:cstheme="minorHAnsi"/>
                <w:color w:val="987000"/>
                <w:sz w:val="32"/>
                <w:szCs w:val="32"/>
              </w:rPr>
              <w:t>X</w:t>
            </w:r>
          </w:p>
        </w:tc>
      </w:tr>
      <w:tr w:rsidR="00F75A0A" w:rsidRPr="007F1647" w14:paraId="28E6DE27" w14:textId="77777777" w:rsidTr="00F75A0A">
        <w:tc>
          <w:tcPr>
            <w:tcW w:w="8005" w:type="dxa"/>
            <w:gridSpan w:val="4"/>
          </w:tcPr>
          <w:p w14:paraId="71AA4F7C" w14:textId="0728EF2A" w:rsidR="00F75A0A" w:rsidRPr="007F1647" w:rsidRDefault="00F75A0A" w:rsidP="00F75A0A">
            <w:pPr>
              <w:rPr>
                <w:rFonts w:cstheme="minorHAnsi"/>
                <w:sz w:val="24"/>
                <w:szCs w:val="24"/>
              </w:rPr>
            </w:pPr>
            <w:r w:rsidRPr="007F1647">
              <w:rPr>
                <w:rStyle w:val="normaltextrun"/>
                <w:rFonts w:cstheme="minorHAnsi"/>
                <w:sz w:val="24"/>
                <w:szCs w:val="24"/>
              </w:rPr>
              <w:t>Promote HCV antibody to HCV RNA reflex testing</w:t>
            </w:r>
            <w:r w:rsidRPr="00665404">
              <w:rPr>
                <w:rStyle w:val="normaltextrun"/>
                <w:rFonts w:cstheme="minorHAnsi"/>
                <w:b/>
                <w:sz w:val="24"/>
                <w:szCs w:val="24"/>
              </w:rPr>
              <w:fldChar w:fldCharType="begin"/>
            </w:r>
            <w:r w:rsidRPr="00665404">
              <w:rPr>
                <w:rStyle w:val="normaltextrun"/>
                <w:rFonts w:cstheme="minorHAnsi"/>
                <w:b/>
                <w:sz w:val="24"/>
                <w:szCs w:val="24"/>
              </w:rPr>
              <w:instrText xml:space="preserve"> XE "</w:instrText>
            </w:r>
            <w:r w:rsidRPr="00665404">
              <w:rPr>
                <w:b/>
              </w:rPr>
              <w:instrText>Topic-Specific References: HCV Continuum of Care"</w:instrText>
            </w:r>
            <w:r w:rsidRPr="00665404">
              <w:rPr>
                <w:rStyle w:val="normaltextrun"/>
                <w:rFonts w:cstheme="minorHAnsi"/>
                <w:b/>
                <w:sz w:val="24"/>
                <w:szCs w:val="24"/>
              </w:rPr>
              <w:instrText xml:space="preserve"> </w:instrText>
            </w:r>
            <w:r w:rsidRPr="00665404">
              <w:rPr>
                <w:rStyle w:val="normaltextrun"/>
                <w:rFonts w:cstheme="minorHAnsi"/>
                <w:b/>
                <w:sz w:val="24"/>
                <w:szCs w:val="24"/>
              </w:rPr>
              <w:fldChar w:fldCharType="end"/>
            </w:r>
            <w:r w:rsidRPr="007F1647">
              <w:rPr>
                <w:rStyle w:val="normaltextrun"/>
                <w:rFonts w:cstheme="minorHAnsi"/>
                <w:sz w:val="24"/>
                <w:szCs w:val="24"/>
              </w:rPr>
              <w:t xml:space="preserve"> policies in laboratories and health care settings (e.g., hospitals, EDs, primary care), leveraging AB 789 implementation.</w:t>
            </w:r>
          </w:p>
        </w:tc>
        <w:tc>
          <w:tcPr>
            <w:tcW w:w="900" w:type="dxa"/>
            <w:vAlign w:val="center"/>
          </w:tcPr>
          <w:p w14:paraId="2DB84DF2" w14:textId="77777777" w:rsidR="00F75A0A" w:rsidRPr="007F1647" w:rsidRDefault="00F75A0A" w:rsidP="00F75A0A">
            <w:pPr>
              <w:jc w:val="center"/>
              <w:rPr>
                <w:rFonts w:cstheme="minorHAnsi"/>
                <w:sz w:val="24"/>
                <w:szCs w:val="24"/>
              </w:rPr>
            </w:pPr>
          </w:p>
        </w:tc>
        <w:tc>
          <w:tcPr>
            <w:tcW w:w="990" w:type="dxa"/>
            <w:vAlign w:val="center"/>
          </w:tcPr>
          <w:p w14:paraId="1293072C" w14:textId="225BF026" w:rsidR="00F75A0A" w:rsidRPr="007F1647" w:rsidRDefault="00F75A0A" w:rsidP="00F75A0A">
            <w:pPr>
              <w:jc w:val="center"/>
              <w:rPr>
                <w:rFonts w:cstheme="minorHAnsi"/>
                <w:sz w:val="24"/>
                <w:szCs w:val="24"/>
              </w:rPr>
            </w:pPr>
            <w:r w:rsidRPr="008B2C98">
              <w:rPr>
                <w:rFonts w:ascii="Arial Black" w:hAnsi="Arial Black" w:cstheme="minorHAnsi"/>
                <w:color w:val="987000"/>
                <w:sz w:val="32"/>
                <w:szCs w:val="32"/>
              </w:rPr>
              <w:t>X</w:t>
            </w:r>
          </w:p>
        </w:tc>
        <w:tc>
          <w:tcPr>
            <w:tcW w:w="990" w:type="dxa"/>
            <w:vAlign w:val="center"/>
          </w:tcPr>
          <w:p w14:paraId="2D86D6B0" w14:textId="2875F4E5" w:rsidR="00F75A0A" w:rsidRPr="007F1647" w:rsidRDefault="00F75A0A" w:rsidP="00F75A0A">
            <w:pPr>
              <w:jc w:val="center"/>
              <w:rPr>
                <w:rFonts w:cstheme="minorHAnsi"/>
                <w:sz w:val="24"/>
                <w:szCs w:val="24"/>
              </w:rPr>
            </w:pPr>
            <w:r w:rsidRPr="008B2C98">
              <w:rPr>
                <w:rFonts w:ascii="Arial Black" w:hAnsi="Arial Black" w:cstheme="minorHAnsi"/>
                <w:color w:val="987000"/>
                <w:sz w:val="32"/>
                <w:szCs w:val="32"/>
              </w:rPr>
              <w:t>X</w:t>
            </w:r>
          </w:p>
        </w:tc>
      </w:tr>
      <w:tr w:rsidR="00F75A0A" w:rsidRPr="007F1647" w14:paraId="4B812234" w14:textId="77777777" w:rsidTr="00F75A0A">
        <w:tc>
          <w:tcPr>
            <w:tcW w:w="8005" w:type="dxa"/>
            <w:gridSpan w:val="4"/>
          </w:tcPr>
          <w:p w14:paraId="7FB01AFD" w14:textId="34B973DD" w:rsidR="00F75A0A" w:rsidRPr="007F1647" w:rsidRDefault="00F75A0A" w:rsidP="00F75A0A">
            <w:pPr>
              <w:rPr>
                <w:rFonts w:cstheme="minorHAnsi"/>
                <w:sz w:val="24"/>
                <w:szCs w:val="24"/>
              </w:rPr>
            </w:pPr>
            <w:r w:rsidRPr="007F1647">
              <w:rPr>
                <w:rFonts w:cstheme="minorHAnsi"/>
                <w:sz w:val="24"/>
                <w:szCs w:val="24"/>
              </w:rPr>
              <w:t xml:space="preserve">Partner with </w:t>
            </w:r>
            <w:r w:rsidRPr="00B949C5">
              <w:rPr>
                <w:rFonts w:cstheme="minorHAnsi"/>
                <w:sz w:val="24"/>
                <w:szCs w:val="24"/>
              </w:rPr>
              <w:t>the California Department of Corrections and Rehabilitation (CDCR), California Correctional Health Care Services (CCHCS),</w:t>
            </w:r>
            <w:r w:rsidRPr="007F1647">
              <w:rPr>
                <w:rFonts w:cstheme="minorHAnsi"/>
                <w:sz w:val="24"/>
                <w:szCs w:val="24"/>
              </w:rPr>
              <w:t xml:space="preserve"> and local county partners to expand HIV, HCV, and STI testing and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in prisons and jails, including access to HIV PrEP</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Prevention, including PrEP"</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To address skyrocketing congenital syphilis rates, correctional facilities in California should consider implementing universal opt-out syphilis screening with a rapid treponemal test and STAT Rapid Plasma Reagin (RPR) upon intake, ensuring rapid return of results and initiation of treatment with </w:t>
            </w:r>
            <w:proofErr w:type="spellStart"/>
            <w:r w:rsidRPr="007F1647">
              <w:rPr>
                <w:rFonts w:cstheme="minorHAnsi"/>
                <w:sz w:val="24"/>
                <w:szCs w:val="24"/>
              </w:rPr>
              <w:t>Bicillin</w:t>
            </w:r>
            <w:proofErr w:type="spellEnd"/>
            <w:r w:rsidRPr="007F1647">
              <w:rPr>
                <w:rFonts w:cstheme="minorHAnsi"/>
                <w:sz w:val="24"/>
                <w:szCs w:val="24"/>
              </w:rPr>
              <w:t xml:space="preserve"> L-A before release when indicated. Establish relationships with Disease Intervention Specialist (DIS) staff in the local health department to facilitate contact tracing for people diagnosed with syphilis within correctional facilities. In the event that a person is released from prison/jail with untreated syphilis, the local health department should be urgently informed so they can conduct follow-up activities and help ensure treatment is completed. </w:t>
            </w:r>
          </w:p>
        </w:tc>
        <w:tc>
          <w:tcPr>
            <w:tcW w:w="900" w:type="dxa"/>
            <w:vAlign w:val="center"/>
          </w:tcPr>
          <w:p w14:paraId="22086AF3" w14:textId="77777777" w:rsidR="00F75A0A" w:rsidRPr="007F1647" w:rsidRDefault="00F75A0A" w:rsidP="00F75A0A">
            <w:pPr>
              <w:jc w:val="center"/>
              <w:rPr>
                <w:rFonts w:cstheme="minorHAnsi"/>
                <w:sz w:val="24"/>
                <w:szCs w:val="24"/>
              </w:rPr>
            </w:pPr>
          </w:p>
        </w:tc>
        <w:tc>
          <w:tcPr>
            <w:tcW w:w="990" w:type="dxa"/>
            <w:vAlign w:val="center"/>
          </w:tcPr>
          <w:p w14:paraId="37FBBCAD" w14:textId="16B381DE" w:rsidR="00F75A0A" w:rsidRPr="007F1647" w:rsidRDefault="00F75A0A" w:rsidP="00F75A0A">
            <w:pPr>
              <w:jc w:val="center"/>
              <w:rPr>
                <w:rFonts w:cstheme="minorHAnsi"/>
                <w:sz w:val="24"/>
                <w:szCs w:val="24"/>
              </w:rPr>
            </w:pPr>
            <w:r w:rsidRPr="008B2C98">
              <w:rPr>
                <w:rFonts w:ascii="Arial Black" w:hAnsi="Arial Black" w:cstheme="minorHAnsi"/>
                <w:color w:val="987000"/>
                <w:sz w:val="32"/>
                <w:szCs w:val="32"/>
              </w:rPr>
              <w:t>X</w:t>
            </w:r>
          </w:p>
        </w:tc>
        <w:tc>
          <w:tcPr>
            <w:tcW w:w="990" w:type="dxa"/>
            <w:vAlign w:val="center"/>
          </w:tcPr>
          <w:p w14:paraId="4F820EDD" w14:textId="5F1FD0ED" w:rsidR="00F75A0A" w:rsidRPr="007F1647" w:rsidRDefault="00F75A0A" w:rsidP="00F75A0A">
            <w:pPr>
              <w:jc w:val="center"/>
              <w:rPr>
                <w:rFonts w:cstheme="minorHAnsi"/>
                <w:sz w:val="24"/>
                <w:szCs w:val="24"/>
              </w:rPr>
            </w:pPr>
            <w:r w:rsidRPr="008B2C98">
              <w:rPr>
                <w:rFonts w:ascii="Arial Black" w:hAnsi="Arial Black" w:cstheme="minorHAnsi"/>
                <w:color w:val="987000"/>
                <w:sz w:val="32"/>
                <w:szCs w:val="32"/>
              </w:rPr>
              <w:t>X</w:t>
            </w:r>
          </w:p>
        </w:tc>
      </w:tr>
      <w:tr w:rsidR="00F75A0A" w:rsidRPr="007F1647" w14:paraId="0F039F06" w14:textId="77777777" w:rsidTr="00F75A0A">
        <w:tc>
          <w:tcPr>
            <w:tcW w:w="8005" w:type="dxa"/>
            <w:gridSpan w:val="4"/>
          </w:tcPr>
          <w:p w14:paraId="340A10A3" w14:textId="4BC53A7E" w:rsidR="00F75A0A" w:rsidRPr="007F1647" w:rsidRDefault="00F75A0A" w:rsidP="00F75A0A">
            <w:pPr>
              <w:rPr>
                <w:rFonts w:cstheme="minorHAnsi"/>
                <w:noProof/>
                <w:sz w:val="24"/>
                <w:szCs w:val="24"/>
              </w:rPr>
            </w:pPr>
            <w:r w:rsidRPr="007F1647">
              <w:rPr>
                <w:rFonts w:cstheme="minorHAnsi"/>
                <w:noProof/>
                <w:sz w:val="24"/>
                <w:szCs w:val="24"/>
              </w:rPr>
              <w:t xml:space="preserve">Leverage the </w:t>
            </w:r>
            <w:hyperlink r:id="rId108" w:history="1">
              <w:r w:rsidRPr="00893C14">
                <w:rPr>
                  <w:rStyle w:val="Hyperlink"/>
                  <w:rFonts w:cstheme="minorHAnsi"/>
                  <w:noProof/>
                  <w:sz w:val="24"/>
                  <w:szCs w:val="24"/>
                </w:rPr>
                <w:t>Cal-AIM Justice-Involved Adults and Youth</w:t>
              </w:r>
              <w:r w:rsidRPr="00665404">
                <w:rPr>
                  <w:rStyle w:val="Hyperlink"/>
                  <w:rFonts w:cstheme="minorHAnsi"/>
                  <w:b/>
                  <w:noProof/>
                  <w:sz w:val="24"/>
                  <w:szCs w:val="24"/>
                </w:rPr>
                <w:fldChar w:fldCharType="begin"/>
              </w:r>
              <w:r w:rsidRPr="00665404">
                <w:rPr>
                  <w:rStyle w:val="Hyperlink"/>
                  <w:rFonts w:cstheme="minorHAnsi"/>
                  <w:b/>
                  <w:noProof/>
                  <w:sz w:val="24"/>
                  <w:szCs w:val="24"/>
                </w:rPr>
                <w:instrText xml:space="preserve"> XE "</w:instrText>
              </w:r>
              <w:r w:rsidRPr="00665404">
                <w:rPr>
                  <w:b/>
                </w:rPr>
                <w:instrText>Priority Population References: Young people (aged 15-29 years)"</w:instrText>
              </w:r>
              <w:r w:rsidRPr="00665404">
                <w:rPr>
                  <w:rStyle w:val="Hyperlink"/>
                  <w:rFonts w:cstheme="minorHAnsi"/>
                  <w:b/>
                  <w:noProof/>
                  <w:sz w:val="24"/>
                  <w:szCs w:val="24"/>
                </w:rPr>
                <w:instrText xml:space="preserve"> </w:instrText>
              </w:r>
              <w:r w:rsidRPr="00665404">
                <w:rPr>
                  <w:rStyle w:val="Hyperlink"/>
                  <w:rFonts w:cstheme="minorHAnsi"/>
                  <w:b/>
                  <w:noProof/>
                  <w:sz w:val="24"/>
                  <w:szCs w:val="24"/>
                </w:rPr>
                <w:fldChar w:fldCharType="end"/>
              </w:r>
              <w:r w:rsidRPr="00893C14">
                <w:rPr>
                  <w:rStyle w:val="Hyperlink"/>
                  <w:rFonts w:cstheme="minorHAnsi"/>
                  <w:noProof/>
                  <w:sz w:val="24"/>
                  <w:szCs w:val="24"/>
                </w:rPr>
                <w:t xml:space="preserve"> Initiative</w:t>
              </w:r>
            </w:hyperlink>
            <w:r w:rsidRPr="007F1647">
              <w:rPr>
                <w:rFonts w:cstheme="minorHAnsi"/>
                <w:noProof/>
                <w:sz w:val="24"/>
                <w:szCs w:val="24"/>
              </w:rPr>
              <w:t xml:space="preserve"> and other resources to </w:t>
            </w:r>
            <w:r w:rsidRPr="007F1647">
              <w:rPr>
                <w:rFonts w:cstheme="minorHAnsi"/>
                <w:sz w:val="24"/>
                <w:szCs w:val="24"/>
              </w:rPr>
              <w:t>partner with local community organizations or clinics to support engagement in medical and supportive care to aid continuity of HIV and HCV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as people are released from jail or prison (and potentially re-incarcerated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are incarcerated"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release planning should include (a) naloxone distribution, (b) mental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evaluation, (c) referral to at least one community organization experienced in supporting people with a recent history of incarceration, and (d) if living with HIV or HCV, a warm hand-off to a clinic or clinical provider who can see the person within one week of release.</w:t>
            </w:r>
          </w:p>
        </w:tc>
        <w:tc>
          <w:tcPr>
            <w:tcW w:w="900" w:type="dxa"/>
            <w:vAlign w:val="center"/>
          </w:tcPr>
          <w:p w14:paraId="012D1EB3" w14:textId="77777777" w:rsidR="00F75A0A" w:rsidRPr="007F1647" w:rsidRDefault="00F75A0A" w:rsidP="00F75A0A">
            <w:pPr>
              <w:jc w:val="center"/>
              <w:rPr>
                <w:rFonts w:cstheme="minorHAnsi"/>
                <w:sz w:val="24"/>
                <w:szCs w:val="24"/>
              </w:rPr>
            </w:pPr>
          </w:p>
        </w:tc>
        <w:tc>
          <w:tcPr>
            <w:tcW w:w="990" w:type="dxa"/>
            <w:vAlign w:val="center"/>
          </w:tcPr>
          <w:p w14:paraId="3AFF7891" w14:textId="65BF1E6D" w:rsidR="00F75A0A" w:rsidRPr="007F1647" w:rsidRDefault="00F75A0A" w:rsidP="00F75A0A">
            <w:pPr>
              <w:jc w:val="center"/>
              <w:rPr>
                <w:rFonts w:cstheme="minorHAnsi"/>
                <w:sz w:val="24"/>
                <w:szCs w:val="24"/>
              </w:rPr>
            </w:pPr>
            <w:r w:rsidRPr="008B2C98">
              <w:rPr>
                <w:rFonts w:ascii="Arial Black" w:hAnsi="Arial Black" w:cstheme="minorHAnsi"/>
                <w:color w:val="987000"/>
                <w:sz w:val="32"/>
                <w:szCs w:val="32"/>
              </w:rPr>
              <w:t>X</w:t>
            </w:r>
          </w:p>
        </w:tc>
        <w:tc>
          <w:tcPr>
            <w:tcW w:w="990" w:type="dxa"/>
            <w:vAlign w:val="center"/>
          </w:tcPr>
          <w:p w14:paraId="75C12DB6" w14:textId="065A1F05" w:rsidR="00F75A0A" w:rsidRPr="007F1647" w:rsidRDefault="00F75A0A" w:rsidP="00F75A0A">
            <w:pPr>
              <w:jc w:val="center"/>
              <w:rPr>
                <w:rFonts w:cstheme="minorHAnsi"/>
                <w:sz w:val="24"/>
                <w:szCs w:val="24"/>
              </w:rPr>
            </w:pPr>
            <w:r w:rsidRPr="008B2C98">
              <w:rPr>
                <w:rFonts w:ascii="Arial Black" w:hAnsi="Arial Black" w:cstheme="minorHAnsi"/>
                <w:color w:val="987000"/>
                <w:sz w:val="32"/>
                <w:szCs w:val="32"/>
              </w:rPr>
              <w:t>X</w:t>
            </w:r>
          </w:p>
        </w:tc>
      </w:tr>
      <w:tr w:rsidR="00F75A0A" w:rsidRPr="007F1647" w14:paraId="6D7A77A9" w14:textId="77777777" w:rsidTr="00F75A0A">
        <w:tc>
          <w:tcPr>
            <w:tcW w:w="8005" w:type="dxa"/>
            <w:gridSpan w:val="4"/>
          </w:tcPr>
          <w:p w14:paraId="18F85F0E" w14:textId="60D6B7B2" w:rsidR="00F75A0A" w:rsidRPr="007F1647" w:rsidRDefault="00F75A0A" w:rsidP="00F75A0A">
            <w:pPr>
              <w:rPr>
                <w:rFonts w:cstheme="minorHAnsi"/>
                <w:noProof/>
                <w:sz w:val="24"/>
                <w:szCs w:val="24"/>
              </w:rPr>
            </w:pPr>
            <w:r w:rsidRPr="007F1647">
              <w:rPr>
                <w:rFonts w:cstheme="minorHAnsi"/>
                <w:noProof/>
                <w:sz w:val="24"/>
                <w:szCs w:val="24"/>
              </w:rPr>
              <w:t xml:space="preserve">Leverage the 340B program, state-purchased </w:t>
            </w:r>
            <w:r>
              <w:rPr>
                <w:rFonts w:cstheme="minorHAnsi"/>
                <w:noProof/>
                <w:sz w:val="24"/>
                <w:szCs w:val="24"/>
              </w:rPr>
              <w:t>medication</w:t>
            </w:r>
            <w:r w:rsidRPr="007F1647">
              <w:rPr>
                <w:rFonts w:cstheme="minorHAnsi"/>
                <w:noProof/>
                <w:sz w:val="24"/>
                <w:szCs w:val="24"/>
              </w:rPr>
              <w:t>, and other strategies to ensure access to Bicillin</w:t>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Topic-Specific References: STI Continuum of Care"</w:instrText>
            </w:r>
            <w:r w:rsidRPr="00665404">
              <w:rPr>
                <w:rFonts w:cstheme="minorHAnsi"/>
                <w:b/>
                <w:noProof/>
                <w:sz w:val="24"/>
                <w:szCs w:val="24"/>
              </w:rPr>
              <w:instrText xml:space="preserve"> </w:instrText>
            </w:r>
            <w:r w:rsidRPr="00665404">
              <w:rPr>
                <w:rFonts w:cstheme="minorHAnsi"/>
                <w:b/>
                <w:noProof/>
                <w:sz w:val="24"/>
                <w:szCs w:val="24"/>
              </w:rPr>
              <w:fldChar w:fldCharType="end"/>
            </w:r>
            <w:r w:rsidRPr="007F1647">
              <w:rPr>
                <w:rFonts w:cstheme="minorHAnsi"/>
                <w:noProof/>
                <w:sz w:val="24"/>
                <w:szCs w:val="24"/>
              </w:rPr>
              <w:t xml:space="preserve"> L-A for treatment of syphilis, by improving stock in health department clinics, creating provider delivery programs for private or non-governmental clinics and field or other non-traditional delivery programs.</w:t>
            </w:r>
          </w:p>
        </w:tc>
        <w:tc>
          <w:tcPr>
            <w:tcW w:w="900" w:type="dxa"/>
            <w:vAlign w:val="center"/>
          </w:tcPr>
          <w:p w14:paraId="0B636691" w14:textId="4894B372" w:rsidR="00F75A0A" w:rsidRPr="007F1647" w:rsidRDefault="00F75A0A" w:rsidP="00F75A0A">
            <w:pPr>
              <w:jc w:val="center"/>
              <w:rPr>
                <w:rFonts w:cstheme="minorHAnsi"/>
                <w:sz w:val="24"/>
                <w:szCs w:val="24"/>
              </w:rPr>
            </w:pPr>
            <w:r w:rsidRPr="00A14323">
              <w:rPr>
                <w:rFonts w:ascii="Arial Black" w:hAnsi="Arial Black" w:cstheme="minorHAnsi"/>
                <w:color w:val="987000"/>
                <w:sz w:val="32"/>
                <w:szCs w:val="32"/>
              </w:rPr>
              <w:t>X</w:t>
            </w:r>
          </w:p>
        </w:tc>
        <w:tc>
          <w:tcPr>
            <w:tcW w:w="990" w:type="dxa"/>
            <w:vAlign w:val="center"/>
          </w:tcPr>
          <w:p w14:paraId="7F629147" w14:textId="3AAAF284" w:rsidR="00F75A0A" w:rsidRPr="007F1647" w:rsidRDefault="00F75A0A" w:rsidP="00F75A0A">
            <w:pPr>
              <w:jc w:val="center"/>
              <w:rPr>
                <w:rFonts w:cstheme="minorHAnsi"/>
                <w:sz w:val="24"/>
                <w:szCs w:val="24"/>
              </w:rPr>
            </w:pPr>
            <w:r w:rsidRPr="00A14323">
              <w:rPr>
                <w:rFonts w:ascii="Arial Black" w:hAnsi="Arial Black" w:cstheme="minorHAnsi"/>
                <w:color w:val="987000"/>
                <w:sz w:val="32"/>
                <w:szCs w:val="32"/>
              </w:rPr>
              <w:t>X</w:t>
            </w:r>
          </w:p>
        </w:tc>
        <w:tc>
          <w:tcPr>
            <w:tcW w:w="990" w:type="dxa"/>
            <w:vAlign w:val="center"/>
          </w:tcPr>
          <w:p w14:paraId="036C5160" w14:textId="1F60ACD8" w:rsidR="00F75A0A" w:rsidRPr="007F1647" w:rsidRDefault="00F75A0A" w:rsidP="00F75A0A">
            <w:pPr>
              <w:jc w:val="center"/>
              <w:rPr>
                <w:rFonts w:cstheme="minorHAnsi"/>
                <w:sz w:val="24"/>
                <w:szCs w:val="24"/>
              </w:rPr>
            </w:pPr>
            <w:r w:rsidRPr="00A14323">
              <w:rPr>
                <w:rFonts w:ascii="Arial Black" w:hAnsi="Arial Black" w:cstheme="minorHAnsi"/>
                <w:color w:val="987000"/>
                <w:sz w:val="32"/>
                <w:szCs w:val="32"/>
              </w:rPr>
              <w:t>X</w:t>
            </w:r>
          </w:p>
        </w:tc>
      </w:tr>
      <w:tr w:rsidR="00F75A0A" w:rsidRPr="007F1647" w14:paraId="39B18254" w14:textId="77777777" w:rsidTr="00F75A0A">
        <w:tc>
          <w:tcPr>
            <w:tcW w:w="8005" w:type="dxa"/>
            <w:gridSpan w:val="4"/>
          </w:tcPr>
          <w:p w14:paraId="0E4D798C" w14:textId="01B9D8A9"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71616" behindDoc="0" locked="0" layoutInCell="1" allowOverlap="1" wp14:anchorId="4747DAEF" wp14:editId="5B7749E4">
                  <wp:simplePos x="0" y="0"/>
                  <wp:positionH relativeFrom="column">
                    <wp:posOffset>-423048</wp:posOffset>
                  </wp:positionH>
                  <wp:positionV relativeFrom="paragraph">
                    <wp:posOffset>1257825</wp:posOffset>
                  </wp:positionV>
                  <wp:extent cx="304800" cy="184785"/>
                  <wp:effectExtent l="0" t="0" r="0" b="5715"/>
                  <wp:wrapNone/>
                  <wp:docPr id="237" name="Picture 2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sz w:val="24"/>
                <w:szCs w:val="24"/>
              </w:rPr>
              <w:t>Better utilize mobile vans to expand access to HIV, HCV, and STI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syringe services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programs; buprenorphine; HIV, HCV, and STI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COVID, MPX, hepatitis A and B, </w:t>
            </w:r>
            <w:r>
              <w:rPr>
                <w:rFonts w:cstheme="minorHAnsi"/>
                <w:sz w:val="24"/>
                <w:szCs w:val="24"/>
              </w:rPr>
              <w:t xml:space="preserve">influenza, </w:t>
            </w:r>
            <w:r w:rsidRPr="007F1647">
              <w:rPr>
                <w:rFonts w:cstheme="minorHAnsi"/>
                <w:sz w:val="24"/>
                <w:szCs w:val="24"/>
              </w:rPr>
              <w:t>and HPV vaccinations; reproductive care services; and basic wound care or other urgent care services. Mobile vans providing comprehensive services can be especially helpful in expanding access to people living in rural/frontier areas, youth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Young people (aged 15-29 years)"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in schools in communities with limited health access, people living in homeless encampments, and others who may not regularly engage in traditional medical care. Consider sites frequently accessed by priority populations such as flea markets, warehouse and industrial worksites, migrant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Migrant and immigrant communities, including people who are undocumented"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farm communities, schools, and community sites in off-hours (</w:t>
            </w:r>
            <w:r>
              <w:rPr>
                <w:rFonts w:cstheme="minorHAnsi"/>
                <w:sz w:val="24"/>
                <w:szCs w:val="24"/>
              </w:rPr>
              <w:t>e.g.,</w:t>
            </w:r>
            <w:r w:rsidRPr="007F1647">
              <w:rPr>
                <w:rFonts w:cstheme="minorHAnsi"/>
                <w:sz w:val="24"/>
                <w:szCs w:val="24"/>
              </w:rPr>
              <w:t xml:space="preserve"> for sex workers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exchange sex for drugs, housing, and/or other resources"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or others who may need nighttime access to services). </w:t>
            </w:r>
            <w:r>
              <w:rPr>
                <w:rFonts w:cstheme="minorHAnsi"/>
                <w:sz w:val="24"/>
                <w:szCs w:val="24"/>
              </w:rPr>
              <w:t xml:space="preserve"> </w:t>
            </w:r>
          </w:p>
        </w:tc>
        <w:tc>
          <w:tcPr>
            <w:tcW w:w="900" w:type="dxa"/>
            <w:vAlign w:val="center"/>
          </w:tcPr>
          <w:p w14:paraId="4D3C99BE" w14:textId="77777777" w:rsidR="00F75A0A" w:rsidRPr="007F1647" w:rsidRDefault="00F75A0A" w:rsidP="00F75A0A">
            <w:pPr>
              <w:jc w:val="center"/>
              <w:rPr>
                <w:rFonts w:cstheme="minorHAnsi"/>
                <w:sz w:val="24"/>
                <w:szCs w:val="24"/>
              </w:rPr>
            </w:pPr>
          </w:p>
        </w:tc>
        <w:tc>
          <w:tcPr>
            <w:tcW w:w="990" w:type="dxa"/>
            <w:vAlign w:val="center"/>
          </w:tcPr>
          <w:p w14:paraId="28E2FC78" w14:textId="16C7A6C6" w:rsidR="00F75A0A" w:rsidRPr="007F1647" w:rsidRDefault="00F75A0A" w:rsidP="00F75A0A">
            <w:pPr>
              <w:jc w:val="center"/>
              <w:rPr>
                <w:rFonts w:cstheme="minorHAnsi"/>
                <w:sz w:val="24"/>
                <w:szCs w:val="24"/>
              </w:rPr>
            </w:pPr>
            <w:r w:rsidRPr="002062F2">
              <w:rPr>
                <w:rFonts w:ascii="Arial Black" w:hAnsi="Arial Black" w:cstheme="minorHAnsi"/>
                <w:color w:val="987000"/>
                <w:sz w:val="32"/>
                <w:szCs w:val="32"/>
              </w:rPr>
              <w:t>X</w:t>
            </w:r>
          </w:p>
        </w:tc>
        <w:tc>
          <w:tcPr>
            <w:tcW w:w="990" w:type="dxa"/>
            <w:vAlign w:val="center"/>
          </w:tcPr>
          <w:p w14:paraId="26FC5765" w14:textId="64A28F32" w:rsidR="00F75A0A" w:rsidRPr="007F1647" w:rsidRDefault="00F75A0A" w:rsidP="00F75A0A">
            <w:pPr>
              <w:jc w:val="center"/>
              <w:rPr>
                <w:rFonts w:cstheme="minorHAnsi"/>
                <w:sz w:val="24"/>
                <w:szCs w:val="24"/>
              </w:rPr>
            </w:pPr>
            <w:r w:rsidRPr="002062F2">
              <w:rPr>
                <w:rFonts w:ascii="Arial Black" w:hAnsi="Arial Black" w:cstheme="minorHAnsi"/>
                <w:color w:val="987000"/>
                <w:sz w:val="32"/>
                <w:szCs w:val="32"/>
              </w:rPr>
              <w:t>X</w:t>
            </w:r>
          </w:p>
        </w:tc>
      </w:tr>
      <w:tr w:rsidR="00F75A0A" w:rsidRPr="007F1647" w14:paraId="24B4983B" w14:textId="77777777" w:rsidTr="00F75A0A">
        <w:tc>
          <w:tcPr>
            <w:tcW w:w="8005" w:type="dxa"/>
            <w:gridSpan w:val="4"/>
          </w:tcPr>
          <w:p w14:paraId="2918787E" w14:textId="5FE8F633" w:rsidR="00F75A0A" w:rsidRPr="007F1647" w:rsidRDefault="00F75A0A" w:rsidP="00F75A0A">
            <w:pPr>
              <w:rPr>
                <w:rFonts w:cstheme="minorHAnsi"/>
                <w:noProof/>
                <w:sz w:val="24"/>
                <w:szCs w:val="24"/>
              </w:rPr>
            </w:pPr>
            <w:r w:rsidRPr="007F1647">
              <w:rPr>
                <w:rFonts w:cstheme="minorHAnsi"/>
                <w:sz w:val="24"/>
                <w:szCs w:val="24"/>
              </w:rPr>
              <w:t>CDPH will work to expand flexibility of funding for mobile health, including to purchase medications for use in mobile settings when possible, and</w:t>
            </w:r>
            <w:r>
              <w:rPr>
                <w:rFonts w:cstheme="minorHAnsi"/>
                <w:sz w:val="24"/>
                <w:szCs w:val="24"/>
              </w:rPr>
              <w:t xml:space="preserve"> will </w:t>
            </w:r>
            <w:r w:rsidRPr="007F1647">
              <w:rPr>
                <w:rFonts w:cstheme="minorHAnsi"/>
                <w:sz w:val="24"/>
                <w:szCs w:val="24"/>
              </w:rPr>
              <w:t>explor</w:t>
            </w:r>
            <w:r>
              <w:rPr>
                <w:rFonts w:cstheme="minorHAnsi"/>
                <w:sz w:val="24"/>
                <w:szCs w:val="24"/>
              </w:rPr>
              <w:t>e</w:t>
            </w:r>
            <w:r w:rsidRPr="007F1647">
              <w:rPr>
                <w:rFonts w:cstheme="minorHAnsi"/>
                <w:sz w:val="24"/>
                <w:szCs w:val="24"/>
              </w:rPr>
              <w:t xml:space="preserve"> allowing funds to be used for vehicle leasing. CDPH will also promote the </w:t>
            </w:r>
            <w:hyperlink r:id="rId109" w:history="1">
              <w:r w:rsidRPr="007F1647">
                <w:rPr>
                  <w:rStyle w:val="Hyperlink"/>
                  <w:rFonts w:cstheme="minorHAnsi"/>
                  <w:sz w:val="24"/>
                  <w:szCs w:val="24"/>
                </w:rPr>
                <w:t>Alternative Payment Methodology</w:t>
              </w:r>
            </w:hyperlink>
            <w:r w:rsidRPr="007F1647">
              <w:rPr>
                <w:rFonts w:cstheme="minorHAnsi"/>
                <w:sz w:val="24"/>
                <w:szCs w:val="24"/>
              </w:rPr>
              <w:t xml:space="preserve"> initiative, which will soon allow federally qualified health centers to bill for street medicine and mobile health services.</w:t>
            </w:r>
          </w:p>
        </w:tc>
        <w:tc>
          <w:tcPr>
            <w:tcW w:w="900" w:type="dxa"/>
            <w:vAlign w:val="center"/>
          </w:tcPr>
          <w:p w14:paraId="2AD33CE9" w14:textId="77777777" w:rsidR="00F75A0A" w:rsidRPr="007F1647" w:rsidRDefault="00F75A0A" w:rsidP="00F75A0A">
            <w:pPr>
              <w:jc w:val="center"/>
              <w:rPr>
                <w:rFonts w:cstheme="minorHAnsi"/>
                <w:sz w:val="24"/>
                <w:szCs w:val="24"/>
              </w:rPr>
            </w:pPr>
          </w:p>
        </w:tc>
        <w:tc>
          <w:tcPr>
            <w:tcW w:w="990" w:type="dxa"/>
            <w:vAlign w:val="center"/>
          </w:tcPr>
          <w:p w14:paraId="04D486E6" w14:textId="4D22286C" w:rsidR="00F75A0A" w:rsidRPr="00DE318A" w:rsidRDefault="00F75A0A" w:rsidP="00F75A0A">
            <w:pPr>
              <w:jc w:val="center"/>
              <w:rPr>
                <w:rFonts w:ascii="Arial Black" w:hAnsi="Arial Black" w:cstheme="minorHAnsi"/>
                <w:color w:val="BF8F00" w:themeColor="accent4" w:themeShade="BF"/>
                <w:sz w:val="32"/>
                <w:szCs w:val="32"/>
              </w:rPr>
            </w:pPr>
            <w:r w:rsidRPr="006B532B">
              <w:rPr>
                <w:rFonts w:ascii="Arial Black" w:hAnsi="Arial Black" w:cstheme="minorHAnsi"/>
                <w:color w:val="987000"/>
                <w:sz w:val="32"/>
                <w:szCs w:val="32"/>
              </w:rPr>
              <w:t>X</w:t>
            </w:r>
          </w:p>
        </w:tc>
        <w:tc>
          <w:tcPr>
            <w:tcW w:w="990" w:type="dxa"/>
            <w:vAlign w:val="center"/>
          </w:tcPr>
          <w:p w14:paraId="6847C745" w14:textId="6148CEB9" w:rsidR="00F75A0A" w:rsidRPr="00DE318A" w:rsidRDefault="00F75A0A" w:rsidP="00F75A0A">
            <w:pPr>
              <w:jc w:val="center"/>
              <w:rPr>
                <w:rFonts w:ascii="Arial Black" w:hAnsi="Arial Black" w:cstheme="minorHAnsi"/>
                <w:color w:val="BF8F00" w:themeColor="accent4" w:themeShade="BF"/>
                <w:sz w:val="32"/>
                <w:szCs w:val="32"/>
              </w:rPr>
            </w:pPr>
            <w:r w:rsidRPr="006B532B">
              <w:rPr>
                <w:rFonts w:ascii="Arial Black" w:hAnsi="Arial Black" w:cstheme="minorHAnsi"/>
                <w:color w:val="987000"/>
                <w:sz w:val="32"/>
                <w:szCs w:val="32"/>
              </w:rPr>
              <w:t>X</w:t>
            </w:r>
          </w:p>
        </w:tc>
      </w:tr>
      <w:tr w:rsidR="0062497E" w:rsidRPr="007F1647" w14:paraId="2F712764" w14:textId="77777777" w:rsidTr="00F75A0A">
        <w:tc>
          <w:tcPr>
            <w:tcW w:w="8005" w:type="dxa"/>
            <w:gridSpan w:val="4"/>
          </w:tcPr>
          <w:p w14:paraId="69E192AD" w14:textId="46994716" w:rsidR="0062497E" w:rsidRPr="007F1647" w:rsidRDefault="0062497E" w:rsidP="001D1583">
            <w:pPr>
              <w:rPr>
                <w:rFonts w:cstheme="minorHAnsi"/>
                <w:sz w:val="24"/>
                <w:szCs w:val="24"/>
              </w:rPr>
            </w:pPr>
            <w:r w:rsidRPr="007F1647">
              <w:rPr>
                <w:rFonts w:cstheme="minorHAnsi"/>
                <w:noProof/>
                <w:sz w:val="24"/>
                <w:szCs w:val="24"/>
              </w:rPr>
              <w:drawing>
                <wp:anchor distT="0" distB="0" distL="114300" distR="114300" simplePos="0" relativeHeight="252045312" behindDoc="0" locked="0" layoutInCell="1" allowOverlap="1" wp14:anchorId="5DD6BE27" wp14:editId="5ACFD588">
                  <wp:simplePos x="0" y="0"/>
                  <wp:positionH relativeFrom="column">
                    <wp:posOffset>-299085</wp:posOffset>
                  </wp:positionH>
                  <wp:positionV relativeFrom="paragraph">
                    <wp:posOffset>1001727</wp:posOffset>
                  </wp:positionV>
                  <wp:extent cx="178435" cy="178435"/>
                  <wp:effectExtent l="0" t="0" r="0" b="0"/>
                  <wp:wrapNone/>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7F1647">
              <w:rPr>
                <w:rFonts w:cstheme="minorHAnsi"/>
                <w:sz w:val="24"/>
                <w:szCs w:val="24"/>
              </w:rPr>
              <w:t xml:space="preserve">Partner with hospital emergency departments (EDs) to expand care to priority populations, recognizing that for many people with limited healthcare access the ED is their sole source of medical care. </w:t>
            </w:r>
            <w:r w:rsidR="008B488E" w:rsidRPr="007F1647">
              <w:rPr>
                <w:rFonts w:cstheme="minorHAnsi"/>
                <w:sz w:val="24"/>
                <w:szCs w:val="24"/>
              </w:rPr>
              <w:t xml:space="preserve">Leverage state funds, along with other resources, to </w:t>
            </w:r>
            <w:r w:rsidRPr="007F1647">
              <w:rPr>
                <w:rFonts w:cstheme="minorHAnsi"/>
                <w:sz w:val="24"/>
                <w:szCs w:val="24"/>
              </w:rPr>
              <w:t>implement comprehensive opt-out screening for HIV,</w:t>
            </w:r>
            <w:r w:rsidRPr="007F1647">
              <w:rPr>
                <w:rFonts w:cstheme="minorHAnsi"/>
                <w:noProof/>
                <w:sz w:val="24"/>
                <w:szCs w:val="24"/>
              </w:rPr>
              <w:t xml:space="preserve"> </w:t>
            </w:r>
            <w:r w:rsidRPr="007F1647">
              <w:rPr>
                <w:rFonts w:cstheme="minorHAnsi"/>
                <w:sz w:val="24"/>
                <w:szCs w:val="24"/>
              </w:rPr>
              <w:t>HCV, and syphilis</w:t>
            </w:r>
            <w:r w:rsidR="008B488E" w:rsidRPr="007F1647">
              <w:rPr>
                <w:rFonts w:cstheme="minorHAnsi"/>
                <w:sz w:val="24"/>
                <w:szCs w:val="24"/>
              </w:rPr>
              <w:t xml:space="preserve"> in EDs. P</w:t>
            </w:r>
            <w:r w:rsidRPr="007F1647">
              <w:rPr>
                <w:rFonts w:cstheme="minorHAnsi"/>
                <w:sz w:val="24"/>
                <w:szCs w:val="24"/>
              </w:rPr>
              <w:t xml:space="preserve">ilot programs for expanded diagnostic, preventative, and curative care for priority populations entering the ED for any reason. </w:t>
            </w:r>
            <w:r w:rsidR="00A76722" w:rsidRPr="007F1647">
              <w:rPr>
                <w:rFonts w:cstheme="minorHAnsi"/>
                <w:sz w:val="24"/>
                <w:szCs w:val="24"/>
              </w:rPr>
              <w:t>A</w:t>
            </w:r>
            <w:r w:rsidRPr="007F1647">
              <w:rPr>
                <w:rFonts w:cstheme="minorHAnsi"/>
                <w:sz w:val="24"/>
                <w:szCs w:val="24"/>
              </w:rPr>
              <w:t>nyone with a positive pregnancy</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test should receive an opt-out rapid syphilis test, and be treated empirically if likelihood to return for treatment is low. ED-based navigators for HIV, HCV, and STI 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STI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HCV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are often the key to successful implementation of ED-based screening programs, both because they improve outcomes for patients and because they increase willingness of hospital administration to take on the responsibility of a screening program. </w:t>
            </w:r>
          </w:p>
        </w:tc>
        <w:tc>
          <w:tcPr>
            <w:tcW w:w="900" w:type="dxa"/>
            <w:vAlign w:val="center"/>
          </w:tcPr>
          <w:p w14:paraId="0DC4DF9A" w14:textId="77777777" w:rsidR="0062497E" w:rsidRPr="007F1647" w:rsidRDefault="0062497E" w:rsidP="00F75A0A">
            <w:pPr>
              <w:jc w:val="center"/>
              <w:rPr>
                <w:rFonts w:cstheme="minorHAnsi"/>
                <w:sz w:val="24"/>
                <w:szCs w:val="24"/>
              </w:rPr>
            </w:pPr>
          </w:p>
        </w:tc>
        <w:tc>
          <w:tcPr>
            <w:tcW w:w="990" w:type="dxa"/>
            <w:vAlign w:val="center"/>
          </w:tcPr>
          <w:p w14:paraId="54C2C7DF" w14:textId="77777777" w:rsidR="0062497E" w:rsidRPr="007F1647" w:rsidRDefault="0062497E" w:rsidP="00F75A0A">
            <w:pPr>
              <w:jc w:val="center"/>
              <w:rPr>
                <w:rFonts w:cstheme="minorHAnsi"/>
                <w:sz w:val="24"/>
                <w:szCs w:val="24"/>
              </w:rPr>
            </w:pPr>
          </w:p>
        </w:tc>
        <w:tc>
          <w:tcPr>
            <w:tcW w:w="990" w:type="dxa"/>
            <w:vAlign w:val="center"/>
          </w:tcPr>
          <w:p w14:paraId="4F7AA74D" w14:textId="541CD4AD" w:rsidR="0062497E"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0357B3" w:rsidRPr="007F1647" w14:paraId="15AFA5BB" w14:textId="77777777" w:rsidTr="00F75A0A">
        <w:tc>
          <w:tcPr>
            <w:tcW w:w="8005" w:type="dxa"/>
            <w:gridSpan w:val="4"/>
          </w:tcPr>
          <w:p w14:paraId="5CC71692" w14:textId="7DC9E86D" w:rsidR="000357B3" w:rsidRPr="007F1647" w:rsidRDefault="00062AD0" w:rsidP="001D1583">
            <w:pPr>
              <w:rPr>
                <w:rFonts w:cstheme="minorHAnsi"/>
                <w:noProof/>
                <w:sz w:val="24"/>
                <w:szCs w:val="24"/>
              </w:rPr>
            </w:pPr>
            <w:r w:rsidRPr="00062AD0">
              <w:rPr>
                <w:rFonts w:cstheme="minorHAnsi"/>
                <w:noProof/>
                <w:sz w:val="24"/>
                <w:szCs w:val="24"/>
              </w:rPr>
              <w:t>CDPH, in partnership with the Department of Health Care Services, will work with EDs to provide technical assistance regarding billing Medi-Cal managed care plans for navigation services, to leverage the new community health worker benefit effective in Medi-Cal July 1, 2022, along with Enhanced Care management and Community Supports program under CalAIM.</w:t>
            </w:r>
          </w:p>
        </w:tc>
        <w:tc>
          <w:tcPr>
            <w:tcW w:w="900" w:type="dxa"/>
            <w:vAlign w:val="center"/>
          </w:tcPr>
          <w:p w14:paraId="5CB9CCBC" w14:textId="77777777" w:rsidR="000357B3" w:rsidRPr="007F1647" w:rsidRDefault="000357B3" w:rsidP="00F75A0A">
            <w:pPr>
              <w:jc w:val="center"/>
              <w:rPr>
                <w:rFonts w:cstheme="minorHAnsi"/>
                <w:sz w:val="24"/>
                <w:szCs w:val="24"/>
              </w:rPr>
            </w:pPr>
          </w:p>
        </w:tc>
        <w:tc>
          <w:tcPr>
            <w:tcW w:w="990" w:type="dxa"/>
            <w:vAlign w:val="center"/>
          </w:tcPr>
          <w:p w14:paraId="5EF01F23" w14:textId="77777777" w:rsidR="000357B3" w:rsidRPr="007F1647" w:rsidRDefault="000357B3" w:rsidP="00F75A0A">
            <w:pPr>
              <w:jc w:val="center"/>
              <w:rPr>
                <w:rFonts w:cstheme="minorHAnsi"/>
                <w:sz w:val="24"/>
                <w:szCs w:val="24"/>
              </w:rPr>
            </w:pPr>
          </w:p>
        </w:tc>
        <w:tc>
          <w:tcPr>
            <w:tcW w:w="990" w:type="dxa"/>
            <w:vAlign w:val="center"/>
          </w:tcPr>
          <w:p w14:paraId="3CE76F8F" w14:textId="4F4C7941" w:rsidR="000357B3" w:rsidRPr="007E0279" w:rsidRDefault="00F75A0A" w:rsidP="00F75A0A">
            <w:pPr>
              <w:jc w:val="center"/>
              <w:rPr>
                <w:rFonts w:ascii="Arial Black" w:hAnsi="Arial Black" w:cstheme="minorHAnsi"/>
                <w:color w:val="BF8F00" w:themeColor="accent4" w:themeShade="BF"/>
                <w:sz w:val="32"/>
                <w:szCs w:val="32"/>
              </w:rPr>
            </w:pPr>
            <w:r w:rsidRPr="00F75A0A">
              <w:rPr>
                <w:rFonts w:ascii="Arial Black" w:hAnsi="Arial Black" w:cstheme="minorHAnsi"/>
                <w:color w:val="987000"/>
                <w:sz w:val="32"/>
                <w:szCs w:val="32"/>
              </w:rPr>
              <w:t>X</w:t>
            </w:r>
          </w:p>
        </w:tc>
      </w:tr>
      <w:tr w:rsidR="00F75A0A" w:rsidRPr="007F1647" w14:paraId="744D24E0" w14:textId="77777777" w:rsidTr="00F75A0A">
        <w:tc>
          <w:tcPr>
            <w:tcW w:w="8005" w:type="dxa"/>
            <w:gridSpan w:val="4"/>
          </w:tcPr>
          <w:p w14:paraId="2300E8D1" w14:textId="3E7AF34B" w:rsidR="00F75A0A" w:rsidRPr="007F1647" w:rsidRDefault="00F75A0A" w:rsidP="00F75A0A">
            <w:pPr>
              <w:rPr>
                <w:rFonts w:cstheme="minorHAnsi"/>
                <w:noProof/>
                <w:sz w:val="24"/>
                <w:szCs w:val="24"/>
              </w:rPr>
            </w:pPr>
            <w:r w:rsidRPr="007F1647">
              <w:rPr>
                <w:rFonts w:cstheme="minorHAnsi"/>
                <w:noProof/>
                <w:sz w:val="24"/>
                <w:szCs w:val="24"/>
              </w:rPr>
              <w:t xml:space="preserve">Use academic detailing and other efforts at the local level to ensure prenatal and birth care providers follow </w:t>
            </w:r>
            <w:hyperlink r:id="rId110" w:history="1">
              <w:r w:rsidRPr="007F1647">
                <w:rPr>
                  <w:rStyle w:val="Hyperlink"/>
                  <w:rFonts w:cstheme="minorHAnsi"/>
                  <w:noProof/>
                  <w:sz w:val="24"/>
                  <w:szCs w:val="24"/>
                </w:rPr>
                <w:t>California’s expanded syphilis screening recommendations</w:t>
              </w:r>
            </w:hyperlink>
            <w:r w:rsidRPr="007F1647">
              <w:rPr>
                <w:rFonts w:cstheme="minorHAnsi"/>
                <w:noProof/>
                <w:sz w:val="24"/>
                <w:szCs w:val="24"/>
              </w:rPr>
              <w:t xml:space="preserve"> and are compliant with </w:t>
            </w:r>
            <w:hyperlink r:id="rId111" w:history="1">
              <w:r w:rsidRPr="007F1647">
                <w:rPr>
                  <w:rStyle w:val="Hyperlink"/>
                  <w:rFonts w:cstheme="minorHAnsi"/>
                  <w:noProof/>
                  <w:sz w:val="24"/>
                  <w:szCs w:val="24"/>
                </w:rPr>
                <w:t>Senate Bill 306</w:t>
              </w:r>
            </w:hyperlink>
            <w:r w:rsidRPr="007F1647">
              <w:rPr>
                <w:rFonts w:cstheme="minorHAnsi"/>
                <w:noProof/>
                <w:sz w:val="24"/>
                <w:szCs w:val="24"/>
              </w:rPr>
              <w:t>, including testing</w:t>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Topic-Specific References: HIV, HCV, and STI Testing"</w:instrText>
            </w:r>
            <w:r w:rsidRPr="00665404">
              <w:rPr>
                <w:rFonts w:cstheme="minorHAnsi"/>
                <w:b/>
                <w:noProof/>
                <w:sz w:val="24"/>
                <w:szCs w:val="24"/>
              </w:rPr>
              <w:instrText xml:space="preserve"> </w:instrText>
            </w:r>
            <w:r w:rsidRPr="00665404">
              <w:rPr>
                <w:rFonts w:cstheme="minorHAnsi"/>
                <w:b/>
                <w:noProof/>
                <w:sz w:val="24"/>
                <w:szCs w:val="24"/>
              </w:rPr>
              <w:fldChar w:fldCharType="end"/>
            </w:r>
            <w:r w:rsidRPr="007F1647">
              <w:rPr>
                <w:rFonts w:cstheme="minorHAnsi"/>
                <w:noProof/>
                <w:sz w:val="24"/>
                <w:szCs w:val="24"/>
              </w:rPr>
              <w:t xml:space="preserve"> for pregnancy</w:t>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Priority Population References: Cisgender women and other people who can become pregnant"</w:instrText>
            </w:r>
            <w:r w:rsidRPr="00665404">
              <w:rPr>
                <w:rFonts w:cstheme="minorHAnsi"/>
                <w:b/>
                <w:noProof/>
                <w:sz w:val="24"/>
                <w:szCs w:val="24"/>
              </w:rPr>
              <w:instrText xml:space="preserve"> </w:instrText>
            </w:r>
            <w:r w:rsidRPr="00665404">
              <w:rPr>
                <w:rFonts w:cstheme="minorHAnsi"/>
                <w:b/>
                <w:noProof/>
                <w:sz w:val="24"/>
                <w:szCs w:val="24"/>
              </w:rPr>
              <w:fldChar w:fldCharType="end"/>
            </w:r>
            <w:r w:rsidRPr="007F1647">
              <w:rPr>
                <w:rFonts w:cstheme="minorHAnsi"/>
                <w:noProof/>
                <w:sz w:val="24"/>
                <w:szCs w:val="24"/>
              </w:rPr>
              <w:t xml:space="preserve"> and syphilis concurrently, drawing blood at the time of prenatal visits for on-site syphilis testing (including during the third trimester), utilizing STAT </w:t>
            </w:r>
            <w:r w:rsidRPr="007F1647">
              <w:rPr>
                <w:rFonts w:cstheme="minorHAnsi"/>
                <w:sz w:val="24"/>
                <w:szCs w:val="24"/>
              </w:rPr>
              <w:t>Rapid Plasma Reagin (RPR) testing at time of delivery, and immediately treating all patients who are or could become pregnant who report exposure to syphilis, without waiting for test results.</w:t>
            </w:r>
          </w:p>
        </w:tc>
        <w:tc>
          <w:tcPr>
            <w:tcW w:w="900" w:type="dxa"/>
            <w:vAlign w:val="center"/>
          </w:tcPr>
          <w:p w14:paraId="74F06A52" w14:textId="2AC4DD97"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462BC82C" w14:textId="308CD082"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18AB078B" w14:textId="45F93F86"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r>
      <w:tr w:rsidR="00F75A0A" w:rsidRPr="007F1647" w14:paraId="5BA8285D" w14:textId="77777777" w:rsidTr="00F75A0A">
        <w:tc>
          <w:tcPr>
            <w:tcW w:w="8005" w:type="dxa"/>
            <w:gridSpan w:val="4"/>
          </w:tcPr>
          <w:p w14:paraId="4E8CAD38" w14:textId="34021BF9" w:rsidR="00F75A0A" w:rsidRPr="007F1647" w:rsidRDefault="00F75A0A" w:rsidP="00F75A0A">
            <w:pPr>
              <w:rPr>
                <w:rFonts w:cstheme="minorHAnsi"/>
                <w:noProof/>
                <w:sz w:val="24"/>
                <w:szCs w:val="24"/>
              </w:rPr>
            </w:pPr>
            <w:r w:rsidRPr="00E61880">
              <w:rPr>
                <w:rFonts w:cstheme="minorHAnsi"/>
                <w:noProof/>
                <w:sz w:val="24"/>
                <w:szCs w:val="24"/>
              </w:rPr>
              <w:t xml:space="preserve">CDPH will partner with the Department of Health Care Services to monitor syphilis screening during pregnancy and HIV viral load suppression among DHCS managed care plans, and encourage local collaborations between MCPs and local health jurisdictions to implement quality improvement efforts. </w:t>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Priority Population References: Cisgender women and other people who can become pregnant"</w:instrText>
            </w:r>
            <w:r w:rsidRPr="00665404">
              <w:rPr>
                <w:rFonts w:cstheme="minorHAnsi"/>
                <w:b/>
                <w:noProof/>
                <w:sz w:val="24"/>
                <w:szCs w:val="24"/>
              </w:rPr>
              <w:instrText xml:space="preserve"> </w:instrText>
            </w:r>
            <w:r w:rsidRPr="00665404">
              <w:rPr>
                <w:rFonts w:cstheme="minorHAnsi"/>
                <w:b/>
                <w:noProof/>
                <w:sz w:val="24"/>
                <w:szCs w:val="24"/>
              </w:rPr>
              <w:fldChar w:fldCharType="end"/>
            </w:r>
          </w:p>
        </w:tc>
        <w:tc>
          <w:tcPr>
            <w:tcW w:w="900" w:type="dxa"/>
            <w:vAlign w:val="center"/>
          </w:tcPr>
          <w:p w14:paraId="05DE2353" w14:textId="0757B291"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35FDE2CC" w14:textId="023EA062"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67F27610" w14:textId="4FC8BFAB"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r>
      <w:tr w:rsidR="00F75A0A" w:rsidRPr="007F1647" w14:paraId="2D676C3C" w14:textId="77777777" w:rsidTr="00F75A0A">
        <w:tc>
          <w:tcPr>
            <w:tcW w:w="8005" w:type="dxa"/>
            <w:gridSpan w:val="4"/>
          </w:tcPr>
          <w:p w14:paraId="5D216ED8" w14:textId="74C158C2"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73664" behindDoc="0" locked="0" layoutInCell="1" allowOverlap="1" wp14:anchorId="34721061" wp14:editId="36D17C0D">
                  <wp:simplePos x="0" y="0"/>
                  <wp:positionH relativeFrom="column">
                    <wp:posOffset>-215569</wp:posOffset>
                  </wp:positionH>
                  <wp:positionV relativeFrom="paragraph">
                    <wp:posOffset>318025</wp:posOffset>
                  </wp:positionV>
                  <wp:extent cx="117475" cy="204470"/>
                  <wp:effectExtent l="0" t="0" r="0" b="5080"/>
                  <wp:wrapNone/>
                  <wp:docPr id="239" name="Picture 2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12" cstate="print">
                            <a:extLst>
                              <a:ext uri="{28A0092B-C50C-407E-A947-70E740481C1C}">
                                <a14:useLocalDpi xmlns:a14="http://schemas.microsoft.com/office/drawing/2010/main" val="0"/>
                              </a:ext>
                            </a:extLst>
                          </a:blip>
                          <a:srcRect l="24717" t="8048" r="27564" b="9162"/>
                          <a:stretch/>
                        </pic:blipFill>
                        <pic:spPr bwMode="auto">
                          <a:xfrm flipH="1">
                            <a:off x="0" y="0"/>
                            <a:ext cx="117475" cy="204470"/>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sz w:val="24"/>
                <w:szCs w:val="24"/>
              </w:rPr>
              <w:t xml:space="preserve">Through </w:t>
            </w:r>
            <w:proofErr w:type="spellStart"/>
            <w:r w:rsidRPr="00B05920">
              <w:rPr>
                <w:rFonts w:cstheme="minorHAnsi"/>
                <w:i/>
                <w:iCs/>
                <w:sz w:val="24"/>
                <w:szCs w:val="24"/>
              </w:rPr>
              <w:t>TakeMeHome</w:t>
            </w:r>
            <w:proofErr w:type="spellEnd"/>
            <w:r w:rsidRPr="00B05920">
              <w:rPr>
                <w:rFonts w:cstheme="minorHAnsi"/>
                <w:i/>
                <w:iCs/>
                <w:sz w:val="24"/>
                <w:szCs w:val="24"/>
              </w:rPr>
              <w:t xml:space="preserve">, </w:t>
            </w:r>
            <w:proofErr w:type="spellStart"/>
            <w:r w:rsidRPr="00B05920">
              <w:rPr>
                <w:rFonts w:cstheme="minorHAnsi"/>
                <w:i/>
                <w:iCs/>
                <w:sz w:val="24"/>
                <w:szCs w:val="24"/>
              </w:rPr>
              <w:t>DontThinkKnow</w:t>
            </w:r>
            <w:proofErr w:type="spellEnd"/>
            <w:r w:rsidRPr="007F1647">
              <w:rPr>
                <w:rFonts w:cstheme="minorHAnsi"/>
                <w:sz w:val="24"/>
                <w:szCs w:val="24"/>
              </w:rPr>
              <w:t>, or other similar programs, CDPH will work with local health jurisdictions to expand access to self-testing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for HIV, HCV, and 3-site testing for STIs. Where possible, disease intervention specialists (DIS) in health departments should distribute self-test kits during contact tracing efforts.</w:t>
            </w:r>
          </w:p>
        </w:tc>
        <w:tc>
          <w:tcPr>
            <w:tcW w:w="900" w:type="dxa"/>
            <w:vAlign w:val="center"/>
          </w:tcPr>
          <w:p w14:paraId="66A6465C" w14:textId="64B45040"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13E614DC" w14:textId="64C0FF46"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7CBB02CD" w14:textId="08528016"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r>
      <w:tr w:rsidR="00F75A0A" w:rsidRPr="007F1647" w14:paraId="525C5B75" w14:textId="77777777" w:rsidTr="00F75A0A">
        <w:tc>
          <w:tcPr>
            <w:tcW w:w="8005" w:type="dxa"/>
            <w:gridSpan w:val="4"/>
          </w:tcPr>
          <w:p w14:paraId="6D483CB3" w14:textId="663CEBA4" w:rsidR="00F75A0A" w:rsidRPr="007F1647" w:rsidRDefault="00F75A0A" w:rsidP="00F75A0A">
            <w:pPr>
              <w:rPr>
                <w:rFonts w:cstheme="minorHAnsi"/>
                <w:noProof/>
                <w:sz w:val="24"/>
                <w:szCs w:val="24"/>
              </w:rPr>
            </w:pPr>
            <w:r>
              <w:rPr>
                <w:rFonts w:cstheme="minorHAnsi"/>
                <w:noProof/>
                <w:sz w:val="24"/>
                <w:szCs w:val="24"/>
              </w:rPr>
              <w:t>Where possible, o</w:t>
            </w:r>
            <w:r w:rsidRPr="007F1647">
              <w:rPr>
                <w:rFonts w:cstheme="minorHAnsi"/>
                <w:noProof/>
                <w:sz w:val="24"/>
                <w:szCs w:val="24"/>
              </w:rPr>
              <w:t>ffer free HIV PrEP,</w:t>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Topic-Specific References: HIV Prevention, including PrEP"</w:instrText>
            </w:r>
            <w:r w:rsidRPr="00665404">
              <w:rPr>
                <w:rFonts w:cstheme="minorHAnsi"/>
                <w:b/>
                <w:noProof/>
                <w:sz w:val="24"/>
                <w:szCs w:val="24"/>
              </w:rPr>
              <w:instrText xml:space="preserve"> </w:instrText>
            </w:r>
            <w:r w:rsidRPr="00665404">
              <w:rPr>
                <w:rFonts w:cstheme="minorHAnsi"/>
                <w:b/>
                <w:noProof/>
                <w:sz w:val="24"/>
                <w:szCs w:val="24"/>
              </w:rPr>
              <w:fldChar w:fldCharType="end"/>
            </w:r>
            <w:r w:rsidRPr="007F1647">
              <w:rPr>
                <w:rFonts w:cstheme="minorHAnsi"/>
                <w:noProof/>
                <w:sz w:val="24"/>
                <w:szCs w:val="24"/>
              </w:rPr>
              <w:t xml:space="preserve"> as well as HIV and HCV treatment</w:t>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Topic-Specific References: HIV Continuum of Care"</w:instrText>
            </w:r>
            <w:r w:rsidRPr="00665404">
              <w:rPr>
                <w:rFonts w:cstheme="minorHAnsi"/>
                <w:b/>
                <w:noProof/>
                <w:sz w:val="24"/>
                <w:szCs w:val="24"/>
              </w:rPr>
              <w:instrText xml:space="preserve"> </w:instrText>
            </w:r>
            <w:r w:rsidRPr="00665404">
              <w:rPr>
                <w:rFonts w:cstheme="minorHAnsi"/>
                <w:b/>
                <w:noProof/>
                <w:sz w:val="24"/>
                <w:szCs w:val="24"/>
              </w:rPr>
              <w:fldChar w:fldCharType="end"/>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Topic-Specific References: HCV Continuum of Care"</w:instrText>
            </w:r>
            <w:r w:rsidRPr="00665404">
              <w:rPr>
                <w:rFonts w:cstheme="minorHAnsi"/>
                <w:b/>
                <w:noProof/>
                <w:sz w:val="24"/>
                <w:szCs w:val="24"/>
              </w:rPr>
              <w:instrText xml:space="preserve"> </w:instrText>
            </w:r>
            <w:r w:rsidRPr="00665404">
              <w:rPr>
                <w:rFonts w:cstheme="minorHAnsi"/>
                <w:b/>
                <w:noProof/>
                <w:sz w:val="24"/>
                <w:szCs w:val="24"/>
              </w:rPr>
              <w:fldChar w:fldCharType="end"/>
            </w:r>
            <w:r w:rsidRPr="007F1647">
              <w:rPr>
                <w:rFonts w:cstheme="minorHAnsi"/>
                <w:noProof/>
                <w:sz w:val="24"/>
                <w:szCs w:val="24"/>
              </w:rPr>
              <w:t xml:space="preserve"> starter packs of medications to start or re-start patients on regimens.</w:t>
            </w:r>
          </w:p>
        </w:tc>
        <w:tc>
          <w:tcPr>
            <w:tcW w:w="900" w:type="dxa"/>
            <w:vAlign w:val="center"/>
          </w:tcPr>
          <w:p w14:paraId="074D91D2" w14:textId="29CDC7F1"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45DFE341" w14:textId="4485E0E0"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391E16C5" w14:textId="4214847F"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r>
      <w:tr w:rsidR="00F75A0A" w:rsidRPr="007F1647" w14:paraId="69C5BE07" w14:textId="77777777" w:rsidTr="00F75A0A">
        <w:tc>
          <w:tcPr>
            <w:tcW w:w="8005" w:type="dxa"/>
            <w:gridSpan w:val="4"/>
          </w:tcPr>
          <w:p w14:paraId="7DC84D49" w14:textId="3CAC2BEC" w:rsidR="00F75A0A" w:rsidRPr="007F1647" w:rsidRDefault="00F75A0A" w:rsidP="00F75A0A">
            <w:pPr>
              <w:rPr>
                <w:rStyle w:val="normaltextrun"/>
                <w:rFonts w:cstheme="minorHAnsi"/>
                <w:sz w:val="24"/>
                <w:szCs w:val="24"/>
              </w:rPr>
            </w:pPr>
            <w:r w:rsidRPr="007F1647">
              <w:rPr>
                <w:rFonts w:cstheme="minorHAnsi"/>
                <w:noProof/>
                <w:sz w:val="24"/>
                <w:szCs w:val="24"/>
              </w:rPr>
              <w:drawing>
                <wp:anchor distT="0" distB="0" distL="114300" distR="114300" simplePos="0" relativeHeight="252274688" behindDoc="0" locked="0" layoutInCell="1" allowOverlap="1" wp14:anchorId="3A67AC7C" wp14:editId="3650D8E7">
                  <wp:simplePos x="0" y="0"/>
                  <wp:positionH relativeFrom="leftMargin">
                    <wp:posOffset>-214386</wp:posOffset>
                  </wp:positionH>
                  <wp:positionV relativeFrom="paragraph">
                    <wp:posOffset>166028</wp:posOffset>
                  </wp:positionV>
                  <wp:extent cx="204470" cy="204470"/>
                  <wp:effectExtent l="0" t="0" r="5080" b="5080"/>
                  <wp:wrapNone/>
                  <wp:docPr id="36" name="Picture 3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7F1647">
              <w:rPr>
                <w:rFonts w:cstheme="minorHAnsi"/>
                <w:sz w:val="24"/>
                <w:szCs w:val="24"/>
              </w:rPr>
              <w:t>Promote reach and use of Project ECHO</w:t>
            </w:r>
            <w:r>
              <w:rPr>
                <w:rFonts w:cstheme="minorHAnsi"/>
                <w:sz w:val="24"/>
                <w:szCs w:val="24"/>
              </w:rPr>
              <w:t xml:space="preserve"> (</w:t>
            </w:r>
            <w:r w:rsidRPr="009D536F">
              <w:rPr>
                <w:rFonts w:cstheme="minorHAnsi"/>
                <w:sz w:val="24"/>
                <w:szCs w:val="24"/>
              </w:rPr>
              <w:t>a collaborative model of medical education and care management</w:t>
            </w:r>
            <w:r>
              <w:rPr>
                <w:rFonts w:cstheme="minorHAnsi"/>
                <w:sz w:val="24"/>
                <w:szCs w:val="24"/>
              </w:rPr>
              <w:t>)</w:t>
            </w:r>
            <w:r w:rsidRPr="007F1647">
              <w:rPr>
                <w:rFonts w:cstheme="minorHAnsi"/>
                <w:sz w:val="24"/>
                <w:szCs w:val="24"/>
              </w:rPr>
              <w:t>, communities of practice, and clinical mentorship programs to improve provider education about successful treatment of HIV, HCV, and syphilis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in primary care settings.</w:t>
            </w:r>
          </w:p>
        </w:tc>
        <w:tc>
          <w:tcPr>
            <w:tcW w:w="900" w:type="dxa"/>
            <w:vAlign w:val="center"/>
          </w:tcPr>
          <w:p w14:paraId="0849D20C" w14:textId="73268062"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130BD8D3" w14:textId="1F76AF81" w:rsidR="00F75A0A" w:rsidRPr="007F1647" w:rsidRDefault="00F75A0A" w:rsidP="00F75A0A">
            <w:pPr>
              <w:jc w:val="center"/>
              <w:rPr>
                <w:rStyle w:val="normaltextrun"/>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4889CE8C" w14:textId="35F5FB66"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r>
      <w:tr w:rsidR="00F75A0A" w:rsidRPr="007F1647" w14:paraId="626FDE94" w14:textId="77777777" w:rsidTr="00F75A0A">
        <w:tc>
          <w:tcPr>
            <w:tcW w:w="8005" w:type="dxa"/>
            <w:gridSpan w:val="4"/>
          </w:tcPr>
          <w:p w14:paraId="62180555" w14:textId="40ED9F00" w:rsidR="00F75A0A" w:rsidRPr="007F1647" w:rsidRDefault="00F75A0A" w:rsidP="00F75A0A">
            <w:pPr>
              <w:rPr>
                <w:rFonts w:cstheme="minorHAnsi"/>
                <w:sz w:val="24"/>
                <w:szCs w:val="24"/>
              </w:rPr>
            </w:pPr>
            <w:r w:rsidRPr="007F1647">
              <w:rPr>
                <w:rFonts w:cstheme="minorHAnsi"/>
                <w:sz w:val="24"/>
                <w:szCs w:val="24"/>
              </w:rPr>
              <w:t>CDPH will set a statewide standard to implement</w:t>
            </w:r>
            <w:r>
              <w:rPr>
                <w:rFonts w:cstheme="minorHAnsi"/>
                <w:sz w:val="24"/>
                <w:szCs w:val="24"/>
              </w:rPr>
              <w:t xml:space="preserve"> </w:t>
            </w:r>
            <w:r w:rsidRPr="007F1647">
              <w:rPr>
                <w:rFonts w:cstheme="minorHAnsi"/>
                <w:sz w:val="24"/>
                <w:szCs w:val="24"/>
              </w:rPr>
              <w:t>comprehensive</w:t>
            </w:r>
            <w:r>
              <w:rPr>
                <w:rFonts w:cstheme="minorHAnsi"/>
                <w:sz w:val="24"/>
                <w:szCs w:val="24"/>
              </w:rPr>
              <w:t>, routinized</w:t>
            </w:r>
            <w:r w:rsidRPr="007F1647">
              <w:rPr>
                <w:rFonts w:cstheme="minorHAnsi"/>
                <w:sz w:val="24"/>
                <w:szCs w:val="24"/>
              </w:rPr>
              <w:t xml:space="preserve"> sexual and drug user</w:t>
            </w:r>
            <w:r w:rsidRPr="00665404">
              <w:rPr>
                <w:rFonts w:cstheme="minorHAnsi"/>
                <w:b/>
                <w:sz w:val="24"/>
                <w:szCs w:val="24"/>
              </w:rPr>
              <w:fldChar w:fldCharType="begin"/>
            </w:r>
            <w:r w:rsidRPr="00665404">
              <w:rPr>
                <w:rFonts w:cstheme="minorHAnsi"/>
                <w:b/>
                <w:sz w:val="24"/>
                <w:szCs w:val="24"/>
              </w:rPr>
              <w:instrText xml:space="preserve"> XE </w:instrText>
            </w:r>
            <w:r>
              <w:rPr>
                <w:rFonts w:cstheme="minorHAnsi"/>
                <w:b/>
                <w:sz w:val="24"/>
                <w:szCs w:val="24"/>
              </w:rPr>
              <w:instrText>“</w:instrText>
            </w:r>
            <w:r w:rsidRPr="00665404">
              <w:rPr>
                <w:b/>
              </w:rPr>
              <w:instrText>Priority Population References: People who use drugs, including people who inject drugs</w:instrText>
            </w:r>
            <w:r>
              <w:rPr>
                <w:b/>
              </w:rPr>
              <w:instrText>”</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health</w:t>
            </w:r>
            <w:r w:rsidRPr="00665404">
              <w:rPr>
                <w:rFonts w:cstheme="minorHAnsi"/>
                <w:b/>
                <w:sz w:val="24"/>
                <w:szCs w:val="24"/>
              </w:rPr>
              <w:fldChar w:fldCharType="begin"/>
            </w:r>
            <w:r w:rsidRPr="00665404">
              <w:rPr>
                <w:rFonts w:cstheme="minorHAnsi"/>
                <w:b/>
                <w:sz w:val="24"/>
                <w:szCs w:val="24"/>
              </w:rPr>
              <w:instrText xml:space="preserve"> XE </w:instrText>
            </w:r>
            <w:r>
              <w:rPr>
                <w:rFonts w:cstheme="minorHAnsi"/>
                <w:b/>
                <w:sz w:val="24"/>
                <w:szCs w:val="24"/>
              </w:rPr>
              <w:instrText>“</w:instrText>
            </w:r>
            <w:r w:rsidRPr="00665404">
              <w:rPr>
                <w:b/>
              </w:rPr>
              <w:instrText>Topic-Specific References: Harm Reduction</w:instrText>
            </w:r>
            <w:r>
              <w:rPr>
                <w:b/>
              </w:rPr>
              <w:instrText>”</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screening programs (screening for HIV, HCV, and STIs)</w:t>
            </w:r>
            <w:r>
              <w:rPr>
                <w:rFonts w:cstheme="minorHAnsi"/>
                <w:sz w:val="24"/>
                <w:szCs w:val="24"/>
              </w:rPr>
              <w:t xml:space="preserve"> at critical touchpoint locations</w:t>
            </w:r>
            <w:r w:rsidRPr="007F1647">
              <w:rPr>
                <w:rFonts w:cstheme="minorHAnsi"/>
                <w:sz w:val="24"/>
                <w:szCs w:val="24"/>
              </w:rPr>
              <w:t>. To facilitate this, CDPH will work to expand access to 4</w:t>
            </w:r>
            <w:r w:rsidRPr="007F1647">
              <w:rPr>
                <w:rFonts w:cstheme="minorHAnsi"/>
                <w:sz w:val="24"/>
                <w:szCs w:val="24"/>
                <w:vertAlign w:val="superscript"/>
              </w:rPr>
              <w:t>th</w:t>
            </w:r>
            <w:r w:rsidRPr="007F1647">
              <w:rPr>
                <w:rFonts w:cstheme="minorHAnsi"/>
                <w:sz w:val="24"/>
                <w:szCs w:val="24"/>
              </w:rPr>
              <w:t xml:space="preserve"> generation rapid HIV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along with rapid HCV and syphilis test kits, and HIV test counselor training for clinics and community organizations.</w:t>
            </w:r>
            <w:r w:rsidRPr="007A0B97">
              <w:rPr>
                <w:rFonts w:cstheme="minorHAnsi"/>
                <w:sz w:val="24"/>
                <w:szCs w:val="24"/>
              </w:rPr>
              <w:t xml:space="preserve"> </w:t>
            </w:r>
            <w:r>
              <w:rPr>
                <w:rFonts w:cstheme="minorHAnsi"/>
                <w:sz w:val="24"/>
                <w:szCs w:val="24"/>
              </w:rPr>
              <w:t>CDPH will also work with local partners to p</w:t>
            </w:r>
            <w:r w:rsidRPr="007F1647">
              <w:rPr>
                <w:rFonts w:cstheme="minorHAnsi"/>
                <w:sz w:val="24"/>
                <w:szCs w:val="24"/>
              </w:rPr>
              <w:t xml:space="preserve">romote awareness and implementation of </w:t>
            </w:r>
            <w:hyperlink r:id="rId113" w:history="1">
              <w:r w:rsidRPr="007A0B97">
                <w:rPr>
                  <w:rStyle w:val="Hyperlink"/>
                  <w:rFonts w:cstheme="minorHAnsi"/>
                  <w:sz w:val="24"/>
                  <w:szCs w:val="24"/>
                </w:rPr>
                <w:t>SB 306</w:t>
              </w:r>
            </w:hyperlink>
            <w:r w:rsidRPr="007F1647">
              <w:rPr>
                <w:rFonts w:cstheme="minorHAnsi"/>
                <w:sz w:val="24"/>
                <w:szCs w:val="24"/>
              </w:rPr>
              <w:t>, which requires health plans to cover at-home STI testing.</w:t>
            </w:r>
            <w:r>
              <w:rPr>
                <w:rFonts w:cstheme="minorHAnsi"/>
                <w:sz w:val="24"/>
                <w:szCs w:val="24"/>
              </w:rPr>
              <w:t xml:space="preserve"> </w:t>
            </w:r>
          </w:p>
        </w:tc>
        <w:tc>
          <w:tcPr>
            <w:tcW w:w="900" w:type="dxa"/>
            <w:vAlign w:val="center"/>
          </w:tcPr>
          <w:p w14:paraId="4E917235" w14:textId="64EC0F38"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3CD73D69" w14:textId="1CE1982D" w:rsidR="00F75A0A" w:rsidRPr="007F1647" w:rsidRDefault="00F75A0A" w:rsidP="00F75A0A">
            <w:pPr>
              <w:jc w:val="center"/>
              <w:rPr>
                <w:rFonts w:cstheme="minorHAnsi"/>
                <w:b/>
                <w:bCs/>
                <w:sz w:val="24"/>
                <w:szCs w:val="24"/>
              </w:rPr>
            </w:pPr>
            <w:r w:rsidRPr="000D5C1F">
              <w:rPr>
                <w:rFonts w:ascii="Arial Black" w:hAnsi="Arial Black" w:cstheme="minorHAnsi"/>
                <w:color w:val="987000"/>
                <w:sz w:val="32"/>
                <w:szCs w:val="32"/>
              </w:rPr>
              <w:t>X</w:t>
            </w:r>
          </w:p>
        </w:tc>
        <w:tc>
          <w:tcPr>
            <w:tcW w:w="990" w:type="dxa"/>
            <w:vAlign w:val="center"/>
          </w:tcPr>
          <w:p w14:paraId="285BBD0A" w14:textId="5ABFDF95" w:rsidR="00F75A0A" w:rsidRPr="007F1647" w:rsidRDefault="00F75A0A" w:rsidP="00F75A0A">
            <w:pPr>
              <w:jc w:val="center"/>
              <w:rPr>
                <w:rFonts w:cstheme="minorHAnsi"/>
                <w:b/>
                <w:bCs/>
                <w:sz w:val="24"/>
                <w:szCs w:val="24"/>
              </w:rPr>
            </w:pPr>
            <w:r w:rsidRPr="000D5C1F">
              <w:rPr>
                <w:rFonts w:ascii="Arial Black" w:hAnsi="Arial Black" w:cstheme="minorHAnsi"/>
                <w:color w:val="987000"/>
                <w:sz w:val="32"/>
                <w:szCs w:val="32"/>
              </w:rPr>
              <w:t>X</w:t>
            </w:r>
          </w:p>
        </w:tc>
      </w:tr>
      <w:tr w:rsidR="00F75A0A" w:rsidRPr="007F1647" w14:paraId="0D52BEA0" w14:textId="77777777" w:rsidTr="00F75A0A">
        <w:tc>
          <w:tcPr>
            <w:tcW w:w="8005" w:type="dxa"/>
            <w:gridSpan w:val="4"/>
          </w:tcPr>
          <w:p w14:paraId="78BACB93" w14:textId="480A5FDA" w:rsidR="00F75A0A" w:rsidRPr="007F1647" w:rsidRDefault="00F75A0A" w:rsidP="00F75A0A">
            <w:pPr>
              <w:rPr>
                <w:rFonts w:cstheme="minorHAnsi"/>
                <w:noProof/>
                <w:sz w:val="24"/>
                <w:szCs w:val="24"/>
              </w:rPr>
            </w:pPr>
            <w:r w:rsidRPr="007F1647">
              <w:rPr>
                <w:rFonts w:cstheme="minorHAnsi"/>
                <w:noProof/>
                <w:sz w:val="24"/>
                <w:szCs w:val="24"/>
              </w:rPr>
              <w:drawing>
                <wp:anchor distT="0" distB="0" distL="114300" distR="114300" simplePos="0" relativeHeight="252276736" behindDoc="0" locked="0" layoutInCell="1" allowOverlap="1" wp14:anchorId="42D0F95F" wp14:editId="7CC32572">
                  <wp:simplePos x="0" y="0"/>
                  <wp:positionH relativeFrom="column">
                    <wp:posOffset>-296545</wp:posOffset>
                  </wp:positionH>
                  <wp:positionV relativeFrom="paragraph">
                    <wp:posOffset>598556</wp:posOffset>
                  </wp:positionV>
                  <wp:extent cx="178435" cy="1784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7F1647">
              <w:rPr>
                <w:rFonts w:cstheme="minorHAnsi"/>
                <w:noProof/>
                <w:sz w:val="24"/>
                <w:szCs w:val="24"/>
              </w:rPr>
              <w:drawing>
                <wp:anchor distT="0" distB="0" distL="114300" distR="114300" simplePos="0" relativeHeight="252275712" behindDoc="0" locked="0" layoutInCell="1" allowOverlap="1" wp14:anchorId="569DF72D" wp14:editId="119E14B9">
                  <wp:simplePos x="0" y="0"/>
                  <wp:positionH relativeFrom="leftMargin">
                    <wp:posOffset>-206430</wp:posOffset>
                  </wp:positionH>
                  <wp:positionV relativeFrom="paragraph">
                    <wp:posOffset>847532</wp:posOffset>
                  </wp:positionV>
                  <wp:extent cx="150495" cy="204470"/>
                  <wp:effectExtent l="0" t="0" r="1905" b="508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647">
              <w:rPr>
                <w:rFonts w:cstheme="minorHAnsi"/>
                <w:noProof/>
                <w:sz w:val="24"/>
                <w:szCs w:val="24"/>
              </w:rPr>
              <w:t xml:space="preserve">Partner with </w:t>
            </w:r>
            <w:r w:rsidRPr="00B949C5">
              <w:rPr>
                <w:rFonts w:cstheme="minorHAnsi"/>
                <w:noProof/>
                <w:sz w:val="24"/>
                <w:szCs w:val="24"/>
              </w:rPr>
              <w:t>the Pacific AIDS Education and Training Center (PAETC), the California Prevention Training Center (CA PTC),</w:t>
            </w:r>
            <w:r w:rsidRPr="007F1647">
              <w:rPr>
                <w:rFonts w:cstheme="minorHAnsi"/>
                <w:noProof/>
                <w:sz w:val="24"/>
                <w:szCs w:val="24"/>
              </w:rPr>
              <w:t xml:space="preserve"> and other clinical training programs throughout the state to help ensure clinical providers know how to take a thorough sexual history; know how to assess patients for pregnancy</w:t>
            </w:r>
            <w:r w:rsidRPr="00665404">
              <w:rPr>
                <w:rFonts w:cstheme="minorHAnsi"/>
                <w:b/>
                <w:noProof/>
                <w:sz w:val="24"/>
                <w:szCs w:val="24"/>
              </w:rPr>
              <w:fldChar w:fldCharType="begin"/>
            </w:r>
            <w:r w:rsidRPr="00665404">
              <w:rPr>
                <w:rFonts w:cstheme="minorHAnsi"/>
                <w:b/>
                <w:noProof/>
                <w:sz w:val="24"/>
                <w:szCs w:val="24"/>
              </w:rPr>
              <w:instrText xml:space="preserve"> XE "</w:instrText>
            </w:r>
            <w:r w:rsidRPr="00665404">
              <w:rPr>
                <w:b/>
              </w:rPr>
              <w:instrText>Priority Population References: Cisgender women and other people who can become pregnant"</w:instrText>
            </w:r>
            <w:r w:rsidRPr="00665404">
              <w:rPr>
                <w:rFonts w:cstheme="minorHAnsi"/>
                <w:b/>
                <w:noProof/>
                <w:sz w:val="24"/>
                <w:szCs w:val="24"/>
              </w:rPr>
              <w:instrText xml:space="preserve"> </w:instrText>
            </w:r>
            <w:r w:rsidRPr="00665404">
              <w:rPr>
                <w:rFonts w:cstheme="minorHAnsi"/>
                <w:b/>
                <w:noProof/>
                <w:sz w:val="24"/>
                <w:szCs w:val="24"/>
              </w:rPr>
              <w:fldChar w:fldCharType="end"/>
            </w:r>
            <w:r w:rsidRPr="007F1647">
              <w:rPr>
                <w:rFonts w:cstheme="minorHAnsi"/>
                <w:noProof/>
                <w:sz w:val="24"/>
                <w:szCs w:val="24"/>
              </w:rPr>
              <w:t xml:space="preserve"> intention and refer to services accordingly; can screen for, diagnose, and treat HIV, HCV, and STIs; understand the importance of reporting positive results for HIV, HCV, and STIs to the local health department; and know how to correctly and completely report cases of syphilis within one working day, documenting pregnancy status, gender of sex partners, partner information, syphilis staging, and treatment provided. </w:t>
            </w:r>
          </w:p>
        </w:tc>
        <w:tc>
          <w:tcPr>
            <w:tcW w:w="900" w:type="dxa"/>
            <w:vAlign w:val="center"/>
          </w:tcPr>
          <w:p w14:paraId="3120B140" w14:textId="533B5244"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4E3CBEFD" w14:textId="761018AF"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c>
          <w:tcPr>
            <w:tcW w:w="990" w:type="dxa"/>
            <w:vAlign w:val="center"/>
          </w:tcPr>
          <w:p w14:paraId="0B77C87B" w14:textId="7C8B2240" w:rsidR="00F75A0A" w:rsidRPr="007F1647" w:rsidRDefault="00F75A0A" w:rsidP="00F75A0A">
            <w:pPr>
              <w:jc w:val="center"/>
              <w:rPr>
                <w:rFonts w:cstheme="minorHAnsi"/>
                <w:sz w:val="24"/>
                <w:szCs w:val="24"/>
              </w:rPr>
            </w:pPr>
            <w:r w:rsidRPr="000D5C1F">
              <w:rPr>
                <w:rFonts w:ascii="Arial Black" w:hAnsi="Arial Black" w:cstheme="minorHAnsi"/>
                <w:color w:val="987000"/>
                <w:sz w:val="32"/>
                <w:szCs w:val="32"/>
              </w:rPr>
              <w:t>X</w:t>
            </w:r>
          </w:p>
        </w:tc>
      </w:tr>
      <w:tr w:rsidR="0062497E" w:rsidRPr="007F1647" w14:paraId="2DF82506" w14:textId="77777777" w:rsidTr="00860FDC">
        <w:tc>
          <w:tcPr>
            <w:tcW w:w="8005" w:type="dxa"/>
            <w:gridSpan w:val="4"/>
          </w:tcPr>
          <w:p w14:paraId="2A058FA9" w14:textId="77777777" w:rsidR="0062497E" w:rsidRPr="007F1647" w:rsidRDefault="0062497E" w:rsidP="001D1583">
            <w:pPr>
              <w:rPr>
                <w:rFonts w:cstheme="minorHAnsi"/>
                <w:sz w:val="24"/>
                <w:szCs w:val="24"/>
              </w:rPr>
            </w:pPr>
            <w:r w:rsidRPr="00650CFC">
              <w:rPr>
                <w:rFonts w:cstheme="minorHAnsi"/>
                <w:color w:val="EE0000"/>
                <w:sz w:val="24"/>
                <w:szCs w:val="24"/>
              </w:rPr>
              <w:t>[Insert your local ideas]</w:t>
            </w:r>
          </w:p>
        </w:tc>
        <w:tc>
          <w:tcPr>
            <w:tcW w:w="900" w:type="dxa"/>
          </w:tcPr>
          <w:p w14:paraId="32651EAA" w14:textId="77777777" w:rsidR="0062497E" w:rsidRPr="007F1647" w:rsidRDefault="0062497E" w:rsidP="001D1583">
            <w:pPr>
              <w:jc w:val="center"/>
              <w:rPr>
                <w:rFonts w:cstheme="minorHAnsi"/>
                <w:sz w:val="24"/>
                <w:szCs w:val="24"/>
              </w:rPr>
            </w:pPr>
          </w:p>
        </w:tc>
        <w:tc>
          <w:tcPr>
            <w:tcW w:w="990" w:type="dxa"/>
          </w:tcPr>
          <w:p w14:paraId="6C56292F" w14:textId="77777777" w:rsidR="0062497E" w:rsidRPr="007F1647" w:rsidRDefault="0062497E" w:rsidP="001D1583">
            <w:pPr>
              <w:jc w:val="center"/>
              <w:rPr>
                <w:rFonts w:cstheme="minorHAnsi"/>
                <w:sz w:val="24"/>
                <w:szCs w:val="24"/>
              </w:rPr>
            </w:pPr>
          </w:p>
        </w:tc>
        <w:tc>
          <w:tcPr>
            <w:tcW w:w="990" w:type="dxa"/>
          </w:tcPr>
          <w:p w14:paraId="4076F094" w14:textId="77777777" w:rsidR="0062497E" w:rsidRPr="007F1647" w:rsidRDefault="0062497E" w:rsidP="001D1583">
            <w:pPr>
              <w:jc w:val="center"/>
              <w:rPr>
                <w:rFonts w:cstheme="minorHAnsi"/>
                <w:sz w:val="24"/>
                <w:szCs w:val="24"/>
              </w:rPr>
            </w:pPr>
          </w:p>
        </w:tc>
      </w:tr>
      <w:tr w:rsidR="0062497E" w:rsidRPr="007F1647" w14:paraId="384672B4" w14:textId="77777777" w:rsidTr="00860FDC">
        <w:tc>
          <w:tcPr>
            <w:tcW w:w="8005" w:type="dxa"/>
            <w:gridSpan w:val="4"/>
          </w:tcPr>
          <w:p w14:paraId="23B1270E" w14:textId="77777777" w:rsidR="0062497E" w:rsidRPr="00650CFC" w:rsidRDefault="0062497E"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5E340FB0" w14:textId="77777777" w:rsidR="0062497E" w:rsidRPr="007F1647" w:rsidRDefault="0062497E" w:rsidP="001D1583">
            <w:pPr>
              <w:jc w:val="center"/>
              <w:rPr>
                <w:rFonts w:cstheme="minorHAnsi"/>
                <w:sz w:val="24"/>
                <w:szCs w:val="24"/>
              </w:rPr>
            </w:pPr>
          </w:p>
        </w:tc>
        <w:tc>
          <w:tcPr>
            <w:tcW w:w="990" w:type="dxa"/>
          </w:tcPr>
          <w:p w14:paraId="0E4AB758" w14:textId="77777777" w:rsidR="0062497E" w:rsidRPr="007F1647" w:rsidRDefault="0062497E" w:rsidP="001D1583">
            <w:pPr>
              <w:jc w:val="center"/>
              <w:rPr>
                <w:rFonts w:cstheme="minorHAnsi"/>
                <w:sz w:val="24"/>
                <w:szCs w:val="24"/>
              </w:rPr>
            </w:pPr>
          </w:p>
        </w:tc>
        <w:tc>
          <w:tcPr>
            <w:tcW w:w="990" w:type="dxa"/>
          </w:tcPr>
          <w:p w14:paraId="63686DBA" w14:textId="77777777" w:rsidR="0062497E" w:rsidRPr="007F1647" w:rsidRDefault="0062497E" w:rsidP="001D1583">
            <w:pPr>
              <w:jc w:val="center"/>
              <w:rPr>
                <w:rFonts w:cstheme="minorHAnsi"/>
                <w:sz w:val="24"/>
                <w:szCs w:val="24"/>
              </w:rPr>
            </w:pPr>
          </w:p>
        </w:tc>
      </w:tr>
      <w:tr w:rsidR="0062497E" w:rsidRPr="007F1647" w14:paraId="2EF67930" w14:textId="77777777" w:rsidTr="00860FDC">
        <w:tc>
          <w:tcPr>
            <w:tcW w:w="8005" w:type="dxa"/>
            <w:gridSpan w:val="4"/>
          </w:tcPr>
          <w:p w14:paraId="01AB4015" w14:textId="77777777" w:rsidR="0062497E" w:rsidRPr="00650CFC" w:rsidRDefault="0062497E"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21C60D31" w14:textId="77777777" w:rsidR="0062497E" w:rsidRPr="007F1647" w:rsidRDefault="0062497E" w:rsidP="001D1583">
            <w:pPr>
              <w:jc w:val="center"/>
              <w:rPr>
                <w:rFonts w:cstheme="minorHAnsi"/>
                <w:sz w:val="24"/>
                <w:szCs w:val="24"/>
              </w:rPr>
            </w:pPr>
          </w:p>
        </w:tc>
        <w:tc>
          <w:tcPr>
            <w:tcW w:w="990" w:type="dxa"/>
          </w:tcPr>
          <w:p w14:paraId="45F4E70C" w14:textId="77777777" w:rsidR="0062497E" w:rsidRPr="007F1647" w:rsidRDefault="0062497E" w:rsidP="001D1583">
            <w:pPr>
              <w:jc w:val="center"/>
              <w:rPr>
                <w:rFonts w:cstheme="minorHAnsi"/>
                <w:sz w:val="24"/>
                <w:szCs w:val="24"/>
              </w:rPr>
            </w:pPr>
          </w:p>
        </w:tc>
        <w:tc>
          <w:tcPr>
            <w:tcW w:w="990" w:type="dxa"/>
          </w:tcPr>
          <w:p w14:paraId="5F508476" w14:textId="77777777" w:rsidR="0062497E" w:rsidRPr="007F1647" w:rsidRDefault="0062497E" w:rsidP="001D1583">
            <w:pPr>
              <w:jc w:val="center"/>
              <w:rPr>
                <w:rFonts w:cstheme="minorHAnsi"/>
                <w:sz w:val="24"/>
                <w:szCs w:val="24"/>
              </w:rPr>
            </w:pPr>
          </w:p>
        </w:tc>
      </w:tr>
      <w:tr w:rsidR="0062497E" w:rsidRPr="007F1647" w14:paraId="048BA721" w14:textId="77777777" w:rsidTr="00860FDC">
        <w:tc>
          <w:tcPr>
            <w:tcW w:w="10885" w:type="dxa"/>
            <w:gridSpan w:val="7"/>
          </w:tcPr>
          <w:p w14:paraId="4093E381" w14:textId="77777777" w:rsidR="0062497E" w:rsidRPr="007F1647" w:rsidRDefault="0062497E" w:rsidP="001D1583">
            <w:pPr>
              <w:rPr>
                <w:rFonts w:cstheme="minorHAnsi"/>
                <w:sz w:val="24"/>
                <w:szCs w:val="24"/>
              </w:rPr>
            </w:pPr>
          </w:p>
        </w:tc>
      </w:tr>
      <w:tr w:rsidR="0062497E" w:rsidRPr="007F1647" w14:paraId="55556720" w14:textId="77777777" w:rsidTr="00860FDC">
        <w:tc>
          <w:tcPr>
            <w:tcW w:w="10885" w:type="dxa"/>
            <w:gridSpan w:val="7"/>
            <w:shd w:val="clear" w:color="auto" w:fill="FFC000"/>
          </w:tcPr>
          <w:p w14:paraId="7C97599A" w14:textId="77777777" w:rsidR="0062497E" w:rsidRPr="007F1647" w:rsidRDefault="0062497E" w:rsidP="001D1583">
            <w:pPr>
              <w:rPr>
                <w:rFonts w:cstheme="minorHAnsi"/>
                <w:b/>
                <w:bCs/>
                <w:sz w:val="24"/>
                <w:szCs w:val="24"/>
              </w:rPr>
            </w:pPr>
            <w:r w:rsidRPr="007F1647">
              <w:rPr>
                <w:rFonts w:cstheme="minorHAnsi"/>
                <w:b/>
                <w:bCs/>
                <w:sz w:val="24"/>
                <w:szCs w:val="24"/>
              </w:rPr>
              <w:t>Overall Considerations</w:t>
            </w:r>
          </w:p>
        </w:tc>
      </w:tr>
      <w:tr w:rsidR="0062497E" w:rsidRPr="007F1647" w14:paraId="7471FEA9" w14:textId="77777777" w:rsidTr="00860FDC">
        <w:tc>
          <w:tcPr>
            <w:tcW w:w="10885" w:type="dxa"/>
            <w:gridSpan w:val="7"/>
          </w:tcPr>
          <w:p w14:paraId="48620BF8" w14:textId="77777777" w:rsidR="0062497E" w:rsidRPr="007F1647" w:rsidRDefault="0062497E" w:rsidP="0062497E">
            <w:pPr>
              <w:pStyle w:val="ListParagraph"/>
              <w:numPr>
                <w:ilvl w:val="0"/>
                <w:numId w:val="12"/>
              </w:numPr>
              <w:rPr>
                <w:rFonts w:cstheme="minorHAnsi"/>
                <w:sz w:val="24"/>
                <w:szCs w:val="24"/>
              </w:rPr>
            </w:pPr>
            <w:r w:rsidRPr="007F1647">
              <w:rPr>
                <w:rFonts w:cstheme="minorHAnsi"/>
                <w:noProof/>
                <w:sz w:val="24"/>
                <w:szCs w:val="24"/>
              </w:rPr>
              <w:drawing>
                <wp:anchor distT="0" distB="0" distL="114300" distR="114300" simplePos="0" relativeHeight="252050432" behindDoc="0" locked="0" layoutInCell="1" allowOverlap="1" wp14:anchorId="6B61316C" wp14:editId="0AB1E177">
                  <wp:simplePos x="0" y="0"/>
                  <wp:positionH relativeFrom="column">
                    <wp:posOffset>-383638</wp:posOffset>
                  </wp:positionH>
                  <wp:positionV relativeFrom="paragraph">
                    <wp:posOffset>164074</wp:posOffset>
                  </wp:positionV>
                  <wp:extent cx="304800" cy="184785"/>
                  <wp:effectExtent l="0" t="0" r="0" b="5715"/>
                  <wp:wrapNone/>
                  <wp:docPr id="243" name="Picture 2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sz w:val="24"/>
                <w:szCs w:val="24"/>
              </w:rPr>
              <w:t>In rural/frontier areas, many people may not have access to cellular service and/or broadband internet. This can greatly impact access to telemedicine services; consider special outreach efforts for very rural communities rather than expecting that telemedicine or other remote services will suffice to extend care.</w:t>
            </w:r>
          </w:p>
        </w:tc>
      </w:tr>
      <w:tr w:rsidR="0062497E" w:rsidRPr="007F1647" w14:paraId="3D26B9D5" w14:textId="77777777" w:rsidTr="00860FDC">
        <w:tc>
          <w:tcPr>
            <w:tcW w:w="10885" w:type="dxa"/>
            <w:gridSpan w:val="7"/>
          </w:tcPr>
          <w:p w14:paraId="544383DE" w14:textId="49A99F7B" w:rsidR="0062497E" w:rsidRPr="007F1647" w:rsidRDefault="0062497E" w:rsidP="0062497E">
            <w:pPr>
              <w:pStyle w:val="ListParagraph"/>
              <w:numPr>
                <w:ilvl w:val="0"/>
                <w:numId w:val="12"/>
              </w:numPr>
              <w:rPr>
                <w:rFonts w:cstheme="minorHAnsi"/>
                <w:sz w:val="24"/>
                <w:szCs w:val="24"/>
              </w:rPr>
            </w:pPr>
            <w:r w:rsidRPr="007F1647">
              <w:rPr>
                <w:rFonts w:cstheme="minorHAnsi"/>
                <w:noProof/>
                <w:sz w:val="24"/>
                <w:szCs w:val="24"/>
              </w:rPr>
              <w:drawing>
                <wp:anchor distT="0" distB="0" distL="114300" distR="114300" simplePos="0" relativeHeight="252051456" behindDoc="0" locked="0" layoutInCell="1" allowOverlap="1" wp14:anchorId="652354FD" wp14:editId="1780680C">
                  <wp:simplePos x="0" y="0"/>
                  <wp:positionH relativeFrom="column">
                    <wp:posOffset>-220296</wp:posOffset>
                  </wp:positionH>
                  <wp:positionV relativeFrom="paragraph">
                    <wp:posOffset>354965</wp:posOffset>
                  </wp:positionV>
                  <wp:extent cx="117475" cy="204470"/>
                  <wp:effectExtent l="0" t="0" r="0" b="5080"/>
                  <wp:wrapNone/>
                  <wp:docPr id="244" name="Picture 2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12" cstate="print">
                            <a:extLst>
                              <a:ext uri="{28A0092B-C50C-407E-A947-70E740481C1C}">
                                <a14:useLocalDpi xmlns:a14="http://schemas.microsoft.com/office/drawing/2010/main" val="0"/>
                              </a:ext>
                            </a:extLst>
                          </a:blip>
                          <a:srcRect l="24717" t="8048" r="27564" b="9162"/>
                          <a:stretch/>
                        </pic:blipFill>
                        <pic:spPr bwMode="auto">
                          <a:xfrm flipH="1">
                            <a:off x="0" y="0"/>
                            <a:ext cx="117475" cy="204470"/>
                          </a:xfrm>
                          <a:prstGeom prst="rect">
                            <a:avLst/>
                          </a:prstGeom>
                          <a:ln>
                            <a:noFill/>
                          </a:ln>
                          <a:extLst>
                            <a:ext uri="{53640926-AAD7-44D8-BBD7-CCE9431645EC}">
                              <a14:shadowObscured xmlns:a14="http://schemas.microsoft.com/office/drawing/2010/main"/>
                            </a:ext>
                          </a:extLst>
                        </pic:spPr>
                      </pic:pic>
                    </a:graphicData>
                  </a:graphic>
                </wp:anchor>
              </w:drawing>
            </w:r>
            <w:r w:rsidR="00B05920">
              <w:rPr>
                <w:rFonts w:cstheme="minorHAnsi"/>
                <w:sz w:val="24"/>
                <w:szCs w:val="24"/>
              </w:rPr>
              <w:t>There are some p</w:t>
            </w:r>
            <w:r w:rsidRPr="007F1647">
              <w:rPr>
                <w:rFonts w:cstheme="minorHAnsi"/>
                <w:sz w:val="24"/>
                <w:szCs w:val="24"/>
              </w:rPr>
              <w:t xml:space="preserve">rograms </w:t>
            </w:r>
            <w:r w:rsidR="00B05920">
              <w:rPr>
                <w:rFonts w:cstheme="minorHAnsi"/>
                <w:sz w:val="24"/>
                <w:szCs w:val="24"/>
              </w:rPr>
              <w:t xml:space="preserve">that </w:t>
            </w:r>
            <w:r w:rsidR="005C54D8" w:rsidRPr="007F1647">
              <w:rPr>
                <w:rFonts w:cstheme="minorHAnsi"/>
                <w:sz w:val="24"/>
                <w:szCs w:val="24"/>
              </w:rPr>
              <w:t>promote</w:t>
            </w:r>
            <w:r w:rsidRPr="007F1647">
              <w:rPr>
                <w:rFonts w:cstheme="minorHAnsi"/>
                <w:sz w:val="24"/>
                <w:szCs w:val="24"/>
              </w:rPr>
              <w:t xml:space="preserve"> “</w:t>
            </w:r>
            <w:r w:rsidR="005C54D8" w:rsidRPr="007F1647">
              <w:rPr>
                <w:rFonts w:cstheme="minorHAnsi"/>
                <w:sz w:val="24"/>
                <w:szCs w:val="24"/>
              </w:rPr>
              <w:t>at-</w:t>
            </w:r>
            <w:r w:rsidRPr="007F1647">
              <w:rPr>
                <w:rFonts w:cstheme="minorHAnsi"/>
                <w:sz w:val="24"/>
                <w:szCs w:val="24"/>
              </w:rPr>
              <w:t>home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though some people </w:t>
            </w:r>
            <w:r w:rsidR="003454A7" w:rsidRPr="007F1647">
              <w:rPr>
                <w:rFonts w:cstheme="minorHAnsi"/>
                <w:sz w:val="24"/>
                <w:szCs w:val="24"/>
              </w:rPr>
              <w:t xml:space="preserve">who </w:t>
            </w:r>
            <w:r w:rsidRPr="007F1647">
              <w:rPr>
                <w:rFonts w:cstheme="minorHAnsi"/>
                <w:sz w:val="24"/>
                <w:szCs w:val="24"/>
              </w:rPr>
              <w:t>want to access this type of testing</w:t>
            </w:r>
            <w:r w:rsidR="003454A7" w:rsidRPr="007F1647">
              <w:rPr>
                <w:rFonts w:cstheme="minorHAnsi"/>
                <w:sz w:val="24"/>
                <w:szCs w:val="24"/>
              </w:rPr>
              <w:t xml:space="preserve"> may not have </w:t>
            </w:r>
            <w:r w:rsidRPr="007F1647">
              <w:rPr>
                <w:rFonts w:cstheme="minorHAnsi"/>
                <w:sz w:val="24"/>
                <w:szCs w:val="24"/>
              </w:rPr>
              <w:t>a home where they can take the tests. For this reason, CDPH typically refers to these tests as “self-</w:t>
            </w:r>
            <w:r w:rsidR="003454A7" w:rsidRPr="007F1647">
              <w:rPr>
                <w:rFonts w:cstheme="minorHAnsi"/>
                <w:sz w:val="24"/>
                <w:szCs w:val="24"/>
              </w:rPr>
              <w:t xml:space="preserve">collection </w:t>
            </w:r>
            <w:r w:rsidRPr="007F1647">
              <w:rPr>
                <w:rFonts w:cstheme="minorHAnsi"/>
                <w:sz w:val="24"/>
                <w:szCs w:val="24"/>
              </w:rPr>
              <w:t>testing” – and with creativity, self-</w:t>
            </w:r>
            <w:r w:rsidR="003454A7" w:rsidRPr="007F1647">
              <w:rPr>
                <w:rFonts w:cstheme="minorHAnsi"/>
                <w:sz w:val="24"/>
                <w:szCs w:val="24"/>
              </w:rPr>
              <w:t xml:space="preserve">collection </w:t>
            </w:r>
            <w:r w:rsidRPr="007F1647">
              <w:rPr>
                <w:rFonts w:cstheme="minorHAnsi"/>
                <w:sz w:val="24"/>
                <w:szCs w:val="24"/>
              </w:rPr>
              <w:t xml:space="preserve">tests can be used with people who </w:t>
            </w:r>
            <w:r w:rsidR="0042542E" w:rsidRPr="007F1647">
              <w:rPr>
                <w:rFonts w:cstheme="minorHAnsi"/>
                <w:sz w:val="24"/>
                <w:szCs w:val="24"/>
              </w:rPr>
              <w:t>do not</w:t>
            </w:r>
            <w:r w:rsidRPr="007F1647">
              <w:rPr>
                <w:rFonts w:cstheme="minorHAnsi"/>
                <w:sz w:val="24"/>
                <w:szCs w:val="24"/>
              </w:rPr>
              <w:t xml:space="preserve"> have regular mail delivery (either because of being houseless or rural location). For example, the self-tests could be shipped to a centralized pick-up spot (library, grocery, or community organization) or be brought to the person through mobile or street-based outreach efforts.</w:t>
            </w:r>
          </w:p>
        </w:tc>
      </w:tr>
      <w:tr w:rsidR="0062497E" w:rsidRPr="007F1647" w14:paraId="426D52AD" w14:textId="77777777" w:rsidTr="00860FDC">
        <w:tc>
          <w:tcPr>
            <w:tcW w:w="10885" w:type="dxa"/>
            <w:gridSpan w:val="7"/>
          </w:tcPr>
          <w:p w14:paraId="11B40696" w14:textId="3BE4E71F" w:rsidR="0062497E" w:rsidRPr="007F1647" w:rsidRDefault="0062497E" w:rsidP="0062497E">
            <w:pPr>
              <w:pStyle w:val="ListParagraph"/>
              <w:numPr>
                <w:ilvl w:val="0"/>
                <w:numId w:val="12"/>
              </w:numPr>
              <w:rPr>
                <w:rFonts w:cstheme="minorHAnsi"/>
                <w:noProof/>
                <w:sz w:val="24"/>
                <w:szCs w:val="24"/>
              </w:rPr>
            </w:pPr>
            <w:r w:rsidRPr="007F1647">
              <w:rPr>
                <w:rFonts w:cstheme="minorHAnsi"/>
                <w:noProof/>
                <w:sz w:val="24"/>
                <w:szCs w:val="24"/>
              </w:rPr>
              <w:t>More research is needed to support improved strategies to combat rising rates of congenital syphilis. Especially, research is needed related to (a) efficacy of routine syphilis screening programs in emergency departments and corrections settings as a method of congenital syphilis prevention; (b) accuracy of existing point-of-care syphilis tests during pregnancy,</w:t>
            </w:r>
            <w:r w:rsidR="00665404" w:rsidRPr="00665404">
              <w:rPr>
                <w:rFonts w:cstheme="minorHAnsi"/>
                <w:b/>
                <w:noProof/>
                <w:sz w:val="24"/>
                <w:szCs w:val="24"/>
              </w:rPr>
              <w:fldChar w:fldCharType="begin"/>
            </w:r>
            <w:r w:rsidR="00665404" w:rsidRPr="00665404">
              <w:rPr>
                <w:rFonts w:cstheme="minorHAnsi"/>
                <w:b/>
                <w:noProof/>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noProof/>
                <w:sz w:val="24"/>
                <w:szCs w:val="24"/>
              </w:rPr>
              <w:instrText xml:space="preserve"> </w:instrText>
            </w:r>
            <w:r w:rsidR="00665404" w:rsidRPr="00665404">
              <w:rPr>
                <w:rFonts w:cstheme="minorHAnsi"/>
                <w:b/>
                <w:noProof/>
                <w:sz w:val="24"/>
                <w:szCs w:val="24"/>
              </w:rPr>
              <w:fldChar w:fldCharType="end"/>
            </w:r>
            <w:r w:rsidRPr="007F1647">
              <w:rPr>
                <w:rFonts w:cstheme="minorHAnsi"/>
                <w:noProof/>
                <w:sz w:val="24"/>
                <w:szCs w:val="24"/>
              </w:rPr>
              <w:t xml:space="preserve"> and potential for updated test technologies with improved performance; and (c) effectiveness of doxycycline as pre-exposure </w:t>
            </w:r>
            <w:r w:rsidR="007164E6" w:rsidRPr="007F1647">
              <w:rPr>
                <w:rFonts w:cstheme="minorHAnsi"/>
                <w:noProof/>
                <w:sz w:val="24"/>
                <w:szCs w:val="24"/>
              </w:rPr>
              <w:t xml:space="preserve">or post-exposure </w:t>
            </w:r>
            <w:r w:rsidRPr="007F1647">
              <w:rPr>
                <w:rFonts w:cstheme="minorHAnsi"/>
                <w:noProof/>
                <w:sz w:val="24"/>
                <w:szCs w:val="24"/>
              </w:rPr>
              <w:t xml:space="preserve">prophylaxis to prevent syphilis </w:t>
            </w:r>
            <w:r w:rsidR="007164E6" w:rsidRPr="007F1647">
              <w:rPr>
                <w:rFonts w:cstheme="minorHAnsi"/>
                <w:noProof/>
                <w:sz w:val="24"/>
                <w:szCs w:val="24"/>
              </w:rPr>
              <w:t xml:space="preserve">and other STIs </w:t>
            </w:r>
            <w:r w:rsidRPr="007F1647">
              <w:rPr>
                <w:rFonts w:cstheme="minorHAnsi"/>
                <w:noProof/>
                <w:sz w:val="24"/>
                <w:szCs w:val="24"/>
              </w:rPr>
              <w:t>for people who could become pregnant.</w:t>
            </w:r>
          </w:p>
        </w:tc>
      </w:tr>
      <w:tr w:rsidR="0062497E" w:rsidRPr="007F1647" w14:paraId="46849026" w14:textId="77777777" w:rsidTr="00860FDC">
        <w:tc>
          <w:tcPr>
            <w:tcW w:w="10885" w:type="dxa"/>
            <w:gridSpan w:val="7"/>
          </w:tcPr>
          <w:p w14:paraId="77099ACD" w14:textId="77777777" w:rsidR="0062497E" w:rsidRPr="007F1647" w:rsidRDefault="0062497E" w:rsidP="001D1583">
            <w:pPr>
              <w:rPr>
                <w:rFonts w:cstheme="minorHAnsi"/>
                <w:sz w:val="24"/>
                <w:szCs w:val="24"/>
              </w:rPr>
            </w:pPr>
          </w:p>
        </w:tc>
      </w:tr>
      <w:tr w:rsidR="0062497E" w:rsidRPr="007F1647" w14:paraId="60B7BA48" w14:textId="77777777" w:rsidTr="00860FDC">
        <w:tc>
          <w:tcPr>
            <w:tcW w:w="10885" w:type="dxa"/>
            <w:gridSpan w:val="7"/>
            <w:shd w:val="clear" w:color="auto" w:fill="FFC000"/>
          </w:tcPr>
          <w:p w14:paraId="669AEE60" w14:textId="77777777" w:rsidR="0062497E" w:rsidRPr="007F1647" w:rsidRDefault="0062497E" w:rsidP="001D1583">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2497E" w:rsidRPr="007F1647" w14:paraId="5051C084" w14:textId="77777777" w:rsidTr="00860FDC">
        <w:tc>
          <w:tcPr>
            <w:tcW w:w="10885" w:type="dxa"/>
            <w:gridSpan w:val="7"/>
          </w:tcPr>
          <w:p w14:paraId="03723B18" w14:textId="2CBD89B1" w:rsidR="0062497E" w:rsidRPr="007F1647" w:rsidRDefault="0062497E" w:rsidP="001D1583">
            <w:pPr>
              <w:ind w:left="333"/>
              <w:rPr>
                <w:rFonts w:cstheme="minorHAnsi"/>
                <w:sz w:val="24"/>
                <w:szCs w:val="24"/>
              </w:rPr>
            </w:pPr>
            <w:r w:rsidRPr="007F1647">
              <w:rPr>
                <w:rFonts w:cstheme="minorHAnsi"/>
                <w:sz w:val="24"/>
                <w:szCs w:val="24"/>
              </w:rPr>
              <w:t>In Northern California, it may be beneficial to partner with the Shasta Substance Use Coalition, and broaden its scope to include HIV, HCV, and STIs.</w:t>
            </w:r>
          </w:p>
        </w:tc>
      </w:tr>
      <w:tr w:rsidR="0062497E" w:rsidRPr="007F1647" w14:paraId="7709CF5E" w14:textId="77777777" w:rsidTr="00860FDC">
        <w:tc>
          <w:tcPr>
            <w:tcW w:w="10885" w:type="dxa"/>
            <w:gridSpan w:val="7"/>
          </w:tcPr>
          <w:p w14:paraId="6B5355A7" w14:textId="50E38694" w:rsidR="0062497E" w:rsidRPr="007F1647" w:rsidRDefault="0062497E" w:rsidP="001D1583">
            <w:pPr>
              <w:ind w:left="333"/>
              <w:rPr>
                <w:rFonts w:cstheme="minorHAnsi"/>
                <w:sz w:val="24"/>
                <w:szCs w:val="24"/>
              </w:rPr>
            </w:pPr>
            <w:r w:rsidRPr="007F1647">
              <w:rPr>
                <w:rFonts w:cstheme="minorHAnsi"/>
                <w:sz w:val="24"/>
                <w:szCs w:val="24"/>
              </w:rPr>
              <w:t>In rural/frontier areas, public transportation options have limited hours and in more rural areas taxis, Uber/Lyft, and medical transportation programs do not frequently operate. Rigid appointment windows where a patient/client must reschedule if more than 10-15 minutes late may be major barriers to care in this region; where possible program and clinic flow should be designed to accommodate more flexible structures. A further challenge to healthcare access in these areas include a lack of compliance with the California Healthy Youth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Young people (aged 15-29 years)"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Act (CHYA), meaning that comprehensive sexual and health education are severely lacking for youth in school settings</w:t>
            </w:r>
            <w:r w:rsidR="0042542E" w:rsidRPr="007F1647">
              <w:rPr>
                <w:rFonts w:cstheme="minorHAnsi"/>
                <w:sz w:val="24"/>
                <w:szCs w:val="24"/>
              </w:rPr>
              <w:t>, which limits the awareness and resources that youth receive about HIV/HCV/STI prevention, treatment</w:t>
            </w:r>
            <w:r w:rsidR="00F95C17">
              <w:rPr>
                <w:rFonts w:cstheme="minorHAnsi"/>
                <w:sz w:val="24"/>
                <w:szCs w:val="24"/>
              </w:rPr>
              <w:t>,</w:t>
            </w:r>
            <w:r w:rsidR="0042542E" w:rsidRPr="007F1647">
              <w:rPr>
                <w:rFonts w:cstheme="minorHAnsi"/>
                <w:sz w:val="24"/>
                <w:szCs w:val="24"/>
              </w:rPr>
              <w:t xml:space="preserve"> and care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STI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HCV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42542E" w:rsidRPr="007F1647">
              <w:rPr>
                <w:rFonts w:cstheme="minorHAnsi"/>
                <w:sz w:val="24"/>
                <w:szCs w:val="24"/>
              </w:rPr>
              <w:t xml:space="preserve"> services</w:t>
            </w:r>
            <w:r w:rsidRPr="007F1647">
              <w:rPr>
                <w:rFonts w:cstheme="minorHAnsi"/>
                <w:sz w:val="24"/>
                <w:szCs w:val="24"/>
              </w:rPr>
              <w:t>. Lastly, expensive medications (such as direct acting antivirals for HCV</w:t>
            </w:r>
            <w:r w:rsidR="003454A7" w:rsidRPr="007F1647">
              <w:rPr>
                <w:rFonts w:cstheme="minorHAnsi"/>
                <w:sz w:val="24"/>
                <w:szCs w:val="24"/>
              </w:rPr>
              <w:t xml:space="preserve">, </w:t>
            </w:r>
            <w:proofErr w:type="spellStart"/>
            <w:r w:rsidR="003454A7" w:rsidRPr="007F1647">
              <w:rPr>
                <w:rFonts w:cstheme="minorHAnsi"/>
                <w:sz w:val="24"/>
                <w:szCs w:val="24"/>
              </w:rPr>
              <w:t>Bicillin</w:t>
            </w:r>
            <w:proofErr w:type="spellEnd"/>
            <w:r w:rsidR="003454A7" w:rsidRPr="007F1647">
              <w:rPr>
                <w:rFonts w:cstheme="minorHAnsi"/>
                <w:sz w:val="24"/>
                <w:szCs w:val="24"/>
              </w:rPr>
              <w:t>-LA for syphilis,</w:t>
            </w:r>
            <w:r w:rsidRPr="007F1647">
              <w:rPr>
                <w:rFonts w:cstheme="minorHAnsi"/>
                <w:sz w:val="24"/>
                <w:szCs w:val="24"/>
              </w:rPr>
              <w:t xml:space="preserve"> or injectable, long-acting HIV medications) may be very difficult to access in these areas without special programs, as pharmacies typically do not stock these types of medications until they receive a prescription that requires it to be dispensed. </w:t>
            </w:r>
          </w:p>
        </w:tc>
      </w:tr>
      <w:tr w:rsidR="0062497E" w:rsidRPr="007F1647" w14:paraId="1B3AFBCB" w14:textId="77777777" w:rsidTr="00860FDC">
        <w:tc>
          <w:tcPr>
            <w:tcW w:w="10885" w:type="dxa"/>
            <w:gridSpan w:val="7"/>
          </w:tcPr>
          <w:p w14:paraId="4E6531F9" w14:textId="5D047E02" w:rsidR="0062497E" w:rsidRPr="007F1647" w:rsidRDefault="0062497E" w:rsidP="001D1583">
            <w:pPr>
              <w:ind w:left="333"/>
              <w:rPr>
                <w:rFonts w:cstheme="minorHAnsi"/>
                <w:sz w:val="24"/>
                <w:szCs w:val="24"/>
              </w:rPr>
            </w:pPr>
            <w:r w:rsidRPr="007F1647">
              <w:rPr>
                <w:rFonts w:cstheme="minorHAnsi"/>
                <w:sz w:val="24"/>
                <w:szCs w:val="24"/>
              </w:rPr>
              <w:t>In San Bernardino County, Amazon is one of the major employers of low-wage workers; this could be an opportunity for partnership to engage people in services and improve health.</w:t>
            </w:r>
            <w:r w:rsidR="0042542E" w:rsidRPr="007F1647">
              <w:rPr>
                <w:rFonts w:cstheme="minorHAnsi"/>
                <w:sz w:val="24"/>
                <w:szCs w:val="24"/>
              </w:rPr>
              <w:t xml:space="preserve"> </w:t>
            </w:r>
            <w:r w:rsidR="00C43074">
              <w:rPr>
                <w:rFonts w:cstheme="minorHAnsi"/>
                <w:sz w:val="24"/>
                <w:szCs w:val="24"/>
              </w:rPr>
              <w:t>(N</w:t>
            </w:r>
            <w:r w:rsidR="0042542E" w:rsidRPr="007F1647">
              <w:rPr>
                <w:rFonts w:cstheme="minorHAnsi"/>
                <w:sz w:val="24"/>
                <w:szCs w:val="24"/>
              </w:rPr>
              <w:t>ote</w:t>
            </w:r>
            <w:r w:rsidR="00C43074">
              <w:rPr>
                <w:rFonts w:cstheme="minorHAnsi"/>
                <w:sz w:val="24"/>
                <w:szCs w:val="24"/>
              </w:rPr>
              <w:t xml:space="preserve"> that</w:t>
            </w:r>
            <w:r w:rsidR="0042542E" w:rsidRPr="007F1647">
              <w:rPr>
                <w:rFonts w:cstheme="minorHAnsi"/>
                <w:sz w:val="24"/>
                <w:szCs w:val="24"/>
              </w:rPr>
              <w:t xml:space="preserve"> CDPH does not endorse any company or its products.</w:t>
            </w:r>
            <w:r w:rsidR="00C43074">
              <w:rPr>
                <w:rFonts w:cstheme="minorHAnsi"/>
                <w:sz w:val="24"/>
                <w:szCs w:val="24"/>
              </w:rPr>
              <w:t>)</w:t>
            </w:r>
          </w:p>
        </w:tc>
      </w:tr>
      <w:tr w:rsidR="0062497E" w:rsidRPr="007F1647" w14:paraId="15E8A4FD" w14:textId="77777777" w:rsidTr="00860FDC">
        <w:tc>
          <w:tcPr>
            <w:tcW w:w="10885" w:type="dxa"/>
            <w:gridSpan w:val="7"/>
          </w:tcPr>
          <w:p w14:paraId="40DA6886" w14:textId="77777777" w:rsidR="0062497E" w:rsidRPr="007F1647" w:rsidRDefault="0062497E" w:rsidP="001D1583">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2497E" w:rsidRPr="007F1647" w14:paraId="522A41E2" w14:textId="77777777" w:rsidTr="00860FDC">
        <w:tc>
          <w:tcPr>
            <w:tcW w:w="10885" w:type="dxa"/>
            <w:gridSpan w:val="7"/>
            <w:shd w:val="clear" w:color="auto" w:fill="FFFFFF" w:themeFill="background1"/>
          </w:tcPr>
          <w:p w14:paraId="190E3C41" w14:textId="77777777" w:rsidR="0062497E" w:rsidRPr="007F1647" w:rsidRDefault="0062497E" w:rsidP="001D1583">
            <w:pPr>
              <w:rPr>
                <w:rFonts w:cstheme="minorHAnsi"/>
                <w:b/>
                <w:bCs/>
                <w:sz w:val="24"/>
                <w:szCs w:val="24"/>
              </w:rPr>
            </w:pPr>
          </w:p>
        </w:tc>
      </w:tr>
      <w:tr w:rsidR="0062497E" w:rsidRPr="007F1647" w14:paraId="20DBF7F0" w14:textId="77777777" w:rsidTr="00860FDC">
        <w:tc>
          <w:tcPr>
            <w:tcW w:w="10885" w:type="dxa"/>
            <w:gridSpan w:val="7"/>
            <w:shd w:val="clear" w:color="auto" w:fill="FFC000"/>
          </w:tcPr>
          <w:p w14:paraId="3A2E64C0" w14:textId="77777777" w:rsidR="0062497E" w:rsidRPr="007F1647" w:rsidRDefault="0062497E" w:rsidP="001D1583">
            <w:pPr>
              <w:rPr>
                <w:rFonts w:cstheme="minorHAnsi"/>
                <w:b/>
                <w:bCs/>
                <w:sz w:val="24"/>
                <w:szCs w:val="24"/>
              </w:rPr>
            </w:pPr>
            <w:r w:rsidRPr="007F1647">
              <w:rPr>
                <w:rFonts w:cstheme="minorHAnsi"/>
                <w:b/>
                <w:bCs/>
                <w:sz w:val="24"/>
                <w:szCs w:val="24"/>
              </w:rPr>
              <w:t>Key Population Notes</w:t>
            </w:r>
          </w:p>
        </w:tc>
      </w:tr>
      <w:tr w:rsidR="0062497E" w:rsidRPr="007F1647" w14:paraId="31FA4718" w14:textId="77777777" w:rsidTr="00860FDC">
        <w:tc>
          <w:tcPr>
            <w:tcW w:w="10885" w:type="dxa"/>
            <w:gridSpan w:val="7"/>
          </w:tcPr>
          <w:p w14:paraId="31C37207" w14:textId="7E3C2D0D" w:rsidR="0062497E" w:rsidRPr="00861296" w:rsidRDefault="0062497E" w:rsidP="001D1583">
            <w:pPr>
              <w:ind w:left="333"/>
              <w:rPr>
                <w:rFonts w:cstheme="minorHAnsi"/>
                <w:sz w:val="24"/>
                <w:szCs w:val="24"/>
                <w:u w:val="single"/>
              </w:rPr>
            </w:pPr>
            <w:r w:rsidRPr="007F1647">
              <w:rPr>
                <w:rFonts w:cstheme="minorHAnsi"/>
                <w:b/>
                <w:bCs/>
                <w:sz w:val="24"/>
                <w:szCs w:val="24"/>
              </w:rPr>
              <w:t>Young people</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Young people (aged 15-29 years)"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Young people have unique challenges related to communication and privacy, as they may not have control over their access to supportive health professionals or payment for services. If a young person is accessing their insurance for reproductive care/sexual health services (including </w:t>
            </w:r>
            <w:r w:rsidR="003454A7" w:rsidRPr="007F1647">
              <w:rPr>
                <w:rFonts w:cstheme="minorHAnsi"/>
                <w:sz w:val="24"/>
                <w:szCs w:val="24"/>
              </w:rPr>
              <w:t xml:space="preserve">HIV </w:t>
            </w:r>
            <w:r w:rsidRPr="007F1647">
              <w:rPr>
                <w:rFonts w:cstheme="minorHAnsi"/>
                <w:sz w:val="24"/>
                <w:szCs w:val="24"/>
              </w:rPr>
              <w:t>PrEP</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the clinic/provider may not tell their </w:t>
            </w:r>
            <w:r w:rsidR="0042542E" w:rsidRPr="007F1647">
              <w:rPr>
                <w:rFonts w:cstheme="minorHAnsi"/>
                <w:sz w:val="24"/>
                <w:szCs w:val="24"/>
              </w:rPr>
              <w:t>parents,</w:t>
            </w:r>
            <w:r w:rsidRPr="007F1647">
              <w:rPr>
                <w:rFonts w:cstheme="minorHAnsi"/>
                <w:sz w:val="24"/>
                <w:szCs w:val="24"/>
              </w:rPr>
              <w:t xml:space="preserve"> but the insurance carrier may send detailed itemized bills home that include services rendered to the young person. Avoiding this req</w:t>
            </w:r>
            <w:r w:rsidRPr="00B05920">
              <w:rPr>
                <w:rFonts w:cstheme="minorHAnsi"/>
                <w:sz w:val="24"/>
                <w:szCs w:val="24"/>
              </w:rPr>
              <w:t>uires</w:t>
            </w:r>
            <w:r w:rsidR="00B05920" w:rsidRPr="00B05920">
              <w:rPr>
                <w:rFonts w:cstheme="minorHAnsi"/>
                <w:sz w:val="24"/>
                <w:szCs w:val="24"/>
              </w:rPr>
              <w:t xml:space="preserve"> a</w:t>
            </w:r>
            <w:r w:rsidRPr="00B05920">
              <w:rPr>
                <w:rFonts w:cstheme="minorHAnsi"/>
                <w:sz w:val="24"/>
                <w:szCs w:val="24"/>
              </w:rPr>
              <w:t xml:space="preserve"> </w:t>
            </w:r>
            <w:hyperlink r:id="rId114" w:history="1">
              <w:r w:rsidR="0042542E" w:rsidRPr="00B05920">
                <w:rPr>
                  <w:rStyle w:val="Hyperlink"/>
                  <w:rFonts w:cstheme="minorHAnsi"/>
                  <w:sz w:val="24"/>
                  <w:szCs w:val="24"/>
                </w:rPr>
                <w:t>Confidential Communications Request</w:t>
              </w:r>
            </w:hyperlink>
            <w:r w:rsidRPr="00B05920">
              <w:rPr>
                <w:rFonts w:cstheme="minorHAnsi"/>
                <w:sz w:val="24"/>
                <w:szCs w:val="24"/>
              </w:rPr>
              <w:t xml:space="preserve"> waiver or similar process, and not all providers or youth may be aware of this. Providing services at or near locations youth frequent (such as schools or youth venues) and</w:t>
            </w:r>
            <w:r w:rsidRPr="007F1647">
              <w:rPr>
                <w:rFonts w:cstheme="minorHAnsi"/>
                <w:sz w:val="24"/>
                <w:szCs w:val="24"/>
              </w:rPr>
              <w:t xml:space="preserve"> providing easy ways for youth to connect to providers (such as inexpensive mobile phones with pre-paid phone minutes) can really help improve access to care.</w:t>
            </w:r>
            <w:r w:rsidR="00861296">
              <w:rPr>
                <w:rFonts w:cstheme="minorHAnsi"/>
                <w:sz w:val="24"/>
                <w:szCs w:val="24"/>
              </w:rPr>
              <w:t xml:space="preserve"> </w:t>
            </w:r>
            <w:r w:rsidR="00861296">
              <w:rPr>
                <w:rFonts w:cstheme="minorHAnsi"/>
                <w:sz w:val="24"/>
                <w:szCs w:val="24"/>
                <w:u w:val="single"/>
              </w:rPr>
              <w:t>Note that these concerns may extend to people of all ages in abusive relationships, or other situations where a partner is the policy holder and privacy is required for a person to seek needed health services. The Confidential Communications Request waiver can also apply in these situations, and is not limited to use by minors.</w:t>
            </w:r>
          </w:p>
        </w:tc>
      </w:tr>
      <w:tr w:rsidR="0062497E" w:rsidRPr="007F1647" w14:paraId="59B8B960" w14:textId="77777777" w:rsidTr="00860FDC">
        <w:tc>
          <w:tcPr>
            <w:tcW w:w="10885" w:type="dxa"/>
            <w:gridSpan w:val="7"/>
          </w:tcPr>
          <w:p w14:paraId="6986214F" w14:textId="777CCE3D" w:rsidR="0062497E" w:rsidRPr="007F1647" w:rsidRDefault="0062497E" w:rsidP="001D1583">
            <w:pPr>
              <w:ind w:left="333"/>
              <w:rPr>
                <w:rFonts w:cstheme="minorHAnsi"/>
                <w:sz w:val="24"/>
                <w:szCs w:val="24"/>
              </w:rPr>
            </w:pPr>
            <w:r w:rsidRPr="007F1647">
              <w:rPr>
                <w:rFonts w:cstheme="minorHAnsi"/>
                <w:b/>
                <w:bCs/>
                <w:sz w:val="24"/>
                <w:szCs w:val="24"/>
              </w:rPr>
              <w:t>People who use drugs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People who use drugs often find it difficult to access healthcare through traditional settings – or if they can, they are often stigmatized and mistreated. To improve health access for people who use drugs, it is helpful to incorporate HIV, HCV, and STI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within harm reduction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programs and </w:t>
            </w:r>
            <w:r w:rsidR="00192772" w:rsidRPr="007F1647">
              <w:rPr>
                <w:rFonts w:cstheme="minorHAnsi"/>
                <w:sz w:val="24"/>
                <w:szCs w:val="24"/>
              </w:rPr>
              <w:t>substance use disorder treatment programs</w:t>
            </w:r>
            <w:r w:rsidRPr="007F1647">
              <w:rPr>
                <w:rFonts w:cstheme="minorHAnsi"/>
                <w:sz w:val="24"/>
                <w:szCs w:val="24"/>
              </w:rPr>
              <w:t xml:space="preserve">; train pharmacists to dispense </w:t>
            </w:r>
            <w:r w:rsidR="003454A7" w:rsidRPr="007F1647">
              <w:rPr>
                <w:rFonts w:cstheme="minorHAnsi"/>
                <w:sz w:val="24"/>
                <w:szCs w:val="24"/>
              </w:rPr>
              <w:t xml:space="preserve">HIV </w:t>
            </w:r>
            <w:r w:rsidRPr="007F1647">
              <w:rPr>
                <w:rFonts w:cstheme="minorHAnsi"/>
                <w:sz w:val="24"/>
                <w:szCs w:val="24"/>
              </w:rPr>
              <w:t>PrEP</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or other medications; and create a local resource list of “friendly” providers and clinics for people who use drugs, to help others make referrals that are likely to be positive experiences.</w:t>
            </w:r>
          </w:p>
        </w:tc>
      </w:tr>
      <w:tr w:rsidR="0062497E" w:rsidRPr="007F1647" w14:paraId="5B5F0AF3" w14:textId="77777777" w:rsidTr="00860FDC">
        <w:tc>
          <w:tcPr>
            <w:tcW w:w="10885" w:type="dxa"/>
            <w:gridSpan w:val="7"/>
          </w:tcPr>
          <w:p w14:paraId="1EAC8460" w14:textId="66FB2613" w:rsidR="0062497E" w:rsidRPr="007F1647" w:rsidRDefault="0062497E" w:rsidP="001D1583">
            <w:pPr>
              <w:ind w:left="333"/>
              <w:rPr>
                <w:rFonts w:cstheme="minorHAnsi"/>
                <w:sz w:val="24"/>
                <w:szCs w:val="24"/>
              </w:rPr>
            </w:pPr>
            <w:r w:rsidRPr="007F1647">
              <w:rPr>
                <w:rFonts w:cstheme="minorHAnsi"/>
                <w:b/>
                <w:bCs/>
                <w:sz w:val="24"/>
                <w:szCs w:val="24"/>
              </w:rPr>
              <w:t>People who are unhoused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When people are unhoused or marginally housed, they likely experience poor treatment from others on a regular basis and have developed an understandable distrust of others. For this reason, providing person-centered care that demonstrates patience, caring, and warmth is critical – and building trust may take many interactions. Providing food, basic clothing (like socks), basic wound care, etc.</w:t>
            </w:r>
            <w:r w:rsidR="003454A7" w:rsidRPr="007F1647">
              <w:rPr>
                <w:rFonts w:cstheme="minorHAnsi"/>
                <w:sz w:val="24"/>
                <w:szCs w:val="24"/>
              </w:rPr>
              <w:t>,</w:t>
            </w:r>
            <w:r w:rsidRPr="007F1647">
              <w:rPr>
                <w:rFonts w:cstheme="minorHAnsi"/>
                <w:sz w:val="24"/>
                <w:szCs w:val="24"/>
              </w:rPr>
              <w:t xml:space="preserve"> may help to build a more trusting relationship that later will facilitate more focused care related to HIV, HCV, and STIs. Offering services in partnership with food banks, meal programs, shelters, or housing programs are other way</w:t>
            </w:r>
            <w:r w:rsidR="003454A7" w:rsidRPr="007F1647">
              <w:rPr>
                <w:rFonts w:cstheme="minorHAnsi"/>
                <w:sz w:val="24"/>
                <w:szCs w:val="24"/>
              </w:rPr>
              <w:t>s</w:t>
            </w:r>
            <w:r w:rsidRPr="007F1647">
              <w:rPr>
                <w:rFonts w:cstheme="minorHAnsi"/>
                <w:sz w:val="24"/>
                <w:szCs w:val="24"/>
              </w:rPr>
              <w:t xml:space="preserve"> to reach members of this group. Finally, consider medication lockers in clinics or community-based organizations, to allow people to keep their HCV or HIV medications in a place where they w</w:t>
            </w:r>
            <w:r w:rsidR="0042542E" w:rsidRPr="007F1647">
              <w:rPr>
                <w:rFonts w:cstheme="minorHAnsi"/>
                <w:sz w:val="24"/>
                <w:szCs w:val="24"/>
              </w:rPr>
              <w:t>ill no</w:t>
            </w:r>
            <w:r w:rsidRPr="007F1647">
              <w:rPr>
                <w:rFonts w:cstheme="minorHAnsi"/>
                <w:sz w:val="24"/>
                <w:szCs w:val="24"/>
              </w:rPr>
              <w:t>t be stolen.</w:t>
            </w:r>
          </w:p>
        </w:tc>
      </w:tr>
      <w:tr w:rsidR="0062497E" w:rsidRPr="007F1647" w14:paraId="2B716EAA" w14:textId="77777777" w:rsidTr="00860FDC">
        <w:tc>
          <w:tcPr>
            <w:tcW w:w="10885" w:type="dxa"/>
            <w:gridSpan w:val="7"/>
          </w:tcPr>
          <w:p w14:paraId="6833EF55" w14:textId="08222CBE" w:rsidR="00861296" w:rsidRPr="007F1647" w:rsidRDefault="0062497E" w:rsidP="00861296">
            <w:pPr>
              <w:ind w:left="333"/>
              <w:rPr>
                <w:rFonts w:cstheme="minorHAnsi"/>
                <w:sz w:val="24"/>
                <w:szCs w:val="24"/>
              </w:rPr>
            </w:pPr>
            <w:r w:rsidRPr="007F1647">
              <w:rPr>
                <w:rFonts w:cstheme="minorHAnsi"/>
                <w:b/>
                <w:bCs/>
                <w:sz w:val="24"/>
                <w:szCs w:val="24"/>
              </w:rPr>
              <w:t>People who are incarcerated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incarcerated"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sz w:val="24"/>
                <w:szCs w:val="24"/>
              </w:rPr>
              <w:t>: California Penal Code Section 4023.8 says that a person incarcerated in a county jail who is identified as possibly pregnant or capable of becoming pregnant during an intake health examination or at any time during incarceration shall be offered a pregnancy</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test upon intake or by request, within seventy-two hours of arrival at the jail. To ensure compliance, corrections staff throughout the state should be trained in pregnancy intention assessment and educated about congenital syphilis</w:t>
            </w:r>
            <w:r w:rsidR="003454A7" w:rsidRPr="007F1647">
              <w:rPr>
                <w:rFonts w:cstheme="minorHAnsi"/>
                <w:sz w:val="24"/>
                <w:szCs w:val="24"/>
              </w:rPr>
              <w:t xml:space="preserve"> and perinatal HIV</w:t>
            </w:r>
            <w:r w:rsidR="00C43074">
              <w:rPr>
                <w:rFonts w:cstheme="minorHAnsi"/>
                <w:sz w:val="24"/>
                <w:szCs w:val="24"/>
              </w:rPr>
              <w:t xml:space="preserve"> and HCV</w:t>
            </w:r>
            <w:r w:rsidR="003454A7" w:rsidRPr="007F1647">
              <w:rPr>
                <w:rFonts w:cstheme="minorHAnsi"/>
                <w:sz w:val="24"/>
                <w:szCs w:val="24"/>
              </w:rPr>
              <w:t>,</w:t>
            </w:r>
            <w:r w:rsidRPr="007F1647">
              <w:rPr>
                <w:rFonts w:cstheme="minorHAnsi"/>
                <w:sz w:val="24"/>
                <w:szCs w:val="24"/>
              </w:rPr>
              <w:t xml:space="preserve"> </w:t>
            </w:r>
            <w:r w:rsidR="00C43074">
              <w:rPr>
                <w:rFonts w:cstheme="minorHAnsi"/>
                <w:sz w:val="24"/>
                <w:szCs w:val="24"/>
              </w:rPr>
              <w:t>as well as</w:t>
            </w:r>
            <w:r w:rsidRPr="007F1647">
              <w:rPr>
                <w:rFonts w:cstheme="minorHAnsi"/>
                <w:sz w:val="24"/>
                <w:szCs w:val="24"/>
              </w:rPr>
              <w:t xml:space="preserve"> </w:t>
            </w:r>
            <w:r w:rsidR="003454A7" w:rsidRPr="007F1647">
              <w:rPr>
                <w:rFonts w:cstheme="minorHAnsi"/>
                <w:sz w:val="24"/>
                <w:szCs w:val="24"/>
              </w:rPr>
              <w:t xml:space="preserve">the </w:t>
            </w:r>
            <w:r w:rsidRPr="007F1647">
              <w:rPr>
                <w:rFonts w:cstheme="minorHAnsi"/>
                <w:sz w:val="24"/>
                <w:szCs w:val="24"/>
              </w:rPr>
              <w:t>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treatment, and family planning services available to people in their facility.</w:t>
            </w:r>
            <w:r w:rsidR="00861296">
              <w:rPr>
                <w:rFonts w:cstheme="minorHAnsi"/>
                <w:sz w:val="24"/>
                <w:szCs w:val="24"/>
              </w:rPr>
              <w:t xml:space="preserve"> There are some models of successfully implementing screening programs: I</w:t>
            </w:r>
            <w:r w:rsidR="00861296" w:rsidRPr="007F1647">
              <w:rPr>
                <w:rFonts w:cstheme="minorHAnsi"/>
                <w:sz w:val="24"/>
                <w:szCs w:val="24"/>
              </w:rPr>
              <w:t>n Fresno, the local health jurisdiction modified the county contract with a private contractor delivering health care in Fresno County jails to add requirements for syphilis screening for priority populations. This strategy can help to ensure sustainability for jail screening programs, rather than relying on grants. Other counties, such as Santa Clara, have leveraged their 340B program to support jail-based screening, diagnosis, and treatment for HIV, HCV, and/or STIs.</w:t>
            </w:r>
          </w:p>
        </w:tc>
      </w:tr>
      <w:tr w:rsidR="0062497E" w:rsidRPr="007F1647" w14:paraId="135CB321" w14:textId="77777777" w:rsidTr="00860FDC">
        <w:tc>
          <w:tcPr>
            <w:tcW w:w="10885" w:type="dxa"/>
            <w:gridSpan w:val="7"/>
          </w:tcPr>
          <w:p w14:paraId="39AF40FB" w14:textId="2D99C572" w:rsidR="0062497E" w:rsidRPr="007F1647" w:rsidRDefault="0062497E" w:rsidP="001D1583">
            <w:pPr>
              <w:ind w:left="333"/>
              <w:rPr>
                <w:rFonts w:cstheme="minorHAnsi"/>
                <w:sz w:val="24"/>
                <w:szCs w:val="24"/>
              </w:rPr>
            </w:pPr>
            <w:r w:rsidRPr="007F1647">
              <w:rPr>
                <w:rFonts w:cstheme="minorHAnsi"/>
                <w:b/>
                <w:bCs/>
                <w:sz w:val="24"/>
                <w:szCs w:val="24"/>
              </w:rPr>
              <w:t>Cisgender women</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and people who can become pregnant:</w:t>
            </w:r>
            <w:r w:rsidRPr="007F1647">
              <w:rPr>
                <w:rFonts w:cstheme="minorHAnsi"/>
                <w:sz w:val="24"/>
                <w:szCs w:val="24"/>
              </w:rPr>
              <w:t xml:space="preserve"> </w:t>
            </w:r>
            <w:r w:rsidR="003454A7" w:rsidRPr="007F1647">
              <w:rPr>
                <w:rFonts w:cstheme="minorHAnsi"/>
                <w:sz w:val="24"/>
                <w:szCs w:val="24"/>
              </w:rPr>
              <w:t xml:space="preserve">Some </w:t>
            </w:r>
            <w:r w:rsidRPr="007F1647">
              <w:rPr>
                <w:rFonts w:cstheme="minorHAnsi"/>
                <w:sz w:val="24"/>
                <w:szCs w:val="24"/>
              </w:rPr>
              <w:t xml:space="preserve">cisgender women and people who can become pregnant are at high risk for HIV or other STIs, </w:t>
            </w:r>
            <w:r w:rsidR="003454A7" w:rsidRPr="007F1647">
              <w:rPr>
                <w:rFonts w:cstheme="minorHAnsi"/>
                <w:sz w:val="24"/>
                <w:szCs w:val="24"/>
              </w:rPr>
              <w:t xml:space="preserve">and </w:t>
            </w:r>
            <w:r w:rsidRPr="007F1647">
              <w:rPr>
                <w:rFonts w:cstheme="minorHAnsi"/>
                <w:sz w:val="24"/>
                <w:szCs w:val="24"/>
              </w:rPr>
              <w:t>may not realize they can access preventive services such as HIV PrEP.</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Bringing </w:t>
            </w:r>
            <w:r w:rsidR="003454A7" w:rsidRPr="007F1647">
              <w:rPr>
                <w:rFonts w:cstheme="minorHAnsi"/>
                <w:sz w:val="24"/>
                <w:szCs w:val="24"/>
              </w:rPr>
              <w:t xml:space="preserve">HIV </w:t>
            </w:r>
            <w:r w:rsidRPr="007F1647">
              <w:rPr>
                <w:rFonts w:cstheme="minorHAnsi"/>
                <w:sz w:val="24"/>
                <w:szCs w:val="24"/>
              </w:rPr>
              <w:t>PrEP to women’s health programs and community organizations frequented by cisgender women may improve HIV prevention strategies for this group.</w:t>
            </w:r>
          </w:p>
        </w:tc>
      </w:tr>
      <w:tr w:rsidR="0062497E" w:rsidRPr="007F1647" w14:paraId="41EC2C45" w14:textId="77777777" w:rsidTr="00860FDC">
        <w:tc>
          <w:tcPr>
            <w:tcW w:w="10885" w:type="dxa"/>
            <w:gridSpan w:val="7"/>
          </w:tcPr>
          <w:p w14:paraId="6650B993" w14:textId="7006F61D" w:rsidR="0062497E" w:rsidRPr="007F1647" w:rsidRDefault="0062497E" w:rsidP="001D1583">
            <w:pPr>
              <w:ind w:left="333"/>
              <w:rPr>
                <w:rFonts w:cstheme="minorHAnsi"/>
                <w:sz w:val="24"/>
                <w:szCs w:val="24"/>
              </w:rPr>
            </w:pPr>
            <w:r w:rsidRPr="007F1647">
              <w:rPr>
                <w:rFonts w:cstheme="minorHAnsi"/>
                <w:b/>
                <w:bCs/>
                <w:sz w:val="24"/>
                <w:szCs w:val="24"/>
              </w:rPr>
              <w:t>Migrant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workers: </w:t>
            </w:r>
            <w:r w:rsidR="003454A7" w:rsidRPr="007F1647">
              <w:rPr>
                <w:rFonts w:cstheme="minorHAnsi"/>
                <w:sz w:val="24"/>
                <w:szCs w:val="24"/>
              </w:rPr>
              <w:t>W</w:t>
            </w:r>
            <w:r w:rsidRPr="007F1647">
              <w:rPr>
                <w:rFonts w:cstheme="minorHAnsi"/>
                <w:sz w:val="24"/>
                <w:szCs w:val="24"/>
              </w:rPr>
              <w:t>orking hours and conditions</w:t>
            </w:r>
            <w:r w:rsidR="0042542E" w:rsidRPr="007F1647">
              <w:rPr>
                <w:rFonts w:cstheme="minorHAnsi"/>
                <w:sz w:val="24"/>
                <w:szCs w:val="24"/>
              </w:rPr>
              <w:t xml:space="preserve">, </w:t>
            </w:r>
            <w:r w:rsidRPr="007F1647">
              <w:rPr>
                <w:rFonts w:cstheme="minorHAnsi"/>
                <w:sz w:val="24"/>
                <w:szCs w:val="24"/>
              </w:rPr>
              <w:t>fear of deportation</w:t>
            </w:r>
            <w:r w:rsidR="0042542E" w:rsidRPr="007F1647">
              <w:rPr>
                <w:rFonts w:cstheme="minorHAnsi"/>
                <w:sz w:val="24"/>
                <w:szCs w:val="24"/>
              </w:rPr>
              <w:t>, and fear of public charge</w:t>
            </w:r>
            <w:r w:rsidRPr="007F1647">
              <w:rPr>
                <w:rFonts w:cstheme="minorHAnsi"/>
                <w:sz w:val="24"/>
                <w:szCs w:val="24"/>
              </w:rPr>
              <w:t xml:space="preserve"> may keep </w:t>
            </w:r>
            <w:r w:rsidR="003454A7" w:rsidRPr="007F1647">
              <w:rPr>
                <w:rFonts w:cstheme="minorHAnsi"/>
                <w:sz w:val="24"/>
                <w:szCs w:val="24"/>
              </w:rPr>
              <w:t xml:space="preserve">migrant workers </w:t>
            </w:r>
            <w:r w:rsidRPr="007F1647">
              <w:rPr>
                <w:rFonts w:cstheme="minorHAnsi"/>
                <w:sz w:val="24"/>
                <w:szCs w:val="24"/>
              </w:rPr>
              <w:t xml:space="preserve">from seeking the </w:t>
            </w:r>
            <w:r w:rsidR="003454A7" w:rsidRPr="007F1647">
              <w:rPr>
                <w:rFonts w:cstheme="minorHAnsi"/>
                <w:sz w:val="24"/>
                <w:szCs w:val="24"/>
              </w:rPr>
              <w:t xml:space="preserve">health </w:t>
            </w:r>
            <w:r w:rsidRPr="007F1647">
              <w:rPr>
                <w:rFonts w:cstheme="minorHAnsi"/>
                <w:sz w:val="24"/>
                <w:szCs w:val="24"/>
              </w:rPr>
              <w:t xml:space="preserve">care they need. Outreach that includes on-site visitation and service provision at migrant workplaces is an important strategy to improve healthcare access, which should be carefully framed to reinforce that </w:t>
            </w:r>
            <w:r w:rsidRPr="007F1647">
              <w:rPr>
                <w:rFonts w:cstheme="minorHAnsi"/>
                <w:i/>
                <w:iCs/>
                <w:sz w:val="24"/>
                <w:szCs w:val="24"/>
              </w:rPr>
              <w:t>all</w:t>
            </w:r>
            <w:r w:rsidRPr="007F1647">
              <w:rPr>
                <w:rFonts w:cstheme="minorHAnsi"/>
                <w:sz w:val="24"/>
                <w:szCs w:val="24"/>
              </w:rPr>
              <w:t xml:space="preserve"> people deserve treatment</w:t>
            </w:r>
            <w:r w:rsidR="00C43074">
              <w:rPr>
                <w:rFonts w:cstheme="minorHAnsi"/>
                <w:sz w:val="24"/>
                <w:szCs w:val="24"/>
              </w:rPr>
              <w:t>, and</w:t>
            </w:r>
            <w:r w:rsidRPr="007F1647">
              <w:rPr>
                <w:rFonts w:cstheme="minorHAnsi"/>
                <w:sz w:val="24"/>
                <w:szCs w:val="24"/>
              </w:rPr>
              <w:t xml:space="preserve"> </w:t>
            </w:r>
            <w:r w:rsidR="001772A1" w:rsidRPr="007F1647">
              <w:rPr>
                <w:rFonts w:cstheme="minorHAnsi"/>
                <w:sz w:val="24"/>
                <w:szCs w:val="24"/>
              </w:rPr>
              <w:t>be transparent about whether and why immigration status information is collected</w:t>
            </w:r>
            <w:r w:rsidR="00C43074">
              <w:rPr>
                <w:rFonts w:cstheme="minorHAnsi"/>
                <w:sz w:val="24"/>
                <w:szCs w:val="24"/>
              </w:rPr>
              <w:t xml:space="preserve">. </w:t>
            </w:r>
            <w:r w:rsidR="00C43074" w:rsidRPr="00C43074">
              <w:rPr>
                <w:rFonts w:cstheme="minorHAnsi"/>
                <w:sz w:val="24"/>
                <w:szCs w:val="24"/>
                <w:u w:val="single"/>
              </w:rPr>
              <w:t>Q</w:t>
            </w:r>
            <w:r w:rsidR="001772A1" w:rsidRPr="00C43074">
              <w:rPr>
                <w:rFonts w:cstheme="minorHAnsi"/>
                <w:sz w:val="24"/>
                <w:szCs w:val="24"/>
                <w:u w:val="single"/>
              </w:rPr>
              <w:t>uestions about immigration status during healthcare should be avoided unless absolutely necessary</w:t>
            </w:r>
            <w:r w:rsidRPr="00C43074">
              <w:rPr>
                <w:rFonts w:cstheme="minorHAnsi"/>
                <w:sz w:val="24"/>
                <w:szCs w:val="24"/>
                <w:u w:val="single"/>
              </w:rPr>
              <w:t>.</w:t>
            </w:r>
          </w:p>
        </w:tc>
      </w:tr>
      <w:tr w:rsidR="0062497E" w:rsidRPr="007F1647" w14:paraId="57BD6568" w14:textId="77777777" w:rsidTr="00860FDC">
        <w:tc>
          <w:tcPr>
            <w:tcW w:w="10885" w:type="dxa"/>
            <w:gridSpan w:val="7"/>
          </w:tcPr>
          <w:p w14:paraId="1C6B342D" w14:textId="77777777" w:rsidR="0062497E" w:rsidRPr="007F1647" w:rsidRDefault="0062497E" w:rsidP="001D1583">
            <w:pPr>
              <w:ind w:left="333"/>
              <w:rPr>
                <w:rFonts w:cstheme="minorHAnsi"/>
                <w:sz w:val="24"/>
                <w:szCs w:val="24"/>
              </w:rPr>
            </w:pPr>
          </w:p>
        </w:tc>
      </w:tr>
      <w:tr w:rsidR="0062497E" w:rsidRPr="007F1647" w14:paraId="427CBFCD" w14:textId="77777777" w:rsidTr="00860FDC">
        <w:tc>
          <w:tcPr>
            <w:tcW w:w="10885" w:type="dxa"/>
            <w:gridSpan w:val="7"/>
            <w:shd w:val="clear" w:color="auto" w:fill="FFC000"/>
          </w:tcPr>
          <w:p w14:paraId="17E8366D" w14:textId="77777777" w:rsidR="0062497E" w:rsidRPr="007F1647" w:rsidRDefault="0062497E" w:rsidP="001D1583">
            <w:pPr>
              <w:rPr>
                <w:rFonts w:cstheme="minorHAnsi"/>
                <w:b/>
                <w:bCs/>
                <w:sz w:val="24"/>
                <w:szCs w:val="24"/>
              </w:rPr>
            </w:pPr>
            <w:r w:rsidRPr="007F1647">
              <w:rPr>
                <w:rFonts w:cstheme="minorHAnsi"/>
                <w:b/>
                <w:bCs/>
                <w:sz w:val="24"/>
                <w:szCs w:val="24"/>
              </w:rPr>
              <w:t>Monitoring and Metrics</w:t>
            </w:r>
          </w:p>
        </w:tc>
      </w:tr>
      <w:tr w:rsidR="0062497E" w:rsidRPr="007F1647" w14:paraId="3DFE41B6" w14:textId="77777777" w:rsidTr="00860FDC">
        <w:tc>
          <w:tcPr>
            <w:tcW w:w="10885" w:type="dxa"/>
            <w:gridSpan w:val="7"/>
            <w:shd w:val="clear" w:color="auto" w:fill="D9D9D9" w:themeFill="background1" w:themeFillShade="D9"/>
          </w:tcPr>
          <w:p w14:paraId="46D6EAE6" w14:textId="77777777" w:rsidR="0062497E" w:rsidRPr="007F1647" w:rsidRDefault="0062497E" w:rsidP="001D1583">
            <w:pPr>
              <w:rPr>
                <w:rFonts w:cstheme="minorHAnsi"/>
                <w:i/>
                <w:iCs/>
                <w:sz w:val="24"/>
                <w:szCs w:val="24"/>
              </w:rPr>
            </w:pPr>
            <w:r w:rsidRPr="007F1647">
              <w:rPr>
                <w:rFonts w:cstheme="minorHAnsi"/>
                <w:i/>
                <w:iCs/>
                <w:sz w:val="24"/>
                <w:szCs w:val="24"/>
              </w:rPr>
              <w:t>The table below outlines how progress toward this strategy will be measured:</w:t>
            </w:r>
          </w:p>
        </w:tc>
      </w:tr>
      <w:tr w:rsidR="0062497E" w:rsidRPr="007F1647" w14:paraId="35C318A8" w14:textId="77777777" w:rsidTr="00B05920">
        <w:tc>
          <w:tcPr>
            <w:tcW w:w="2610" w:type="dxa"/>
            <w:shd w:val="clear" w:color="auto" w:fill="D9D9D9" w:themeFill="background1" w:themeFillShade="D9"/>
          </w:tcPr>
          <w:p w14:paraId="5E2BB9E2" w14:textId="77777777" w:rsidR="0062497E" w:rsidRPr="007F1647" w:rsidRDefault="0062497E" w:rsidP="001D1583">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4E86F9FA" w14:textId="77777777" w:rsidR="0062497E" w:rsidRPr="007F1647" w:rsidRDefault="0062497E" w:rsidP="001D1583">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2B30D4B9" w14:textId="77777777" w:rsidR="0062497E" w:rsidRPr="007F1647" w:rsidRDefault="0062497E" w:rsidP="001D1583">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0B5D7C13" w14:textId="77777777" w:rsidR="0062497E" w:rsidRPr="007F1647" w:rsidRDefault="0062497E" w:rsidP="001D1583">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1C6DA797" w14:textId="77777777" w:rsidR="0062497E" w:rsidRPr="007F1647" w:rsidRDefault="0062497E" w:rsidP="001D1583">
            <w:pPr>
              <w:rPr>
                <w:rFonts w:cstheme="minorHAnsi"/>
                <w:b/>
                <w:bCs/>
                <w:sz w:val="24"/>
                <w:szCs w:val="24"/>
              </w:rPr>
            </w:pPr>
            <w:r w:rsidRPr="007F1647">
              <w:rPr>
                <w:rFonts w:cstheme="minorHAnsi"/>
                <w:b/>
                <w:bCs/>
                <w:sz w:val="24"/>
                <w:szCs w:val="24"/>
              </w:rPr>
              <w:t>Why this measure?</w:t>
            </w:r>
          </w:p>
        </w:tc>
      </w:tr>
      <w:tr w:rsidR="0062497E" w:rsidRPr="007F1647" w14:paraId="1BEAB0F6" w14:textId="77777777" w:rsidTr="00B05920">
        <w:tc>
          <w:tcPr>
            <w:tcW w:w="2610" w:type="dxa"/>
          </w:tcPr>
          <w:p w14:paraId="51ECAA63" w14:textId="77777777" w:rsidR="0062497E" w:rsidRPr="007F1647" w:rsidRDefault="0062497E" w:rsidP="001D1583">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7F51788B" w14:textId="77777777" w:rsidR="0062497E" w:rsidRPr="007F1647" w:rsidRDefault="0062497E" w:rsidP="001D1583">
            <w:pPr>
              <w:rPr>
                <w:rFonts w:cstheme="minorHAnsi"/>
                <w:sz w:val="24"/>
                <w:szCs w:val="24"/>
              </w:rPr>
            </w:pPr>
          </w:p>
        </w:tc>
        <w:tc>
          <w:tcPr>
            <w:tcW w:w="1350" w:type="dxa"/>
          </w:tcPr>
          <w:p w14:paraId="738A71DE" w14:textId="77777777" w:rsidR="0062497E" w:rsidRPr="007F1647" w:rsidRDefault="0062497E" w:rsidP="001D1583">
            <w:pPr>
              <w:rPr>
                <w:rFonts w:cstheme="minorHAnsi"/>
                <w:sz w:val="24"/>
                <w:szCs w:val="24"/>
              </w:rPr>
            </w:pPr>
          </w:p>
        </w:tc>
        <w:tc>
          <w:tcPr>
            <w:tcW w:w="1530" w:type="dxa"/>
          </w:tcPr>
          <w:p w14:paraId="213F37C7" w14:textId="77777777" w:rsidR="0062497E" w:rsidRPr="007F1647" w:rsidRDefault="0062497E" w:rsidP="001D1583">
            <w:pPr>
              <w:rPr>
                <w:rFonts w:cstheme="minorHAnsi"/>
                <w:sz w:val="24"/>
                <w:szCs w:val="24"/>
              </w:rPr>
            </w:pPr>
          </w:p>
        </w:tc>
        <w:tc>
          <w:tcPr>
            <w:tcW w:w="2880" w:type="dxa"/>
            <w:gridSpan w:val="3"/>
          </w:tcPr>
          <w:p w14:paraId="114B96F3" w14:textId="77777777" w:rsidR="0062497E" w:rsidRPr="007F1647" w:rsidRDefault="0062497E" w:rsidP="001D1583">
            <w:pPr>
              <w:rPr>
                <w:rFonts w:cstheme="minorHAnsi"/>
                <w:sz w:val="24"/>
                <w:szCs w:val="24"/>
              </w:rPr>
            </w:pPr>
          </w:p>
        </w:tc>
      </w:tr>
      <w:tr w:rsidR="0062497E" w:rsidRPr="007F1647" w14:paraId="4B7E79CE" w14:textId="77777777" w:rsidTr="00B05920">
        <w:tc>
          <w:tcPr>
            <w:tcW w:w="2610" w:type="dxa"/>
          </w:tcPr>
          <w:p w14:paraId="15938830" w14:textId="77777777" w:rsidR="0062497E" w:rsidRPr="007F1647" w:rsidRDefault="0062497E" w:rsidP="001D1583">
            <w:pPr>
              <w:rPr>
                <w:rFonts w:cstheme="minorHAnsi"/>
                <w:sz w:val="24"/>
                <w:szCs w:val="24"/>
              </w:rPr>
            </w:pPr>
            <w:r w:rsidRPr="00650CFC">
              <w:rPr>
                <w:rFonts w:cstheme="minorHAnsi"/>
                <w:color w:val="EE0000"/>
                <w:sz w:val="24"/>
                <w:szCs w:val="24"/>
              </w:rPr>
              <w:t>[Insert your local ideas]</w:t>
            </w:r>
          </w:p>
        </w:tc>
        <w:tc>
          <w:tcPr>
            <w:tcW w:w="2515" w:type="dxa"/>
          </w:tcPr>
          <w:p w14:paraId="57DC6377" w14:textId="77777777" w:rsidR="0062497E" w:rsidRPr="007F1647" w:rsidRDefault="0062497E" w:rsidP="001D1583">
            <w:pPr>
              <w:rPr>
                <w:rFonts w:cstheme="minorHAnsi"/>
                <w:sz w:val="24"/>
                <w:szCs w:val="24"/>
              </w:rPr>
            </w:pPr>
          </w:p>
        </w:tc>
        <w:tc>
          <w:tcPr>
            <w:tcW w:w="1350" w:type="dxa"/>
          </w:tcPr>
          <w:p w14:paraId="3CE0B7C1" w14:textId="77777777" w:rsidR="0062497E" w:rsidRPr="007F1647" w:rsidRDefault="0062497E" w:rsidP="001D1583">
            <w:pPr>
              <w:rPr>
                <w:rFonts w:cstheme="minorHAnsi"/>
                <w:sz w:val="24"/>
                <w:szCs w:val="24"/>
              </w:rPr>
            </w:pPr>
          </w:p>
        </w:tc>
        <w:tc>
          <w:tcPr>
            <w:tcW w:w="1530" w:type="dxa"/>
          </w:tcPr>
          <w:p w14:paraId="13F633B1" w14:textId="77777777" w:rsidR="0062497E" w:rsidRPr="007F1647" w:rsidRDefault="0062497E" w:rsidP="001D1583">
            <w:pPr>
              <w:rPr>
                <w:rFonts w:cstheme="minorHAnsi"/>
                <w:sz w:val="24"/>
                <w:szCs w:val="24"/>
              </w:rPr>
            </w:pPr>
          </w:p>
        </w:tc>
        <w:tc>
          <w:tcPr>
            <w:tcW w:w="2880" w:type="dxa"/>
            <w:gridSpan w:val="3"/>
          </w:tcPr>
          <w:p w14:paraId="6729D933" w14:textId="77777777" w:rsidR="0062497E" w:rsidRPr="007F1647" w:rsidRDefault="0062497E" w:rsidP="001D1583">
            <w:pPr>
              <w:rPr>
                <w:rFonts w:cstheme="minorHAnsi"/>
                <w:sz w:val="24"/>
                <w:szCs w:val="24"/>
              </w:rPr>
            </w:pPr>
          </w:p>
        </w:tc>
      </w:tr>
      <w:tr w:rsidR="0062497E" w:rsidRPr="007F1647" w14:paraId="63CC9996" w14:textId="77777777" w:rsidTr="00860FDC">
        <w:tc>
          <w:tcPr>
            <w:tcW w:w="10885" w:type="dxa"/>
            <w:gridSpan w:val="7"/>
          </w:tcPr>
          <w:p w14:paraId="4E13AC7A" w14:textId="77777777" w:rsidR="0062497E" w:rsidRPr="007F1647" w:rsidRDefault="0062497E" w:rsidP="001D1583">
            <w:pPr>
              <w:rPr>
                <w:rFonts w:cstheme="minorHAnsi"/>
                <w:sz w:val="24"/>
                <w:szCs w:val="24"/>
              </w:rPr>
            </w:pPr>
          </w:p>
        </w:tc>
      </w:tr>
      <w:tr w:rsidR="0062497E" w:rsidRPr="007F1647" w14:paraId="4910C4BC" w14:textId="77777777" w:rsidTr="00860FDC">
        <w:tc>
          <w:tcPr>
            <w:tcW w:w="10885" w:type="dxa"/>
            <w:gridSpan w:val="7"/>
            <w:shd w:val="clear" w:color="auto" w:fill="FFC000"/>
          </w:tcPr>
          <w:p w14:paraId="3B2D0475" w14:textId="77777777" w:rsidR="0062497E" w:rsidRPr="007F1647" w:rsidRDefault="0062497E" w:rsidP="001D1583">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2497E" w:rsidRPr="007F1647" w14:paraId="0B509BAA" w14:textId="77777777" w:rsidTr="00860FDC">
        <w:tc>
          <w:tcPr>
            <w:tcW w:w="10885" w:type="dxa"/>
            <w:gridSpan w:val="7"/>
            <w:shd w:val="clear" w:color="auto" w:fill="auto"/>
          </w:tcPr>
          <w:p w14:paraId="23583E09" w14:textId="47C695C0" w:rsidR="0062497E" w:rsidRPr="007F1647" w:rsidRDefault="0062497E"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 xml:space="preserve">See the </w:t>
            </w:r>
            <w:hyperlink r:id="rId115" w:history="1">
              <w:r w:rsidRPr="007F1647">
                <w:rPr>
                  <w:rStyle w:val="Hyperlink"/>
                  <w:rFonts w:cstheme="minorHAnsi"/>
                  <w:sz w:val="24"/>
                  <w:szCs w:val="24"/>
                </w:rPr>
                <w:t>CDC’s Guide to Taking a Sexual History</w:t>
              </w:r>
            </w:hyperlink>
            <w:r w:rsidRPr="007F1647">
              <w:rPr>
                <w:rFonts w:cstheme="minorHAnsi"/>
                <w:color w:val="000000" w:themeColor="text1"/>
                <w:sz w:val="24"/>
                <w:szCs w:val="24"/>
              </w:rPr>
              <w:t xml:space="preserve"> to learn more about the five “P’s” (partners, practices, protection from STIs, past history of STIs, pregnancy</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Pr="007F1647">
              <w:rPr>
                <w:rFonts w:cstheme="minorHAnsi"/>
                <w:color w:val="000000" w:themeColor="text1"/>
                <w:sz w:val="24"/>
                <w:szCs w:val="24"/>
              </w:rPr>
              <w:t xml:space="preserve"> intention). </w:t>
            </w:r>
          </w:p>
        </w:tc>
      </w:tr>
      <w:tr w:rsidR="0062497E" w:rsidRPr="007F1647" w14:paraId="2EAB00D4" w14:textId="77777777" w:rsidTr="00860FDC">
        <w:tc>
          <w:tcPr>
            <w:tcW w:w="10885" w:type="dxa"/>
            <w:gridSpan w:val="7"/>
            <w:shd w:val="clear" w:color="auto" w:fill="FFFFFF" w:themeFill="background1"/>
          </w:tcPr>
          <w:p w14:paraId="2E708BAC" w14:textId="77777777" w:rsidR="0062497E" w:rsidRPr="007F1647" w:rsidRDefault="0062497E"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 xml:space="preserve">More information about the </w:t>
            </w:r>
            <w:hyperlink r:id="rId116" w:history="1">
              <w:r w:rsidRPr="007F1647">
                <w:rPr>
                  <w:rStyle w:val="Hyperlink"/>
                  <w:rFonts w:cstheme="minorHAnsi"/>
                  <w:sz w:val="24"/>
                  <w:szCs w:val="24"/>
                </w:rPr>
                <w:t>requirements and process for reporting HIV, HCV, or STIs via the Confidential Morbidity Report (CMR)</w:t>
              </w:r>
            </w:hyperlink>
            <w:r w:rsidRPr="007F1647">
              <w:rPr>
                <w:rFonts w:cstheme="minorHAnsi"/>
                <w:color w:val="000000" w:themeColor="text1"/>
                <w:sz w:val="24"/>
                <w:szCs w:val="24"/>
              </w:rPr>
              <w:t xml:space="preserve"> can be found on CDPH’s website.</w:t>
            </w:r>
          </w:p>
        </w:tc>
      </w:tr>
      <w:tr w:rsidR="0062497E" w:rsidRPr="007F1647" w14:paraId="7C4B128A" w14:textId="77777777" w:rsidTr="00860FDC">
        <w:tc>
          <w:tcPr>
            <w:tcW w:w="10885" w:type="dxa"/>
            <w:gridSpan w:val="7"/>
            <w:shd w:val="clear" w:color="auto" w:fill="FFFFFF" w:themeFill="background1"/>
          </w:tcPr>
          <w:p w14:paraId="714B9975" w14:textId="77777777" w:rsidR="0062497E" w:rsidRPr="007F1647" w:rsidRDefault="0062497E"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 xml:space="preserve">The </w:t>
            </w:r>
            <w:hyperlink r:id="rId117" w:history="1">
              <w:r w:rsidRPr="007F1647">
                <w:rPr>
                  <w:rStyle w:val="Hyperlink"/>
                  <w:rFonts w:cstheme="minorHAnsi"/>
                  <w:sz w:val="24"/>
                  <w:szCs w:val="24"/>
                </w:rPr>
                <w:t>STD Clinical Consultation Network (CCN)</w:t>
              </w:r>
            </w:hyperlink>
            <w:r w:rsidRPr="007F1647">
              <w:rPr>
                <w:rFonts w:cstheme="minorHAnsi"/>
                <w:color w:val="000000" w:themeColor="text1"/>
                <w:sz w:val="24"/>
                <w:szCs w:val="24"/>
              </w:rPr>
              <w:t xml:space="preserve"> is available online through the National Network of STD Clinical Prevention Training Centers, and can be accessed at no cost by providers requiring STD-related consultation.</w:t>
            </w:r>
          </w:p>
        </w:tc>
      </w:tr>
      <w:tr w:rsidR="0062497E" w:rsidRPr="007F1647" w14:paraId="65D29F18" w14:textId="77777777" w:rsidTr="00860FDC">
        <w:tc>
          <w:tcPr>
            <w:tcW w:w="10885" w:type="dxa"/>
            <w:gridSpan w:val="7"/>
            <w:shd w:val="clear" w:color="auto" w:fill="FFFFFF" w:themeFill="background1"/>
          </w:tcPr>
          <w:p w14:paraId="67132DD8" w14:textId="1B47AA6B" w:rsidR="0062497E" w:rsidRPr="007F1647" w:rsidRDefault="0062497E"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Continuing Medical Education opportunities related to syphilis/congenital syphilis</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Topic-Specific References: STI Continuum of Care"</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Pr="007F1647">
              <w:rPr>
                <w:rFonts w:cstheme="minorHAnsi"/>
                <w:color w:val="000000" w:themeColor="text1"/>
                <w:sz w:val="24"/>
                <w:szCs w:val="24"/>
              </w:rPr>
              <w:t xml:space="preserve"> screening, diagnosis, and treatment are available through the </w:t>
            </w:r>
            <w:hyperlink r:id="rId118" w:history="1">
              <w:r w:rsidRPr="007F1647">
                <w:rPr>
                  <w:rStyle w:val="Hyperlink"/>
                  <w:rFonts w:cstheme="minorHAnsi"/>
                  <w:sz w:val="24"/>
                  <w:szCs w:val="24"/>
                </w:rPr>
                <w:t>California STD/HIV Prevention Training Center</w:t>
              </w:r>
            </w:hyperlink>
            <w:r w:rsidRPr="007F1647">
              <w:rPr>
                <w:rFonts w:cstheme="minorHAnsi"/>
                <w:color w:val="000000" w:themeColor="text1"/>
                <w:sz w:val="24"/>
                <w:szCs w:val="24"/>
              </w:rPr>
              <w:t xml:space="preserve"> and </w:t>
            </w:r>
            <w:hyperlink r:id="rId119" w:history="1">
              <w:r w:rsidRPr="007F1647">
                <w:rPr>
                  <w:rStyle w:val="Hyperlink"/>
                  <w:rFonts w:cstheme="minorHAnsi"/>
                  <w:sz w:val="24"/>
                  <w:szCs w:val="24"/>
                </w:rPr>
                <w:t>Essential Access Health’s Learning Portal</w:t>
              </w:r>
            </w:hyperlink>
            <w:r w:rsidRPr="007F1647">
              <w:rPr>
                <w:rFonts w:cstheme="minorHAnsi"/>
                <w:color w:val="000000" w:themeColor="text1"/>
                <w:sz w:val="24"/>
                <w:szCs w:val="24"/>
              </w:rPr>
              <w:t>.</w:t>
            </w:r>
          </w:p>
        </w:tc>
      </w:tr>
      <w:tr w:rsidR="0062497E" w:rsidRPr="007F1647" w14:paraId="74FD12C8" w14:textId="77777777" w:rsidTr="00860FDC">
        <w:tc>
          <w:tcPr>
            <w:tcW w:w="10885" w:type="dxa"/>
            <w:gridSpan w:val="7"/>
            <w:shd w:val="clear" w:color="auto" w:fill="FFFFFF" w:themeFill="background1"/>
          </w:tcPr>
          <w:p w14:paraId="5C2E3D93" w14:textId="2F56EC1A" w:rsidR="0062497E" w:rsidRPr="007F1647" w:rsidRDefault="0062497E"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 xml:space="preserve">The </w:t>
            </w:r>
            <w:hyperlink r:id="rId120" w:history="1">
              <w:r w:rsidRPr="007F1647">
                <w:rPr>
                  <w:rStyle w:val="Hyperlink"/>
                  <w:rFonts w:cstheme="minorHAnsi"/>
                  <w:sz w:val="24"/>
                  <w:szCs w:val="24"/>
                </w:rPr>
                <w:t>Max (Maximum Assistance) Clinic</w:t>
              </w:r>
            </w:hyperlink>
            <w:r w:rsidRPr="007F1647">
              <w:rPr>
                <w:rFonts w:cstheme="minorHAnsi"/>
                <w:color w:val="000000" w:themeColor="text1"/>
                <w:sz w:val="24"/>
                <w:szCs w:val="24"/>
              </w:rPr>
              <w:t xml:space="preserve"> was developed in Seattle, Washington, as an experimental clinic to engage people living with HIV who had the greatest barriers to retention in care. This clinic has resulted in impressive outcomes related to care retention and viral suppression,</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Topic-Specific References: HIV Continuum of Care"</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Pr="007F1647">
              <w:rPr>
                <w:rFonts w:cstheme="minorHAnsi"/>
                <w:color w:val="000000" w:themeColor="text1"/>
                <w:sz w:val="24"/>
                <w:szCs w:val="24"/>
              </w:rPr>
              <w:t xml:space="preserve"> and is now promoted by CDC as an evidence-based practice. </w:t>
            </w:r>
          </w:p>
        </w:tc>
      </w:tr>
      <w:tr w:rsidR="001772A1" w:rsidRPr="007F1647" w14:paraId="345289BB" w14:textId="77777777" w:rsidTr="00860FDC">
        <w:tc>
          <w:tcPr>
            <w:tcW w:w="10885" w:type="dxa"/>
            <w:gridSpan w:val="7"/>
            <w:shd w:val="clear" w:color="auto" w:fill="FFFFFF" w:themeFill="background1"/>
          </w:tcPr>
          <w:p w14:paraId="360D390D" w14:textId="3FA55784" w:rsidR="001772A1" w:rsidRPr="007F1647" w:rsidRDefault="001772A1"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 xml:space="preserve">The </w:t>
            </w:r>
            <w:hyperlink r:id="rId121" w:history="1">
              <w:r w:rsidRPr="007F1647">
                <w:rPr>
                  <w:rStyle w:val="Hyperlink"/>
                  <w:rFonts w:cstheme="minorHAnsi"/>
                  <w:sz w:val="24"/>
                  <w:szCs w:val="24"/>
                </w:rPr>
                <w:t>California Telehealth Resource Center</w:t>
              </w:r>
            </w:hyperlink>
            <w:r w:rsidRPr="007F1647">
              <w:rPr>
                <w:rFonts w:cstheme="minorHAnsi"/>
                <w:color w:val="000000" w:themeColor="text1"/>
                <w:sz w:val="24"/>
                <w:szCs w:val="24"/>
              </w:rPr>
              <w:t xml:space="preserve"> has extensive information on up-to-date federal and state telehealth billing and reimbursement policies, including </w:t>
            </w:r>
            <w:r w:rsidR="0092592B">
              <w:rPr>
                <w:rFonts w:cstheme="minorHAnsi"/>
                <w:color w:val="000000" w:themeColor="text1"/>
                <w:sz w:val="24"/>
                <w:szCs w:val="24"/>
              </w:rPr>
              <w:t>related to</w:t>
            </w:r>
            <w:r w:rsidRPr="007F1647">
              <w:rPr>
                <w:rFonts w:cstheme="minorHAnsi"/>
                <w:color w:val="000000" w:themeColor="text1"/>
                <w:sz w:val="24"/>
                <w:szCs w:val="24"/>
              </w:rPr>
              <w:t xml:space="preserve"> Medi-Cal.</w:t>
            </w:r>
          </w:p>
        </w:tc>
      </w:tr>
      <w:tr w:rsidR="001772A1" w:rsidRPr="007F1647" w14:paraId="7C8AB4F8" w14:textId="77777777" w:rsidTr="00860FDC">
        <w:tc>
          <w:tcPr>
            <w:tcW w:w="10885" w:type="dxa"/>
            <w:gridSpan w:val="7"/>
            <w:shd w:val="clear" w:color="auto" w:fill="FFFFFF" w:themeFill="background1"/>
          </w:tcPr>
          <w:p w14:paraId="20B28AFC" w14:textId="29FEB24E" w:rsidR="001772A1" w:rsidRPr="007F1647" w:rsidRDefault="001772A1"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 xml:space="preserve">The </w:t>
            </w:r>
            <w:hyperlink r:id="rId122" w:history="1">
              <w:r w:rsidRPr="007F1647">
                <w:rPr>
                  <w:rStyle w:val="Hyperlink"/>
                  <w:rFonts w:cstheme="minorHAnsi"/>
                  <w:sz w:val="24"/>
                  <w:szCs w:val="24"/>
                </w:rPr>
                <w:t>UCSF Viral Hepatitis Center</w:t>
              </w:r>
            </w:hyperlink>
            <w:r w:rsidRPr="007F1647">
              <w:rPr>
                <w:rFonts w:cstheme="minorHAnsi"/>
                <w:color w:val="000000" w:themeColor="text1"/>
                <w:sz w:val="24"/>
                <w:szCs w:val="24"/>
              </w:rPr>
              <w:t xml:space="preserve"> runs an </w:t>
            </w:r>
            <w:hyperlink r:id="rId123" w:history="1">
              <w:r w:rsidRPr="007F1647">
                <w:rPr>
                  <w:rStyle w:val="Hyperlink"/>
                  <w:rFonts w:cstheme="minorHAnsi"/>
                  <w:sz w:val="24"/>
                  <w:szCs w:val="24"/>
                </w:rPr>
                <w:t>HCV Project ECHO</w:t>
              </w:r>
            </w:hyperlink>
            <w:r w:rsidRPr="007F1647">
              <w:rPr>
                <w:rFonts w:cstheme="minorHAnsi"/>
                <w:color w:val="000000" w:themeColor="text1"/>
                <w:sz w:val="24"/>
                <w:szCs w:val="24"/>
              </w:rPr>
              <w:t xml:space="preserve"> initiative training urban and rural across Northern and Central California to treat HCV and manage liver disease in primary care settings. </w:t>
            </w:r>
            <w:hyperlink r:id="rId124" w:history="1">
              <w:r w:rsidRPr="007F1647">
                <w:rPr>
                  <w:rStyle w:val="Hyperlink"/>
                  <w:rFonts w:cstheme="minorHAnsi"/>
                  <w:sz w:val="24"/>
                  <w:szCs w:val="24"/>
                </w:rPr>
                <w:t>University of Southern California</w:t>
              </w:r>
            </w:hyperlink>
            <w:r w:rsidRPr="007F1647">
              <w:rPr>
                <w:rFonts w:cstheme="minorHAnsi"/>
                <w:color w:val="000000" w:themeColor="text1"/>
                <w:sz w:val="24"/>
                <w:szCs w:val="24"/>
              </w:rPr>
              <w:t xml:space="preserve"> (USC) runs a complementary HCV Project ECHO initiative serving Los Angeles (and Southern California).</w:t>
            </w:r>
          </w:p>
        </w:tc>
      </w:tr>
      <w:tr w:rsidR="001772A1" w:rsidRPr="007F1647" w14:paraId="39245EBE" w14:textId="77777777" w:rsidTr="00860FDC">
        <w:tc>
          <w:tcPr>
            <w:tcW w:w="10885" w:type="dxa"/>
            <w:gridSpan w:val="7"/>
            <w:shd w:val="clear" w:color="auto" w:fill="FFFFFF" w:themeFill="background1"/>
          </w:tcPr>
          <w:p w14:paraId="6ECFE8D6" w14:textId="40FA05A4" w:rsidR="001772A1" w:rsidRPr="00C36B0F" w:rsidRDefault="001772A1" w:rsidP="001772A1">
            <w:pPr>
              <w:pStyle w:val="ListParagraph"/>
              <w:numPr>
                <w:ilvl w:val="0"/>
                <w:numId w:val="13"/>
              </w:numPr>
              <w:rPr>
                <w:rFonts w:cstheme="minorHAnsi"/>
                <w:color w:val="000000" w:themeColor="text1"/>
                <w:sz w:val="24"/>
                <w:szCs w:val="24"/>
              </w:rPr>
            </w:pPr>
            <w:r w:rsidRPr="00C36B0F">
              <w:rPr>
                <w:rFonts w:cstheme="minorHAnsi"/>
                <w:color w:val="000000" w:themeColor="text1"/>
                <w:sz w:val="24"/>
                <w:szCs w:val="24"/>
              </w:rPr>
              <w:t>California Correctional Health Care Services publishes a health care services dashboard, which includes the number and percentage of people in CA state prisons screened and treated for HCV. See</w:t>
            </w:r>
            <w:r w:rsidR="00C36B0F" w:rsidRPr="00C36B0F">
              <w:rPr>
                <w:rFonts w:cstheme="minorHAnsi"/>
                <w:color w:val="000000" w:themeColor="text1"/>
                <w:sz w:val="24"/>
                <w:szCs w:val="24"/>
              </w:rPr>
              <w:t xml:space="preserve"> the</w:t>
            </w:r>
            <w:r w:rsidRPr="00C36B0F">
              <w:rPr>
                <w:rFonts w:cstheme="minorHAnsi"/>
                <w:color w:val="000000" w:themeColor="text1"/>
                <w:sz w:val="24"/>
                <w:szCs w:val="24"/>
              </w:rPr>
              <w:t xml:space="preserve"> </w:t>
            </w:r>
            <w:hyperlink r:id="rId125" w:history="1">
              <w:r w:rsidRPr="00C36B0F">
                <w:rPr>
                  <w:rStyle w:val="Hyperlink"/>
                  <w:rFonts w:cstheme="minorHAnsi"/>
                  <w:sz w:val="24"/>
                  <w:szCs w:val="24"/>
                </w:rPr>
                <w:t>June 2022 dashboard</w:t>
              </w:r>
            </w:hyperlink>
            <w:r w:rsidRPr="00C36B0F">
              <w:rPr>
                <w:rFonts w:cstheme="minorHAnsi"/>
                <w:color w:val="000000" w:themeColor="text1"/>
                <w:sz w:val="24"/>
                <w:szCs w:val="24"/>
              </w:rPr>
              <w:t xml:space="preserve">, </w:t>
            </w:r>
            <w:r w:rsidR="00C36B0F" w:rsidRPr="00C36B0F">
              <w:rPr>
                <w:rFonts w:cstheme="minorHAnsi"/>
                <w:color w:val="000000" w:themeColor="text1"/>
                <w:sz w:val="24"/>
                <w:szCs w:val="24"/>
              </w:rPr>
              <w:t>as one</w:t>
            </w:r>
            <w:r w:rsidRPr="00C36B0F">
              <w:rPr>
                <w:rFonts w:cstheme="minorHAnsi"/>
                <w:color w:val="000000" w:themeColor="text1"/>
                <w:sz w:val="24"/>
                <w:szCs w:val="24"/>
              </w:rPr>
              <w:t xml:space="preserve"> example.</w:t>
            </w:r>
          </w:p>
        </w:tc>
      </w:tr>
      <w:tr w:rsidR="001772A1" w:rsidRPr="007F1647" w14:paraId="3F27D951" w14:textId="77777777" w:rsidTr="00860FDC">
        <w:tc>
          <w:tcPr>
            <w:tcW w:w="10885" w:type="dxa"/>
            <w:gridSpan w:val="7"/>
            <w:shd w:val="clear" w:color="auto" w:fill="FFFFFF" w:themeFill="background1"/>
          </w:tcPr>
          <w:p w14:paraId="09C3FF5A" w14:textId="41DFC2C3" w:rsidR="001772A1" w:rsidRPr="007F1647" w:rsidRDefault="001772A1" w:rsidP="0062497E">
            <w:pPr>
              <w:pStyle w:val="ListParagraph"/>
              <w:numPr>
                <w:ilvl w:val="0"/>
                <w:numId w:val="13"/>
              </w:numPr>
              <w:rPr>
                <w:rFonts w:cstheme="minorHAnsi"/>
                <w:color w:val="000000" w:themeColor="text1"/>
                <w:sz w:val="24"/>
                <w:szCs w:val="24"/>
              </w:rPr>
            </w:pPr>
            <w:r w:rsidRPr="007F1647">
              <w:rPr>
                <w:rFonts w:cstheme="minorHAnsi"/>
                <w:color w:val="000000" w:themeColor="text1"/>
                <w:sz w:val="24"/>
                <w:szCs w:val="24"/>
              </w:rPr>
              <w:t xml:space="preserve">CA Primary Care Association has information on the </w:t>
            </w:r>
            <w:hyperlink r:id="rId126" w:history="1">
              <w:r w:rsidRPr="007F1647">
                <w:rPr>
                  <w:rStyle w:val="Hyperlink"/>
                  <w:rFonts w:cstheme="minorHAnsi"/>
                  <w:sz w:val="24"/>
                  <w:szCs w:val="24"/>
                </w:rPr>
                <w:t>Alternative Payment Methodology</w:t>
              </w:r>
            </w:hyperlink>
            <w:r w:rsidRPr="007F1647">
              <w:rPr>
                <w:rFonts w:cstheme="minorHAnsi"/>
                <w:color w:val="000000" w:themeColor="text1"/>
                <w:sz w:val="24"/>
                <w:szCs w:val="24"/>
              </w:rPr>
              <w:t>, which will allow federally qualified health centers to bill for services delivered outside the “four walls” of a brick and mortar clinic, including street medicine and mobile health services.</w:t>
            </w:r>
          </w:p>
        </w:tc>
      </w:tr>
      <w:tr w:rsidR="0062497E" w:rsidRPr="007F1647" w14:paraId="76AE8516" w14:textId="77777777" w:rsidTr="00860FDC">
        <w:tc>
          <w:tcPr>
            <w:tcW w:w="10885" w:type="dxa"/>
            <w:gridSpan w:val="7"/>
            <w:shd w:val="clear" w:color="auto" w:fill="FFFFFF" w:themeFill="background1"/>
          </w:tcPr>
          <w:p w14:paraId="2BC66F74" w14:textId="0A987B46" w:rsidR="0062497E" w:rsidRPr="007F1647" w:rsidRDefault="00000000" w:rsidP="0062497E">
            <w:pPr>
              <w:pStyle w:val="ListParagraph"/>
              <w:numPr>
                <w:ilvl w:val="0"/>
                <w:numId w:val="13"/>
              </w:numPr>
              <w:rPr>
                <w:rFonts w:cstheme="minorHAnsi"/>
                <w:color w:val="000000" w:themeColor="text1"/>
                <w:sz w:val="24"/>
                <w:szCs w:val="24"/>
              </w:rPr>
            </w:pPr>
            <w:hyperlink r:id="rId127" w:history="1">
              <w:r w:rsidR="001772A1" w:rsidRPr="00B05920">
                <w:rPr>
                  <w:rStyle w:val="Hyperlink"/>
                  <w:rFonts w:cstheme="minorHAnsi"/>
                  <w:sz w:val="24"/>
                  <w:szCs w:val="24"/>
                </w:rPr>
                <w:t>Teen Source</w:t>
              </w:r>
            </w:hyperlink>
            <w:r w:rsidR="001772A1" w:rsidRPr="00B05920">
              <w:rPr>
                <w:rFonts w:cstheme="minorHAnsi"/>
                <w:sz w:val="24"/>
                <w:szCs w:val="24"/>
              </w:rPr>
              <w:t xml:space="preserve"> has information for minors on accessing sexual and reproductive health care confidentially, including how to submit </w:t>
            </w:r>
            <w:r w:rsidR="00376655" w:rsidRPr="00376655">
              <w:rPr>
                <w:rFonts w:cstheme="minorHAnsi"/>
                <w:sz w:val="24"/>
                <w:szCs w:val="24"/>
              </w:rPr>
              <w:t>a Confidential</w:t>
            </w:r>
            <w:r w:rsidR="001772A1" w:rsidRPr="00B05920">
              <w:rPr>
                <w:rFonts w:cstheme="minorHAnsi"/>
                <w:sz w:val="24"/>
                <w:szCs w:val="24"/>
              </w:rPr>
              <w:t xml:space="preserve"> Communications Request telling your insurance plan to send all information about the sensitive health care you accessed directly to </w:t>
            </w:r>
            <w:r w:rsidR="00C36B0F">
              <w:rPr>
                <w:rFonts w:cstheme="minorHAnsi"/>
                <w:sz w:val="24"/>
                <w:szCs w:val="24"/>
              </w:rPr>
              <w:t>the minor</w:t>
            </w:r>
            <w:r w:rsidR="001772A1" w:rsidRPr="00B05920">
              <w:rPr>
                <w:rFonts w:cstheme="minorHAnsi"/>
                <w:sz w:val="24"/>
                <w:szCs w:val="24"/>
              </w:rPr>
              <w:t xml:space="preserve">, and not to </w:t>
            </w:r>
            <w:r w:rsidR="00C36B0F">
              <w:rPr>
                <w:rFonts w:cstheme="minorHAnsi"/>
                <w:sz w:val="24"/>
                <w:szCs w:val="24"/>
              </w:rPr>
              <w:t xml:space="preserve">their </w:t>
            </w:r>
            <w:r w:rsidR="001772A1" w:rsidRPr="00B05920">
              <w:rPr>
                <w:rFonts w:cstheme="minorHAnsi"/>
                <w:sz w:val="24"/>
                <w:szCs w:val="24"/>
              </w:rPr>
              <w:t>parent.</w:t>
            </w:r>
            <w:r w:rsidR="001772A1" w:rsidRPr="00B05920" w:rsidDel="00D7214C">
              <w:rPr>
                <w:rFonts w:cstheme="minorHAnsi"/>
                <w:sz w:val="24"/>
                <w:szCs w:val="24"/>
              </w:rPr>
              <w:t xml:space="preserve"> </w:t>
            </w:r>
          </w:p>
        </w:tc>
      </w:tr>
      <w:tr w:rsidR="0062497E" w:rsidRPr="007F1647" w14:paraId="1C688588" w14:textId="77777777" w:rsidTr="00860FDC">
        <w:tc>
          <w:tcPr>
            <w:tcW w:w="10885" w:type="dxa"/>
            <w:gridSpan w:val="7"/>
            <w:shd w:val="clear" w:color="auto" w:fill="FFFFFF" w:themeFill="background1"/>
          </w:tcPr>
          <w:p w14:paraId="203495EE" w14:textId="77777777" w:rsidR="0062497E" w:rsidRPr="00650CFC" w:rsidRDefault="0062497E" w:rsidP="0062497E">
            <w:pPr>
              <w:pStyle w:val="ListParagraph"/>
              <w:numPr>
                <w:ilvl w:val="0"/>
                <w:numId w:val="13"/>
              </w:numPr>
              <w:rPr>
                <w:rFonts w:cstheme="minorHAnsi"/>
                <w:color w:val="EE0000"/>
                <w:sz w:val="24"/>
                <w:szCs w:val="24"/>
              </w:rPr>
            </w:pPr>
            <w:r w:rsidRPr="00650CFC">
              <w:rPr>
                <w:rFonts w:cstheme="minorHAnsi"/>
                <w:color w:val="EE0000"/>
                <w:sz w:val="24"/>
                <w:szCs w:val="24"/>
              </w:rPr>
              <w:t>[Insert local resource here]</w:t>
            </w:r>
          </w:p>
        </w:tc>
      </w:tr>
      <w:tr w:rsidR="00B05920" w:rsidRPr="007F1647" w14:paraId="3CAD0C92" w14:textId="77777777" w:rsidTr="00860FDC">
        <w:tc>
          <w:tcPr>
            <w:tcW w:w="10885" w:type="dxa"/>
            <w:gridSpan w:val="7"/>
            <w:shd w:val="clear" w:color="auto" w:fill="FFFFFF" w:themeFill="background1"/>
          </w:tcPr>
          <w:p w14:paraId="06F9EAB0" w14:textId="02587CFF" w:rsidR="00B05920" w:rsidRPr="00650CFC" w:rsidRDefault="00B05920" w:rsidP="0062497E">
            <w:pPr>
              <w:pStyle w:val="ListParagraph"/>
              <w:numPr>
                <w:ilvl w:val="0"/>
                <w:numId w:val="13"/>
              </w:numPr>
              <w:rPr>
                <w:rFonts w:cstheme="minorHAnsi"/>
                <w:color w:val="EE0000"/>
                <w:sz w:val="24"/>
                <w:szCs w:val="24"/>
              </w:rPr>
            </w:pPr>
            <w:r w:rsidRPr="00650CFC">
              <w:rPr>
                <w:rFonts w:cstheme="minorHAnsi"/>
                <w:color w:val="EE0000"/>
                <w:sz w:val="24"/>
                <w:szCs w:val="24"/>
              </w:rPr>
              <w:t>[Insert local resource here]</w:t>
            </w:r>
          </w:p>
        </w:tc>
      </w:tr>
    </w:tbl>
    <w:p w14:paraId="3F13DC99" w14:textId="2BB39ECE" w:rsidR="00633A41" w:rsidRPr="00B05920" w:rsidRDefault="0062497E" w:rsidP="00C22B61">
      <w:pPr>
        <w:pStyle w:val="paragraph"/>
        <w:spacing w:before="0" w:beforeAutospacing="0" w:after="0" w:afterAutospacing="0"/>
        <w:textAlignment w:val="baseline"/>
        <w:rPr>
          <w:rFonts w:asciiTheme="minorHAnsi" w:hAnsiTheme="minorHAnsi" w:cstheme="minorHAnsi"/>
        </w:rPr>
      </w:pPr>
      <w:r w:rsidRPr="00B05920">
        <w:rPr>
          <w:rFonts w:asciiTheme="minorHAnsi" w:hAnsiTheme="minorHAnsi" w:cstheme="minorHAnsi"/>
          <w:noProof/>
        </w:rPr>
        <w:t xml:space="preserve"> </w:t>
      </w:r>
    </w:p>
    <w:p w14:paraId="503AACBC" w14:textId="42ECE7FB" w:rsidR="00633A41" w:rsidRDefault="00633A41" w:rsidP="00C22B61">
      <w:pPr>
        <w:pStyle w:val="paragraph"/>
        <w:spacing w:before="0" w:beforeAutospacing="0" w:after="0" w:afterAutospacing="0"/>
        <w:textAlignment w:val="baseline"/>
        <w:rPr>
          <w:rFonts w:ascii="Calibri" w:hAnsi="Calibri" w:cs="Calibri"/>
          <w:sz w:val="22"/>
          <w:szCs w:val="22"/>
        </w:rPr>
      </w:pPr>
    </w:p>
    <w:p w14:paraId="76019251" w14:textId="55D2B263" w:rsidR="00B959EB" w:rsidRPr="00650CFC" w:rsidRDefault="00B959EB">
      <w:pPr>
        <w:rPr>
          <w:rStyle w:val="normaltextrun"/>
          <w:rFonts w:ascii="Times New Roman" w:eastAsia="Times New Roman" w:hAnsi="Times New Roman" w:cs="Times New Roman"/>
          <w:color w:val="EE0000"/>
          <w:lang w:eastAsia="zh-CN"/>
        </w:rPr>
      </w:pPr>
      <w:r w:rsidRPr="00650CFC">
        <w:rPr>
          <w:rStyle w:val="normaltextrun"/>
          <w:color w:val="EE0000"/>
        </w:rPr>
        <w:br w:type="page"/>
      </w:r>
    </w:p>
    <w:tbl>
      <w:tblPr>
        <w:tblStyle w:val="TableGrid"/>
        <w:tblW w:w="10885" w:type="dxa"/>
        <w:tblInd w:w="85" w:type="dxa"/>
        <w:tblLayout w:type="fixed"/>
        <w:tblLook w:val="04A0" w:firstRow="1" w:lastRow="0" w:firstColumn="1" w:lastColumn="0" w:noHBand="0" w:noVBand="1"/>
      </w:tblPr>
      <w:tblGrid>
        <w:gridCol w:w="2700"/>
        <w:gridCol w:w="2425"/>
        <w:gridCol w:w="1350"/>
        <w:gridCol w:w="1530"/>
        <w:gridCol w:w="900"/>
        <w:gridCol w:w="990"/>
        <w:gridCol w:w="990"/>
      </w:tblGrid>
      <w:tr w:rsidR="00633A41" w:rsidRPr="00A66E04" w14:paraId="2C03F759" w14:textId="77777777" w:rsidTr="00D91580">
        <w:tc>
          <w:tcPr>
            <w:tcW w:w="10885" w:type="dxa"/>
            <w:gridSpan w:val="7"/>
            <w:shd w:val="clear" w:color="auto" w:fill="D9D9D9" w:themeFill="background1" w:themeFillShade="D9"/>
          </w:tcPr>
          <w:p w14:paraId="012289D4" w14:textId="77777777" w:rsidR="00633A41" w:rsidRPr="00A66E04" w:rsidRDefault="00633A41" w:rsidP="00C22B61">
            <w:pPr>
              <w:rPr>
                <w:b/>
                <w:bCs/>
                <w:sz w:val="24"/>
                <w:szCs w:val="24"/>
              </w:rPr>
            </w:pPr>
            <w:r w:rsidRPr="00A66E04">
              <w:rPr>
                <w:b/>
                <w:bCs/>
                <w:sz w:val="24"/>
                <w:szCs w:val="24"/>
              </w:rPr>
              <w:t>Social Determinant of Health</w:t>
            </w:r>
          </w:p>
          <w:p w14:paraId="250E2DE9" w14:textId="77777777" w:rsidR="00633A41" w:rsidRPr="00A66E04" w:rsidRDefault="00633A41" w:rsidP="00C22B61">
            <w:pPr>
              <w:rPr>
                <w:b/>
                <w:bCs/>
                <w:sz w:val="40"/>
                <w:szCs w:val="40"/>
              </w:rPr>
            </w:pPr>
            <w:r w:rsidRPr="00A66E04">
              <w:rPr>
                <w:b/>
                <w:bCs/>
                <w:sz w:val="40"/>
                <w:szCs w:val="40"/>
              </w:rPr>
              <w:t>HEALTH ACCESS FOR ALL</w:t>
            </w:r>
          </w:p>
        </w:tc>
      </w:tr>
      <w:tr w:rsidR="00E27CA4" w:rsidRPr="007F1647" w14:paraId="1A10F109" w14:textId="77777777" w:rsidTr="00E27CA4">
        <w:tc>
          <w:tcPr>
            <w:tcW w:w="10885" w:type="dxa"/>
            <w:gridSpan w:val="7"/>
            <w:shd w:val="clear" w:color="auto" w:fill="FFC000"/>
          </w:tcPr>
          <w:p w14:paraId="2F34DD0C" w14:textId="77777777" w:rsidR="00633A41" w:rsidRPr="007F1647" w:rsidRDefault="00633A41" w:rsidP="00C22B61">
            <w:pPr>
              <w:rPr>
                <w:rFonts w:cstheme="minorHAnsi"/>
                <w:b/>
                <w:bCs/>
                <w:sz w:val="24"/>
                <w:szCs w:val="24"/>
              </w:rPr>
            </w:pPr>
            <w:r w:rsidRPr="007F1647">
              <w:rPr>
                <w:rFonts w:cstheme="minorHAnsi"/>
                <w:b/>
                <w:bCs/>
                <w:sz w:val="24"/>
                <w:szCs w:val="24"/>
              </w:rPr>
              <w:t>Strategy 2: Trauma-Informed and Responsive Services</w:t>
            </w:r>
          </w:p>
        </w:tc>
      </w:tr>
      <w:tr w:rsidR="00633A41" w:rsidRPr="007F1647" w14:paraId="5183253D" w14:textId="77777777" w:rsidTr="00D91580">
        <w:tc>
          <w:tcPr>
            <w:tcW w:w="10885" w:type="dxa"/>
            <w:gridSpan w:val="7"/>
            <w:shd w:val="clear" w:color="auto" w:fill="595959" w:themeFill="text1" w:themeFillTint="A6"/>
          </w:tcPr>
          <w:p w14:paraId="16FBB609" w14:textId="14859A3B"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Train medical and public health service providers in trauma-informed approaches to create trauma-responsive care to minimize re-traumatization of patients, clients, and providers.</w:t>
            </w:r>
          </w:p>
        </w:tc>
      </w:tr>
      <w:tr w:rsidR="00633A41" w:rsidRPr="007F1647" w14:paraId="22A9B8EA" w14:textId="77777777" w:rsidTr="00D91580">
        <w:trPr>
          <w:trHeight w:val="116"/>
        </w:trPr>
        <w:tc>
          <w:tcPr>
            <w:tcW w:w="10885" w:type="dxa"/>
            <w:gridSpan w:val="7"/>
          </w:tcPr>
          <w:p w14:paraId="2F386C91" w14:textId="77777777" w:rsidR="00633A41" w:rsidRPr="007F1647" w:rsidRDefault="00633A41" w:rsidP="00C22B61">
            <w:pPr>
              <w:rPr>
                <w:rFonts w:cstheme="minorHAnsi"/>
                <w:sz w:val="24"/>
                <w:szCs w:val="24"/>
              </w:rPr>
            </w:pPr>
          </w:p>
        </w:tc>
      </w:tr>
      <w:tr w:rsidR="00633A41" w:rsidRPr="007F1647" w14:paraId="51969BAE" w14:textId="77777777" w:rsidTr="00E27CA4">
        <w:tc>
          <w:tcPr>
            <w:tcW w:w="8005" w:type="dxa"/>
            <w:gridSpan w:val="4"/>
            <w:shd w:val="clear" w:color="auto" w:fill="FFC000"/>
            <w:vAlign w:val="center"/>
          </w:tcPr>
          <w:p w14:paraId="6427B25C"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61F26CF4"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2C4ABE4F"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4A73A53B"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3368980C" w14:textId="77777777" w:rsidTr="00F75A0A">
        <w:tc>
          <w:tcPr>
            <w:tcW w:w="8005" w:type="dxa"/>
            <w:gridSpan w:val="4"/>
          </w:tcPr>
          <w:p w14:paraId="19DF347C" w14:textId="4C3EC0F0" w:rsidR="00F75A0A" w:rsidRPr="007F1647" w:rsidRDefault="00F75A0A" w:rsidP="00F75A0A">
            <w:pPr>
              <w:rPr>
                <w:rFonts w:cstheme="minorHAnsi"/>
                <w:sz w:val="24"/>
                <w:szCs w:val="24"/>
              </w:rPr>
            </w:pPr>
            <w:r w:rsidRPr="007F1647">
              <w:rPr>
                <w:rFonts w:cstheme="minorHAnsi"/>
                <w:sz w:val="24"/>
                <w:szCs w:val="24"/>
              </w:rPr>
              <w:t>Include screening questions around housing stability, food security,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and mental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in medical intakes at </w:t>
            </w:r>
            <w:r>
              <w:rPr>
                <w:rFonts w:cstheme="minorHAnsi"/>
                <w:sz w:val="24"/>
                <w:szCs w:val="24"/>
              </w:rPr>
              <w:t xml:space="preserve">emergency departments, </w:t>
            </w:r>
            <w:r w:rsidRPr="007F1647">
              <w:rPr>
                <w:rFonts w:cstheme="minorHAnsi"/>
                <w:sz w:val="24"/>
                <w:szCs w:val="24"/>
              </w:rPr>
              <w:t>medical clinics</w:t>
            </w:r>
            <w:r>
              <w:rPr>
                <w:rFonts w:cstheme="minorHAnsi"/>
                <w:sz w:val="24"/>
                <w:szCs w:val="24"/>
              </w:rPr>
              <w:t>,</w:t>
            </w:r>
            <w:r w:rsidRPr="007F1647">
              <w:rPr>
                <w:rFonts w:cstheme="minorHAnsi"/>
                <w:sz w:val="24"/>
                <w:szCs w:val="24"/>
              </w:rPr>
              <w:t xml:space="preserve"> and health care centers, to better understand the needs of patients and improve or expand services based on their needs.</w:t>
            </w:r>
            <w:r>
              <w:rPr>
                <w:rFonts w:cstheme="minorHAnsi"/>
                <w:sz w:val="24"/>
                <w:szCs w:val="24"/>
              </w:rPr>
              <w:t xml:space="preserve"> Care should be taken to focus on the historical legacy of trauma enacted on entire groups of people, and not individual failings, as the contributor to individual patient needs.</w:t>
            </w:r>
          </w:p>
        </w:tc>
        <w:tc>
          <w:tcPr>
            <w:tcW w:w="900" w:type="dxa"/>
            <w:vAlign w:val="center"/>
          </w:tcPr>
          <w:p w14:paraId="22ED3D75" w14:textId="41BBD056" w:rsidR="00F75A0A" w:rsidRPr="007F1647" w:rsidRDefault="00F75A0A" w:rsidP="00F75A0A">
            <w:pPr>
              <w:jc w:val="center"/>
              <w:rPr>
                <w:rFonts w:cstheme="minorHAnsi"/>
                <w:sz w:val="24"/>
                <w:szCs w:val="24"/>
              </w:rPr>
            </w:pPr>
            <w:r w:rsidRPr="00510EE9">
              <w:rPr>
                <w:rFonts w:ascii="Arial Black" w:hAnsi="Arial Black" w:cstheme="minorHAnsi"/>
                <w:color w:val="987000"/>
                <w:sz w:val="32"/>
                <w:szCs w:val="32"/>
              </w:rPr>
              <w:t>X</w:t>
            </w:r>
          </w:p>
        </w:tc>
        <w:tc>
          <w:tcPr>
            <w:tcW w:w="990" w:type="dxa"/>
            <w:vAlign w:val="center"/>
          </w:tcPr>
          <w:p w14:paraId="025B8521" w14:textId="3844C9E8" w:rsidR="00F75A0A" w:rsidRPr="007F1647" w:rsidRDefault="00F75A0A" w:rsidP="00F75A0A">
            <w:pPr>
              <w:jc w:val="center"/>
              <w:rPr>
                <w:rFonts w:cstheme="minorHAnsi"/>
                <w:sz w:val="24"/>
                <w:szCs w:val="24"/>
              </w:rPr>
            </w:pPr>
            <w:r w:rsidRPr="00510EE9">
              <w:rPr>
                <w:rFonts w:ascii="Arial Black" w:hAnsi="Arial Black" w:cstheme="minorHAnsi"/>
                <w:color w:val="987000"/>
                <w:sz w:val="32"/>
                <w:szCs w:val="32"/>
              </w:rPr>
              <w:t>X</w:t>
            </w:r>
          </w:p>
        </w:tc>
        <w:tc>
          <w:tcPr>
            <w:tcW w:w="990" w:type="dxa"/>
            <w:vAlign w:val="center"/>
          </w:tcPr>
          <w:p w14:paraId="0C0EEB61" w14:textId="7BB41CDC" w:rsidR="00F75A0A" w:rsidRPr="007F1647" w:rsidRDefault="00F75A0A" w:rsidP="00F75A0A">
            <w:pPr>
              <w:jc w:val="center"/>
              <w:rPr>
                <w:rFonts w:cstheme="minorHAnsi"/>
                <w:sz w:val="24"/>
                <w:szCs w:val="24"/>
              </w:rPr>
            </w:pPr>
            <w:r w:rsidRPr="00510EE9">
              <w:rPr>
                <w:rFonts w:ascii="Arial Black" w:hAnsi="Arial Black" w:cstheme="minorHAnsi"/>
                <w:color w:val="987000"/>
                <w:sz w:val="32"/>
                <w:szCs w:val="32"/>
              </w:rPr>
              <w:t>X</w:t>
            </w:r>
          </w:p>
        </w:tc>
      </w:tr>
      <w:tr w:rsidR="00F75A0A" w:rsidRPr="007F1647" w14:paraId="64B23372" w14:textId="77777777" w:rsidTr="00F75A0A">
        <w:tc>
          <w:tcPr>
            <w:tcW w:w="8005" w:type="dxa"/>
            <w:gridSpan w:val="4"/>
          </w:tcPr>
          <w:p w14:paraId="4E9DCA7B" w14:textId="7F639E1B" w:rsidR="00F75A0A" w:rsidRPr="007F1647" w:rsidRDefault="00F75A0A" w:rsidP="00F75A0A">
            <w:pPr>
              <w:rPr>
                <w:rFonts w:cstheme="minorHAnsi"/>
                <w:sz w:val="24"/>
                <w:szCs w:val="24"/>
              </w:rPr>
            </w:pPr>
            <w:r w:rsidRPr="007F1647">
              <w:rPr>
                <w:rFonts w:cstheme="minorHAnsi"/>
                <w:sz w:val="24"/>
                <w:szCs w:val="24"/>
              </w:rPr>
              <w:t xml:space="preserve">Integrate annual Adverse Childhood Experiences (ACE) screening into primary care settings. The State of California provides free provider training on ACEs through the </w:t>
            </w:r>
            <w:hyperlink r:id="rId128" w:history="1">
              <w:r w:rsidRPr="007F1647">
                <w:rPr>
                  <w:rStyle w:val="Hyperlink"/>
                  <w:rFonts w:cstheme="minorHAnsi"/>
                  <w:sz w:val="24"/>
                  <w:szCs w:val="24"/>
                </w:rPr>
                <w:t xml:space="preserve">ACEs Aware initiative </w:t>
              </w:r>
            </w:hyperlink>
            <w:r w:rsidRPr="007F1647">
              <w:rPr>
                <w:rFonts w:cstheme="minorHAnsi"/>
                <w:sz w:val="24"/>
                <w:szCs w:val="24"/>
              </w:rPr>
              <w:t xml:space="preserve">and Medi-Cal providers are reimbursed for most ACE screening. Providers should be prepared with referral resources for patients with intermediate or high risk, discuss ACEs with those of unknown and low risk, and provide follow-up with all patients regarding ACEs, risk factors, and resilience factors. </w:t>
            </w:r>
          </w:p>
        </w:tc>
        <w:tc>
          <w:tcPr>
            <w:tcW w:w="900" w:type="dxa"/>
            <w:vAlign w:val="center"/>
          </w:tcPr>
          <w:p w14:paraId="166DC23E" w14:textId="77777777" w:rsidR="00F75A0A" w:rsidRPr="007F1647" w:rsidRDefault="00F75A0A" w:rsidP="00F75A0A">
            <w:pPr>
              <w:jc w:val="center"/>
              <w:rPr>
                <w:rFonts w:cstheme="minorHAnsi"/>
                <w:sz w:val="24"/>
                <w:szCs w:val="24"/>
              </w:rPr>
            </w:pPr>
          </w:p>
        </w:tc>
        <w:tc>
          <w:tcPr>
            <w:tcW w:w="990" w:type="dxa"/>
            <w:vAlign w:val="center"/>
          </w:tcPr>
          <w:p w14:paraId="0BC16F63" w14:textId="6A0AC139" w:rsidR="00F75A0A" w:rsidRPr="007F1647" w:rsidRDefault="00F75A0A" w:rsidP="00F75A0A">
            <w:pPr>
              <w:jc w:val="center"/>
              <w:rPr>
                <w:rFonts w:cstheme="minorHAnsi"/>
                <w:sz w:val="24"/>
                <w:szCs w:val="24"/>
              </w:rPr>
            </w:pPr>
            <w:r w:rsidRPr="006E6AA9">
              <w:rPr>
                <w:rFonts w:ascii="Arial Black" w:hAnsi="Arial Black" w:cstheme="minorHAnsi"/>
                <w:color w:val="987000"/>
                <w:sz w:val="32"/>
                <w:szCs w:val="32"/>
              </w:rPr>
              <w:t>X</w:t>
            </w:r>
          </w:p>
        </w:tc>
        <w:tc>
          <w:tcPr>
            <w:tcW w:w="990" w:type="dxa"/>
            <w:vAlign w:val="center"/>
          </w:tcPr>
          <w:p w14:paraId="16DAD88C" w14:textId="554554A3" w:rsidR="00F75A0A" w:rsidRPr="007F1647" w:rsidRDefault="00F75A0A" w:rsidP="00F75A0A">
            <w:pPr>
              <w:jc w:val="center"/>
              <w:rPr>
                <w:rFonts w:cstheme="minorHAnsi"/>
                <w:sz w:val="24"/>
                <w:szCs w:val="24"/>
              </w:rPr>
            </w:pPr>
            <w:r w:rsidRPr="006E6AA9">
              <w:rPr>
                <w:rFonts w:ascii="Arial Black" w:hAnsi="Arial Black" w:cstheme="minorHAnsi"/>
                <w:color w:val="987000"/>
                <w:sz w:val="32"/>
                <w:szCs w:val="32"/>
              </w:rPr>
              <w:t>X</w:t>
            </w:r>
          </w:p>
        </w:tc>
      </w:tr>
      <w:tr w:rsidR="00633A41" w:rsidRPr="007F1647" w14:paraId="4CCC5740" w14:textId="77777777" w:rsidTr="00F75A0A">
        <w:tc>
          <w:tcPr>
            <w:tcW w:w="8005" w:type="dxa"/>
            <w:gridSpan w:val="4"/>
          </w:tcPr>
          <w:p w14:paraId="236C8C49" w14:textId="1A1B1BA5" w:rsidR="00633A41" w:rsidRPr="007F1647" w:rsidRDefault="00633A41" w:rsidP="00C22B61">
            <w:pPr>
              <w:rPr>
                <w:rFonts w:cstheme="minorHAnsi"/>
                <w:sz w:val="24"/>
                <w:szCs w:val="24"/>
              </w:rPr>
            </w:pPr>
            <w:r w:rsidRPr="007F1647">
              <w:rPr>
                <w:rFonts w:cstheme="minorHAnsi"/>
                <w:noProof/>
                <w:sz w:val="24"/>
                <w:szCs w:val="24"/>
              </w:rPr>
              <w:drawing>
                <wp:anchor distT="0" distB="0" distL="114300" distR="114300" simplePos="0" relativeHeight="251922432" behindDoc="0" locked="0" layoutInCell="1" allowOverlap="1" wp14:anchorId="380C753A" wp14:editId="50F9FC06">
                  <wp:simplePos x="0" y="0"/>
                  <wp:positionH relativeFrom="column">
                    <wp:posOffset>-299232</wp:posOffset>
                  </wp:positionH>
                  <wp:positionV relativeFrom="paragraph">
                    <wp:posOffset>524852</wp:posOffset>
                  </wp:positionV>
                  <wp:extent cx="178435" cy="178435"/>
                  <wp:effectExtent l="0" t="0" r="0" b="0"/>
                  <wp:wrapNone/>
                  <wp:docPr id="248" name="Picture 2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00D7214C" w:rsidRPr="007F1647">
              <w:rPr>
                <w:rFonts w:cstheme="minorHAnsi"/>
                <w:sz w:val="24"/>
                <w:szCs w:val="24"/>
              </w:rPr>
              <w:t>E</w:t>
            </w:r>
            <w:r w:rsidRPr="007F1647">
              <w:rPr>
                <w:rFonts w:cstheme="minorHAnsi"/>
                <w:sz w:val="24"/>
                <w:szCs w:val="24"/>
              </w:rPr>
              <w:t xml:space="preserve">xpand trainings for providers in trauma-informed and trauma-responsive services. </w:t>
            </w:r>
            <w:r w:rsidR="00D7214C" w:rsidRPr="007F1647">
              <w:rPr>
                <w:rFonts w:cstheme="minorHAnsi"/>
                <w:sz w:val="24"/>
                <w:szCs w:val="24"/>
              </w:rPr>
              <w:t>Consider s</w:t>
            </w:r>
            <w:r w:rsidRPr="007F1647">
              <w:rPr>
                <w:rFonts w:cstheme="minorHAnsi"/>
                <w:sz w:val="24"/>
                <w:szCs w:val="24"/>
              </w:rPr>
              <w:t xml:space="preserve">pecial emphasis on providing tailored modules </w:t>
            </w:r>
            <w:r w:rsidR="00D7214C" w:rsidRPr="007F1647">
              <w:rPr>
                <w:rFonts w:cstheme="minorHAnsi"/>
                <w:sz w:val="24"/>
                <w:szCs w:val="24"/>
              </w:rPr>
              <w:t xml:space="preserve">for </w:t>
            </w:r>
            <w:r w:rsidRPr="007F1647">
              <w:rPr>
                <w:rFonts w:cstheme="minorHAnsi"/>
                <w:sz w:val="24"/>
                <w:szCs w:val="24"/>
              </w:rPr>
              <w:t>people who work in correctional health, police, ambulance drivers and EMTs, hospital staff, front office staff (including receptionists and security staff), and phlebotomists. Phlebotomists should receive training that includes anti-stigma and trauma-responsive training for working with people who inject drugs.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This training will also be incorporated into the training and mentorship that the STDCB provides to disease intervention specialists (DIS). </w:t>
            </w:r>
          </w:p>
        </w:tc>
        <w:tc>
          <w:tcPr>
            <w:tcW w:w="900" w:type="dxa"/>
            <w:vAlign w:val="center"/>
          </w:tcPr>
          <w:p w14:paraId="164E8744" w14:textId="77777777" w:rsidR="00633A41" w:rsidRPr="007F1647" w:rsidRDefault="00633A41" w:rsidP="00F75A0A">
            <w:pPr>
              <w:jc w:val="center"/>
              <w:rPr>
                <w:rFonts w:cstheme="minorHAnsi"/>
                <w:sz w:val="24"/>
                <w:szCs w:val="24"/>
              </w:rPr>
            </w:pPr>
          </w:p>
        </w:tc>
        <w:tc>
          <w:tcPr>
            <w:tcW w:w="990" w:type="dxa"/>
            <w:vAlign w:val="center"/>
          </w:tcPr>
          <w:p w14:paraId="5DA7FEC3" w14:textId="4EE44644" w:rsidR="00633A4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10E56E7C" w14:textId="77777777" w:rsidR="00633A41" w:rsidRPr="007F1647" w:rsidRDefault="00633A41" w:rsidP="00F75A0A">
            <w:pPr>
              <w:jc w:val="center"/>
              <w:rPr>
                <w:rFonts w:cstheme="minorHAnsi"/>
                <w:sz w:val="24"/>
                <w:szCs w:val="24"/>
              </w:rPr>
            </w:pPr>
          </w:p>
        </w:tc>
      </w:tr>
      <w:tr w:rsidR="00F75A0A" w:rsidRPr="007F1647" w14:paraId="4D427E42" w14:textId="77777777" w:rsidTr="00F75A0A">
        <w:tc>
          <w:tcPr>
            <w:tcW w:w="8005" w:type="dxa"/>
            <w:gridSpan w:val="4"/>
          </w:tcPr>
          <w:p w14:paraId="563C01AC" w14:textId="3EAA9B72" w:rsidR="00F75A0A" w:rsidRPr="007F1647" w:rsidRDefault="00F75A0A" w:rsidP="00F75A0A">
            <w:pPr>
              <w:rPr>
                <w:rFonts w:cstheme="minorHAnsi"/>
                <w:sz w:val="24"/>
                <w:szCs w:val="24"/>
              </w:rPr>
            </w:pPr>
            <w:r w:rsidRPr="007F1647">
              <w:rPr>
                <w:rFonts w:cstheme="minorHAnsi"/>
                <w:sz w:val="24"/>
                <w:szCs w:val="24"/>
              </w:rPr>
              <w:t>CDPH will incorporate trauma-informed care training and resources into technical assistance</w:t>
            </w:r>
            <w:r>
              <w:rPr>
                <w:rFonts w:cstheme="minorHAnsi"/>
                <w:sz w:val="24"/>
                <w:szCs w:val="24"/>
              </w:rPr>
              <w:t xml:space="preserve"> for local health jurisdictions</w:t>
            </w:r>
            <w:r w:rsidRPr="007F1647">
              <w:rPr>
                <w:rFonts w:cstheme="minorHAnsi"/>
                <w:sz w:val="24"/>
                <w:szCs w:val="24"/>
              </w:rPr>
              <w:t>, to support their provider engagement and detailing efforts.</w:t>
            </w:r>
          </w:p>
        </w:tc>
        <w:tc>
          <w:tcPr>
            <w:tcW w:w="900" w:type="dxa"/>
            <w:vAlign w:val="center"/>
          </w:tcPr>
          <w:p w14:paraId="57191201" w14:textId="148F95C0" w:rsidR="00F75A0A" w:rsidRPr="007F1647" w:rsidRDefault="00F75A0A" w:rsidP="00F75A0A">
            <w:pPr>
              <w:jc w:val="center"/>
              <w:rPr>
                <w:rFonts w:cstheme="minorHAnsi"/>
                <w:sz w:val="24"/>
                <w:szCs w:val="24"/>
              </w:rPr>
            </w:pPr>
            <w:r w:rsidRPr="00D60DC1">
              <w:rPr>
                <w:rFonts w:ascii="Arial Black" w:hAnsi="Arial Black" w:cstheme="minorHAnsi"/>
                <w:color w:val="987000"/>
                <w:sz w:val="32"/>
                <w:szCs w:val="32"/>
              </w:rPr>
              <w:t>X</w:t>
            </w:r>
          </w:p>
        </w:tc>
        <w:tc>
          <w:tcPr>
            <w:tcW w:w="990" w:type="dxa"/>
            <w:vAlign w:val="center"/>
          </w:tcPr>
          <w:p w14:paraId="77D48721" w14:textId="7506F024" w:rsidR="00F75A0A" w:rsidRPr="007F1647" w:rsidRDefault="00F75A0A" w:rsidP="00F75A0A">
            <w:pPr>
              <w:jc w:val="center"/>
              <w:rPr>
                <w:rFonts w:cstheme="minorHAnsi"/>
                <w:sz w:val="24"/>
                <w:szCs w:val="24"/>
              </w:rPr>
            </w:pPr>
            <w:r w:rsidRPr="00D60DC1">
              <w:rPr>
                <w:rFonts w:ascii="Arial Black" w:hAnsi="Arial Black" w:cstheme="minorHAnsi"/>
                <w:color w:val="987000"/>
                <w:sz w:val="32"/>
                <w:szCs w:val="32"/>
              </w:rPr>
              <w:t>X</w:t>
            </w:r>
          </w:p>
        </w:tc>
        <w:tc>
          <w:tcPr>
            <w:tcW w:w="990" w:type="dxa"/>
            <w:vAlign w:val="center"/>
          </w:tcPr>
          <w:p w14:paraId="2F50E3DE" w14:textId="3B08381E" w:rsidR="00F75A0A" w:rsidRPr="007F1647" w:rsidRDefault="00F75A0A" w:rsidP="00F75A0A">
            <w:pPr>
              <w:jc w:val="center"/>
              <w:rPr>
                <w:rFonts w:cstheme="minorHAnsi"/>
                <w:sz w:val="24"/>
                <w:szCs w:val="24"/>
              </w:rPr>
            </w:pPr>
            <w:r w:rsidRPr="00D60DC1">
              <w:rPr>
                <w:rFonts w:ascii="Arial Black" w:hAnsi="Arial Black" w:cstheme="minorHAnsi"/>
                <w:color w:val="987000"/>
                <w:sz w:val="32"/>
                <w:szCs w:val="32"/>
              </w:rPr>
              <w:t>X</w:t>
            </w:r>
          </w:p>
        </w:tc>
      </w:tr>
      <w:tr w:rsidR="00F75A0A" w:rsidRPr="007F1647" w14:paraId="75E920CD" w14:textId="77777777" w:rsidTr="00F75A0A">
        <w:tc>
          <w:tcPr>
            <w:tcW w:w="8005" w:type="dxa"/>
            <w:gridSpan w:val="4"/>
          </w:tcPr>
          <w:p w14:paraId="0AF2962D" w14:textId="191C1D81" w:rsidR="00F75A0A" w:rsidRPr="007F1647" w:rsidRDefault="00F75A0A" w:rsidP="00F75A0A">
            <w:pPr>
              <w:rPr>
                <w:rFonts w:cstheme="minorHAnsi"/>
                <w:sz w:val="24"/>
                <w:szCs w:val="24"/>
              </w:rPr>
            </w:pPr>
            <w:r w:rsidRPr="007F1647">
              <w:rPr>
                <w:rFonts w:cstheme="minorHAnsi"/>
                <w:sz w:val="24"/>
                <w:szCs w:val="24"/>
              </w:rPr>
              <w:t xml:space="preserve">CDPH will </w:t>
            </w:r>
            <w:r>
              <w:rPr>
                <w:rFonts w:cstheme="minorHAnsi"/>
                <w:sz w:val="24"/>
                <w:szCs w:val="24"/>
              </w:rPr>
              <w:t xml:space="preserve">explore solutions </w:t>
            </w:r>
            <w:r w:rsidRPr="007F1647">
              <w:rPr>
                <w:rFonts w:cstheme="minorHAnsi"/>
                <w:sz w:val="24"/>
                <w:szCs w:val="24"/>
              </w:rPr>
              <w:t>with licensing boards and other state departments</w:t>
            </w:r>
            <w:r>
              <w:rPr>
                <w:rFonts w:cstheme="minorHAnsi"/>
                <w:sz w:val="24"/>
                <w:szCs w:val="24"/>
              </w:rPr>
              <w:t xml:space="preserve"> </w:t>
            </w:r>
            <w:r w:rsidRPr="007F1647">
              <w:rPr>
                <w:rFonts w:cstheme="minorHAnsi"/>
                <w:sz w:val="24"/>
                <w:szCs w:val="24"/>
              </w:rPr>
              <w:t>to discourage “firing” clients/patients with no connection to other services, and provide guidance for alternative strategies. Providers have the right to provide care free from abuse; however, providers should integrate policies that allow clients to return, e.g. with behavior contracts or others strategies in place to protect providers.</w:t>
            </w:r>
          </w:p>
        </w:tc>
        <w:tc>
          <w:tcPr>
            <w:tcW w:w="900" w:type="dxa"/>
            <w:vAlign w:val="center"/>
          </w:tcPr>
          <w:p w14:paraId="1777FAEA" w14:textId="29818B88" w:rsidR="00F75A0A" w:rsidRPr="007F1647" w:rsidRDefault="00F75A0A" w:rsidP="00F75A0A">
            <w:pPr>
              <w:jc w:val="center"/>
              <w:rPr>
                <w:rFonts w:cstheme="minorHAnsi"/>
                <w:sz w:val="24"/>
                <w:szCs w:val="24"/>
              </w:rPr>
            </w:pPr>
          </w:p>
        </w:tc>
        <w:tc>
          <w:tcPr>
            <w:tcW w:w="990" w:type="dxa"/>
            <w:vAlign w:val="center"/>
          </w:tcPr>
          <w:p w14:paraId="70E1B02E" w14:textId="6FE9C0C1" w:rsidR="00F75A0A" w:rsidRPr="007F1647" w:rsidRDefault="00F75A0A" w:rsidP="00F75A0A">
            <w:pPr>
              <w:jc w:val="center"/>
              <w:rPr>
                <w:rFonts w:cstheme="minorHAnsi"/>
                <w:sz w:val="24"/>
                <w:szCs w:val="24"/>
              </w:rPr>
            </w:pPr>
            <w:r w:rsidRPr="00332318">
              <w:rPr>
                <w:rFonts w:ascii="Arial Black" w:hAnsi="Arial Black" w:cstheme="minorHAnsi"/>
                <w:color w:val="987000"/>
                <w:sz w:val="32"/>
                <w:szCs w:val="32"/>
              </w:rPr>
              <w:t>X</w:t>
            </w:r>
          </w:p>
        </w:tc>
        <w:tc>
          <w:tcPr>
            <w:tcW w:w="990" w:type="dxa"/>
            <w:vAlign w:val="center"/>
          </w:tcPr>
          <w:p w14:paraId="1D30D85D" w14:textId="77777777" w:rsidR="00F75A0A" w:rsidRPr="007F1647" w:rsidRDefault="00F75A0A" w:rsidP="00F75A0A">
            <w:pPr>
              <w:jc w:val="center"/>
              <w:rPr>
                <w:rFonts w:cstheme="minorHAnsi"/>
                <w:sz w:val="24"/>
                <w:szCs w:val="24"/>
              </w:rPr>
            </w:pPr>
          </w:p>
        </w:tc>
      </w:tr>
      <w:tr w:rsidR="00F75A0A" w:rsidRPr="007F1647" w14:paraId="2E48BD1C" w14:textId="77777777" w:rsidTr="00F75A0A">
        <w:tc>
          <w:tcPr>
            <w:tcW w:w="8005" w:type="dxa"/>
            <w:gridSpan w:val="4"/>
          </w:tcPr>
          <w:p w14:paraId="0B9C6172" w14:textId="1B5101F2" w:rsidR="00F75A0A" w:rsidRPr="007F1647" w:rsidRDefault="00F75A0A" w:rsidP="00F75A0A">
            <w:pPr>
              <w:rPr>
                <w:rFonts w:cstheme="minorHAnsi"/>
                <w:sz w:val="24"/>
                <w:szCs w:val="24"/>
              </w:rPr>
            </w:pPr>
            <w:r w:rsidRPr="007F1647">
              <w:rPr>
                <w:rFonts w:cstheme="minorHAnsi"/>
                <w:sz w:val="24"/>
                <w:szCs w:val="24"/>
              </w:rPr>
              <w:t>Provide sample</w:t>
            </w:r>
            <w:r w:rsidRPr="00CC7A43">
              <w:rPr>
                <w:rFonts w:cstheme="minorHAnsi"/>
                <w:sz w:val="24"/>
                <w:szCs w:val="24"/>
              </w:rPr>
              <w:t xml:space="preserve"> standards and policies and procedures and best practices (e.g., from the </w:t>
            </w:r>
            <w:hyperlink r:id="rId129" w:history="1">
              <w:r w:rsidRPr="00CC7A43">
                <w:rPr>
                  <w:rStyle w:val="Hyperlink"/>
                  <w:rFonts w:cstheme="minorHAnsi"/>
                  <w:sz w:val="24"/>
                  <w:szCs w:val="24"/>
                </w:rPr>
                <w:t>National Health Care for the Homeless Council</w:t>
              </w:r>
            </w:hyperlink>
            <w:r w:rsidRPr="00CC7A43">
              <w:rPr>
                <w:rFonts w:cstheme="minorHAnsi"/>
                <w:sz w:val="24"/>
                <w:szCs w:val="24"/>
              </w:rPr>
              <w:t>) for serving people experiencing homelessness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r w:rsidRPr="00CC7A43">
              <w:rPr>
                <w:rFonts w:cstheme="minorHAnsi"/>
                <w:sz w:val="24"/>
                <w:szCs w:val="24"/>
              </w:rPr>
              <w:t>, trauma, and other structural barriers</w:t>
            </w:r>
            <w:r>
              <w:rPr>
                <w:rFonts w:cstheme="minorHAnsi"/>
                <w:sz w:val="24"/>
                <w:szCs w:val="24"/>
              </w:rPr>
              <w:t xml:space="preserve">. Protocols should be adjusted where necessary, with an </w:t>
            </w:r>
            <w:r w:rsidRPr="00CC7A43">
              <w:rPr>
                <w:rFonts w:cstheme="minorHAnsi"/>
                <w:sz w:val="24"/>
                <w:szCs w:val="24"/>
              </w:rPr>
              <w:t>understanding of the impact and prevalence of trauma, including missed appointments, adherence to chief compla</w:t>
            </w:r>
            <w:r w:rsidRPr="007F1647">
              <w:rPr>
                <w:rFonts w:cstheme="minorHAnsi"/>
                <w:sz w:val="24"/>
                <w:szCs w:val="24"/>
              </w:rPr>
              <w:t xml:space="preserve">int, and attending appointments under the influence. Strategies may include increasing open access ‘same day’ appointment times, providing flexible appointment times, or staffing ‘on-call’ providers who can see patients as walk-ins.  </w:t>
            </w:r>
          </w:p>
        </w:tc>
        <w:tc>
          <w:tcPr>
            <w:tcW w:w="900" w:type="dxa"/>
            <w:vAlign w:val="center"/>
          </w:tcPr>
          <w:p w14:paraId="09530764" w14:textId="77777777" w:rsidR="00F75A0A" w:rsidRPr="007F1647" w:rsidRDefault="00F75A0A" w:rsidP="00F75A0A">
            <w:pPr>
              <w:jc w:val="center"/>
              <w:rPr>
                <w:rFonts w:cstheme="minorHAnsi"/>
                <w:sz w:val="24"/>
                <w:szCs w:val="24"/>
              </w:rPr>
            </w:pPr>
          </w:p>
        </w:tc>
        <w:tc>
          <w:tcPr>
            <w:tcW w:w="990" w:type="dxa"/>
            <w:vAlign w:val="center"/>
          </w:tcPr>
          <w:p w14:paraId="514F4AEA" w14:textId="633ED59F" w:rsidR="00F75A0A" w:rsidRPr="007F1647" w:rsidRDefault="00F75A0A" w:rsidP="00F75A0A">
            <w:pPr>
              <w:jc w:val="center"/>
              <w:rPr>
                <w:rFonts w:cstheme="minorHAnsi"/>
                <w:sz w:val="24"/>
                <w:szCs w:val="24"/>
              </w:rPr>
            </w:pPr>
            <w:r w:rsidRPr="00332318">
              <w:rPr>
                <w:rFonts w:ascii="Arial Black" w:hAnsi="Arial Black" w:cstheme="minorHAnsi"/>
                <w:color w:val="987000"/>
                <w:sz w:val="32"/>
                <w:szCs w:val="32"/>
              </w:rPr>
              <w:t>X</w:t>
            </w:r>
          </w:p>
        </w:tc>
        <w:tc>
          <w:tcPr>
            <w:tcW w:w="990" w:type="dxa"/>
            <w:vAlign w:val="center"/>
          </w:tcPr>
          <w:p w14:paraId="69F9C6B3" w14:textId="77777777" w:rsidR="00F75A0A" w:rsidRPr="007F1647" w:rsidRDefault="00F75A0A" w:rsidP="00F75A0A">
            <w:pPr>
              <w:jc w:val="center"/>
              <w:rPr>
                <w:rFonts w:cstheme="minorHAnsi"/>
                <w:sz w:val="24"/>
                <w:szCs w:val="24"/>
              </w:rPr>
            </w:pPr>
          </w:p>
        </w:tc>
      </w:tr>
      <w:tr w:rsidR="00633A41" w:rsidRPr="007F1647" w14:paraId="63E56DB2" w14:textId="77777777" w:rsidTr="00D91580">
        <w:tc>
          <w:tcPr>
            <w:tcW w:w="8005" w:type="dxa"/>
            <w:gridSpan w:val="4"/>
          </w:tcPr>
          <w:p w14:paraId="441F8E83"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09AB157B" w14:textId="77777777" w:rsidR="00633A41" w:rsidRPr="007F1647" w:rsidRDefault="00633A41" w:rsidP="00C22B61">
            <w:pPr>
              <w:jc w:val="center"/>
              <w:rPr>
                <w:rFonts w:cstheme="minorHAnsi"/>
                <w:sz w:val="24"/>
                <w:szCs w:val="24"/>
              </w:rPr>
            </w:pPr>
          </w:p>
        </w:tc>
        <w:tc>
          <w:tcPr>
            <w:tcW w:w="990" w:type="dxa"/>
          </w:tcPr>
          <w:p w14:paraId="0363B3A7" w14:textId="77777777" w:rsidR="00633A41" w:rsidRPr="007F1647" w:rsidRDefault="00633A41" w:rsidP="00C22B61">
            <w:pPr>
              <w:jc w:val="center"/>
              <w:rPr>
                <w:rFonts w:cstheme="minorHAnsi"/>
                <w:sz w:val="24"/>
                <w:szCs w:val="24"/>
              </w:rPr>
            </w:pPr>
          </w:p>
        </w:tc>
        <w:tc>
          <w:tcPr>
            <w:tcW w:w="990" w:type="dxa"/>
          </w:tcPr>
          <w:p w14:paraId="22EFC857" w14:textId="77777777" w:rsidR="00633A41" w:rsidRPr="007F1647" w:rsidRDefault="00633A41" w:rsidP="00C22B61">
            <w:pPr>
              <w:jc w:val="center"/>
              <w:rPr>
                <w:rFonts w:cstheme="minorHAnsi"/>
                <w:sz w:val="24"/>
                <w:szCs w:val="24"/>
              </w:rPr>
            </w:pPr>
          </w:p>
        </w:tc>
      </w:tr>
      <w:tr w:rsidR="00633A41" w:rsidRPr="007F1647" w14:paraId="5E2EE38E" w14:textId="77777777" w:rsidTr="00D91580">
        <w:tc>
          <w:tcPr>
            <w:tcW w:w="8005" w:type="dxa"/>
            <w:gridSpan w:val="4"/>
          </w:tcPr>
          <w:p w14:paraId="73AE396D"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7DDDFCC9" w14:textId="77777777" w:rsidR="00633A41" w:rsidRPr="007F1647" w:rsidRDefault="00633A41" w:rsidP="00C22B61">
            <w:pPr>
              <w:jc w:val="center"/>
              <w:rPr>
                <w:rFonts w:cstheme="minorHAnsi"/>
                <w:sz w:val="24"/>
                <w:szCs w:val="24"/>
              </w:rPr>
            </w:pPr>
          </w:p>
        </w:tc>
        <w:tc>
          <w:tcPr>
            <w:tcW w:w="990" w:type="dxa"/>
          </w:tcPr>
          <w:p w14:paraId="4837A454" w14:textId="77777777" w:rsidR="00633A41" w:rsidRPr="007F1647" w:rsidRDefault="00633A41" w:rsidP="00C22B61">
            <w:pPr>
              <w:jc w:val="center"/>
              <w:rPr>
                <w:rFonts w:cstheme="minorHAnsi"/>
                <w:sz w:val="24"/>
                <w:szCs w:val="24"/>
              </w:rPr>
            </w:pPr>
          </w:p>
        </w:tc>
        <w:tc>
          <w:tcPr>
            <w:tcW w:w="990" w:type="dxa"/>
          </w:tcPr>
          <w:p w14:paraId="19A8075B" w14:textId="77777777" w:rsidR="00633A41" w:rsidRPr="007F1647" w:rsidRDefault="00633A41" w:rsidP="00C22B61">
            <w:pPr>
              <w:jc w:val="center"/>
              <w:rPr>
                <w:rFonts w:cstheme="minorHAnsi"/>
                <w:sz w:val="24"/>
                <w:szCs w:val="24"/>
              </w:rPr>
            </w:pPr>
          </w:p>
        </w:tc>
      </w:tr>
      <w:tr w:rsidR="00633A41" w:rsidRPr="007F1647" w14:paraId="334D4B42" w14:textId="77777777" w:rsidTr="00D91580">
        <w:tc>
          <w:tcPr>
            <w:tcW w:w="8005" w:type="dxa"/>
            <w:gridSpan w:val="4"/>
          </w:tcPr>
          <w:p w14:paraId="47DCB2F3"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78C9F17C" w14:textId="77777777" w:rsidR="00633A41" w:rsidRPr="007F1647" w:rsidRDefault="00633A41" w:rsidP="00C22B61">
            <w:pPr>
              <w:jc w:val="center"/>
              <w:rPr>
                <w:rFonts w:cstheme="minorHAnsi"/>
                <w:sz w:val="24"/>
                <w:szCs w:val="24"/>
              </w:rPr>
            </w:pPr>
          </w:p>
        </w:tc>
        <w:tc>
          <w:tcPr>
            <w:tcW w:w="990" w:type="dxa"/>
          </w:tcPr>
          <w:p w14:paraId="764220BF" w14:textId="77777777" w:rsidR="00633A41" w:rsidRPr="007F1647" w:rsidRDefault="00633A41" w:rsidP="00C22B61">
            <w:pPr>
              <w:jc w:val="center"/>
              <w:rPr>
                <w:rFonts w:cstheme="minorHAnsi"/>
                <w:sz w:val="24"/>
                <w:szCs w:val="24"/>
              </w:rPr>
            </w:pPr>
          </w:p>
        </w:tc>
        <w:tc>
          <w:tcPr>
            <w:tcW w:w="990" w:type="dxa"/>
          </w:tcPr>
          <w:p w14:paraId="61EF4595" w14:textId="77777777" w:rsidR="00633A41" w:rsidRPr="007F1647" w:rsidRDefault="00633A41" w:rsidP="00C22B61">
            <w:pPr>
              <w:jc w:val="center"/>
              <w:rPr>
                <w:rFonts w:cstheme="minorHAnsi"/>
                <w:sz w:val="24"/>
                <w:szCs w:val="24"/>
              </w:rPr>
            </w:pPr>
          </w:p>
        </w:tc>
      </w:tr>
      <w:tr w:rsidR="00633A41" w:rsidRPr="007F1647" w14:paraId="1D1BEBAA" w14:textId="77777777" w:rsidTr="00D91580">
        <w:tc>
          <w:tcPr>
            <w:tcW w:w="10885" w:type="dxa"/>
            <w:gridSpan w:val="7"/>
          </w:tcPr>
          <w:p w14:paraId="374CEC8F" w14:textId="77777777" w:rsidR="00633A41" w:rsidRPr="007F1647" w:rsidRDefault="00633A41" w:rsidP="00C22B61">
            <w:pPr>
              <w:rPr>
                <w:rFonts w:cstheme="minorHAnsi"/>
                <w:sz w:val="24"/>
                <w:szCs w:val="24"/>
              </w:rPr>
            </w:pPr>
          </w:p>
        </w:tc>
      </w:tr>
      <w:tr w:rsidR="00633A41" w:rsidRPr="007F1647" w14:paraId="70C477AE" w14:textId="77777777" w:rsidTr="00E27CA4">
        <w:tc>
          <w:tcPr>
            <w:tcW w:w="10885" w:type="dxa"/>
            <w:gridSpan w:val="7"/>
            <w:shd w:val="clear" w:color="auto" w:fill="FFC000"/>
          </w:tcPr>
          <w:p w14:paraId="532C97B2"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21AAC7F3" w14:textId="77777777" w:rsidTr="00D91580">
        <w:tc>
          <w:tcPr>
            <w:tcW w:w="10885" w:type="dxa"/>
            <w:gridSpan w:val="7"/>
          </w:tcPr>
          <w:p w14:paraId="3C303D41" w14:textId="5E5CF2A4" w:rsidR="00633A41" w:rsidRPr="007F1647" w:rsidRDefault="00633A41">
            <w:pPr>
              <w:pStyle w:val="ListParagraph"/>
              <w:numPr>
                <w:ilvl w:val="0"/>
                <w:numId w:val="14"/>
              </w:numPr>
              <w:rPr>
                <w:rFonts w:cstheme="minorHAnsi"/>
                <w:sz w:val="24"/>
                <w:szCs w:val="24"/>
              </w:rPr>
            </w:pPr>
            <w:r w:rsidRPr="007F1647">
              <w:rPr>
                <w:rFonts w:cstheme="minorHAnsi"/>
                <w:color w:val="000000" w:themeColor="text1"/>
                <w:sz w:val="24"/>
                <w:szCs w:val="24"/>
              </w:rPr>
              <w:t>Incorporating people with lived experience into medical and social service settings can be an incredibly meaningful tool in ensuring trauma-informed service provision and fostering resilience. There are several too</w:t>
            </w:r>
            <w:r w:rsidRPr="007F1647">
              <w:rPr>
                <w:rFonts w:cstheme="minorHAnsi"/>
                <w:sz w:val="24"/>
                <w:szCs w:val="24"/>
              </w:rPr>
              <w:t xml:space="preserve">lkits to help inform the integration of peers into service settings. </w:t>
            </w:r>
            <w:hyperlink r:id="rId130" w:history="1">
              <w:r w:rsidRPr="007F1647">
                <w:rPr>
                  <w:rStyle w:val="Hyperlink"/>
                  <w:rFonts w:cstheme="minorHAnsi"/>
                  <w:sz w:val="24"/>
                  <w:szCs w:val="24"/>
                </w:rPr>
                <w:t>Integrating Peers into Multidisciplinary Teams</w:t>
              </w:r>
            </w:hyperlink>
            <w:r w:rsidRPr="007F1647">
              <w:rPr>
                <w:rFonts w:cstheme="minorHAnsi"/>
                <w:sz w:val="24"/>
                <w:szCs w:val="24"/>
              </w:rPr>
              <w:t xml:space="preserve">, </w:t>
            </w:r>
            <w:hyperlink r:id="rId131" w:history="1">
              <w:r w:rsidRPr="007F1647">
                <w:rPr>
                  <w:rStyle w:val="Hyperlink"/>
                  <w:rFonts w:cstheme="minorHAnsi"/>
                  <w:sz w:val="24"/>
                  <w:szCs w:val="24"/>
                </w:rPr>
                <w:t>Building Blocks to Peer Program Success</w:t>
              </w:r>
            </w:hyperlink>
            <w:r w:rsidR="00F92FDF" w:rsidRPr="007F1647">
              <w:rPr>
                <w:rFonts w:cstheme="minorHAnsi"/>
                <w:sz w:val="24"/>
                <w:szCs w:val="24"/>
              </w:rPr>
              <w:t>,</w:t>
            </w:r>
            <w:r w:rsidRPr="007F1647">
              <w:rPr>
                <w:rFonts w:cstheme="minorHAnsi"/>
                <w:sz w:val="24"/>
                <w:szCs w:val="24"/>
              </w:rPr>
              <w:t xml:space="preserve"> and </w:t>
            </w:r>
            <w:hyperlink r:id="rId132" w:history="1">
              <w:r w:rsidRPr="007F1647">
                <w:rPr>
                  <w:rStyle w:val="Hyperlink"/>
                  <w:rFonts w:cstheme="minorHAnsi"/>
                  <w:sz w:val="24"/>
                  <w:szCs w:val="24"/>
                </w:rPr>
                <w:t>Trauma-Informed Care Improving Services Saving Lives</w:t>
              </w:r>
            </w:hyperlink>
            <w:r w:rsidR="00681816" w:rsidRPr="007F1647">
              <w:rPr>
                <w:rFonts w:cstheme="minorHAnsi"/>
                <w:sz w:val="24"/>
                <w:szCs w:val="24"/>
              </w:rPr>
              <w:t xml:space="preserve"> </w:t>
            </w:r>
            <w:r w:rsidRPr="007F1647">
              <w:rPr>
                <w:rFonts w:cstheme="minorHAnsi"/>
                <w:sz w:val="24"/>
                <w:szCs w:val="24"/>
              </w:rPr>
              <w:t>are just a few examples of toolkits that can be used to implement peer programs.</w:t>
            </w:r>
          </w:p>
        </w:tc>
      </w:tr>
      <w:tr w:rsidR="00633A41" w:rsidRPr="007F1647" w14:paraId="4308A905" w14:textId="77777777" w:rsidTr="00D91580">
        <w:tc>
          <w:tcPr>
            <w:tcW w:w="10885" w:type="dxa"/>
            <w:gridSpan w:val="7"/>
          </w:tcPr>
          <w:p w14:paraId="2FC566E2" w14:textId="4551BA28" w:rsidR="00633A41" w:rsidRPr="00650CFC" w:rsidDel="00A62CFC" w:rsidRDefault="00633A41">
            <w:pPr>
              <w:pStyle w:val="ListParagraph"/>
              <w:numPr>
                <w:ilvl w:val="0"/>
                <w:numId w:val="14"/>
              </w:numPr>
              <w:rPr>
                <w:rFonts w:cstheme="minorHAnsi"/>
                <w:color w:val="EE0000"/>
                <w:sz w:val="24"/>
                <w:szCs w:val="24"/>
              </w:rPr>
            </w:pPr>
            <w:r w:rsidRPr="007F1647">
              <w:rPr>
                <w:rFonts w:cstheme="minorHAnsi"/>
                <w:color w:val="000000" w:themeColor="text1"/>
                <w:sz w:val="24"/>
                <w:szCs w:val="24"/>
              </w:rPr>
              <w:t xml:space="preserve">Engaging in trauma-informed and responsive service provision is not only about the understanding of the impact of trauma among the populations served, but also about understanding the impact among those in helping professions. In addition to personal experience, historical and cultural trauma, and intergenerational trauma, </w:t>
            </w:r>
            <w:r w:rsidR="006A7AAA" w:rsidRPr="007F1647">
              <w:rPr>
                <w:rFonts w:cstheme="minorHAnsi"/>
                <w:color w:val="000000" w:themeColor="text1"/>
                <w:sz w:val="24"/>
                <w:szCs w:val="24"/>
              </w:rPr>
              <w:t xml:space="preserve">many public health </w:t>
            </w:r>
            <w:r w:rsidRPr="007F1647">
              <w:rPr>
                <w:rFonts w:cstheme="minorHAnsi"/>
                <w:color w:val="000000" w:themeColor="text1"/>
                <w:sz w:val="24"/>
                <w:szCs w:val="24"/>
              </w:rPr>
              <w:t>professionals experience vicarious or secondary trauma as well as vicarious resilience. Supportive organizational environments help to recognize signs of burnout, prevent work-related chronic stress, and normalize conversations related to vicarious experiences. In addition, organizations should provide access to</w:t>
            </w:r>
            <w:r w:rsidR="00681816" w:rsidRPr="007F1647">
              <w:rPr>
                <w:rFonts w:cstheme="minorHAnsi"/>
                <w:color w:val="000000" w:themeColor="text1"/>
                <w:sz w:val="24"/>
                <w:szCs w:val="24"/>
              </w:rPr>
              <w:t xml:space="preserve"> Employee Assistance Programs (</w:t>
            </w:r>
            <w:r w:rsidRPr="007F1647">
              <w:rPr>
                <w:rFonts w:cstheme="minorHAnsi"/>
                <w:color w:val="000000" w:themeColor="text1"/>
                <w:sz w:val="24"/>
                <w:szCs w:val="24"/>
              </w:rPr>
              <w:t>EAPs</w:t>
            </w:r>
            <w:r w:rsidR="00681816" w:rsidRPr="007F1647">
              <w:rPr>
                <w:rFonts w:cstheme="minorHAnsi"/>
                <w:color w:val="000000" w:themeColor="text1"/>
                <w:sz w:val="24"/>
                <w:szCs w:val="24"/>
              </w:rPr>
              <w:t>)</w:t>
            </w:r>
            <w:r w:rsidRPr="007F1647">
              <w:rPr>
                <w:rFonts w:cstheme="minorHAnsi"/>
                <w:color w:val="000000" w:themeColor="text1"/>
                <w:sz w:val="24"/>
                <w:szCs w:val="24"/>
              </w:rPr>
              <w:t xml:space="preserve"> or other outlets that allow for nonjudgmental open discussion without fear of disclosure to other staff or leadership. </w:t>
            </w:r>
          </w:p>
        </w:tc>
      </w:tr>
      <w:tr w:rsidR="00633A41" w:rsidRPr="007F1647" w14:paraId="0F7E3A4E" w14:textId="77777777" w:rsidTr="00D91580">
        <w:tc>
          <w:tcPr>
            <w:tcW w:w="10885" w:type="dxa"/>
            <w:gridSpan w:val="7"/>
          </w:tcPr>
          <w:p w14:paraId="3E48F225" w14:textId="221D7E0E" w:rsidR="00633A41" w:rsidRPr="00650CFC" w:rsidRDefault="00633A41">
            <w:pPr>
              <w:pStyle w:val="ListParagraph"/>
              <w:numPr>
                <w:ilvl w:val="0"/>
                <w:numId w:val="14"/>
              </w:numPr>
              <w:rPr>
                <w:rFonts w:cstheme="minorHAnsi"/>
                <w:color w:val="EE0000"/>
                <w:sz w:val="24"/>
                <w:szCs w:val="24"/>
              </w:rPr>
            </w:pPr>
            <w:r w:rsidRPr="007F1647">
              <w:rPr>
                <w:rFonts w:cstheme="minorHAnsi"/>
                <w:color w:val="000000" w:themeColor="text1"/>
                <w:sz w:val="24"/>
                <w:szCs w:val="24"/>
              </w:rPr>
              <w:t xml:space="preserve">Research </w:t>
            </w:r>
            <w:r w:rsidR="006A7AAA" w:rsidRPr="007F1647">
              <w:rPr>
                <w:rFonts w:cstheme="minorHAnsi"/>
                <w:color w:val="000000" w:themeColor="text1"/>
                <w:sz w:val="24"/>
                <w:szCs w:val="24"/>
              </w:rPr>
              <w:t xml:space="preserve">has clearly found </w:t>
            </w:r>
            <w:r w:rsidRPr="007F1647">
              <w:rPr>
                <w:rFonts w:cstheme="minorHAnsi"/>
                <w:color w:val="000000" w:themeColor="text1"/>
                <w:sz w:val="24"/>
                <w:szCs w:val="24"/>
              </w:rPr>
              <w:t xml:space="preserve">a </w:t>
            </w:r>
            <w:hyperlink r:id="rId133" w:history="1">
              <w:r w:rsidRPr="007F1647">
                <w:rPr>
                  <w:rStyle w:val="Hyperlink"/>
                  <w:rFonts w:cstheme="minorHAnsi"/>
                  <w:sz w:val="24"/>
                  <w:szCs w:val="24"/>
                </w:rPr>
                <w:t>syndemic relationship between HIV and trauma</w:t>
              </w:r>
            </w:hyperlink>
            <w:r w:rsidR="00794690" w:rsidRPr="007F1647">
              <w:rPr>
                <w:rFonts w:cstheme="minorHAnsi"/>
                <w:color w:val="000000" w:themeColor="text1"/>
                <w:sz w:val="24"/>
                <w:szCs w:val="24"/>
              </w:rPr>
              <w:t xml:space="preserve">, </w:t>
            </w:r>
            <w:r w:rsidRPr="007F1647">
              <w:rPr>
                <w:rFonts w:cstheme="minorHAnsi"/>
                <w:color w:val="000000" w:themeColor="text1"/>
                <w:sz w:val="24"/>
                <w:szCs w:val="24"/>
              </w:rPr>
              <w:t xml:space="preserve">and it is likely that there is a similar syndemic between HCV/STIs and trauma histories. As such, understanding the impact of trauma, and fostering resilience-based practices, is an important component to providing services to any and all people living with HIV, HCV, or STIs. </w:t>
            </w:r>
          </w:p>
        </w:tc>
      </w:tr>
      <w:tr w:rsidR="00633A41" w:rsidRPr="007F1647" w14:paraId="323D2305" w14:textId="77777777" w:rsidTr="00D91580">
        <w:tc>
          <w:tcPr>
            <w:tcW w:w="10885" w:type="dxa"/>
            <w:gridSpan w:val="7"/>
          </w:tcPr>
          <w:p w14:paraId="788F7309" w14:textId="77777777" w:rsidR="00633A41" w:rsidRPr="00650CFC" w:rsidRDefault="00633A41">
            <w:pPr>
              <w:pStyle w:val="ListParagraph"/>
              <w:numPr>
                <w:ilvl w:val="0"/>
                <w:numId w:val="14"/>
              </w:numPr>
              <w:rPr>
                <w:rFonts w:cstheme="minorHAnsi"/>
                <w:color w:val="EE0000"/>
                <w:sz w:val="24"/>
                <w:szCs w:val="24"/>
              </w:rPr>
            </w:pPr>
            <w:r w:rsidRPr="00650CFC">
              <w:rPr>
                <w:rFonts w:cstheme="minorHAnsi"/>
                <w:color w:val="EE0000"/>
                <w:sz w:val="24"/>
                <w:szCs w:val="24"/>
              </w:rPr>
              <w:t>[Insert your local ideas]</w:t>
            </w:r>
          </w:p>
        </w:tc>
      </w:tr>
      <w:tr w:rsidR="00633A41" w:rsidRPr="007F1647" w14:paraId="25705108" w14:textId="77777777" w:rsidTr="00D91580">
        <w:tc>
          <w:tcPr>
            <w:tcW w:w="10885" w:type="dxa"/>
            <w:gridSpan w:val="7"/>
          </w:tcPr>
          <w:p w14:paraId="6E754F4E" w14:textId="77777777" w:rsidR="00633A41" w:rsidRPr="007F1647" w:rsidRDefault="00633A41" w:rsidP="00C22B61">
            <w:pPr>
              <w:rPr>
                <w:rFonts w:cstheme="minorHAnsi"/>
                <w:sz w:val="24"/>
                <w:szCs w:val="24"/>
              </w:rPr>
            </w:pPr>
          </w:p>
        </w:tc>
      </w:tr>
      <w:tr w:rsidR="00633A41" w:rsidRPr="007F1647" w14:paraId="44956B3B" w14:textId="77777777" w:rsidTr="00E27CA4">
        <w:tc>
          <w:tcPr>
            <w:tcW w:w="10885" w:type="dxa"/>
            <w:gridSpan w:val="7"/>
            <w:shd w:val="clear" w:color="auto" w:fill="FFC000"/>
          </w:tcPr>
          <w:p w14:paraId="60E176BF"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2A324C39" w14:textId="77777777" w:rsidTr="00D91580">
        <w:tc>
          <w:tcPr>
            <w:tcW w:w="10885" w:type="dxa"/>
            <w:gridSpan w:val="7"/>
          </w:tcPr>
          <w:p w14:paraId="333F9B37" w14:textId="77777777" w:rsidR="00633A41" w:rsidRPr="007F1647" w:rsidRDefault="00633A41" w:rsidP="00C22B61">
            <w:pPr>
              <w:ind w:left="333"/>
              <w:rPr>
                <w:rFonts w:cstheme="minorHAnsi"/>
                <w:sz w:val="24"/>
                <w:szCs w:val="24"/>
              </w:rPr>
            </w:pPr>
            <w:r w:rsidRPr="007F1647">
              <w:rPr>
                <w:rFonts w:cstheme="minorHAnsi"/>
                <w:sz w:val="24"/>
                <w:szCs w:val="24"/>
              </w:rPr>
              <w:t xml:space="preserve">In Sacramento and the Eastern Sierras, the California Violence Intervention and Prevention (CalVIP) grant program allows for a police officer and social officer to respond jointly to crisis calls. However, this service is not available everywhere, and ideally could be replicated/expanded. In Plumas County, the Plumas Crisis Intervention &amp; Resource Center (PCIRC) offers excellent trainings on trauma-informed care. </w:t>
            </w:r>
          </w:p>
        </w:tc>
      </w:tr>
      <w:tr w:rsidR="00275A17" w:rsidRPr="007F1647" w14:paraId="7F10B776" w14:textId="77777777" w:rsidTr="00D91580">
        <w:tc>
          <w:tcPr>
            <w:tcW w:w="10885" w:type="dxa"/>
            <w:gridSpan w:val="7"/>
          </w:tcPr>
          <w:p w14:paraId="36CA0438" w14:textId="237A3858" w:rsidR="00275A17" w:rsidRPr="007F1647" w:rsidRDefault="00275A17" w:rsidP="00C22B61">
            <w:pPr>
              <w:ind w:left="333"/>
              <w:rPr>
                <w:rFonts w:cstheme="minorHAnsi"/>
                <w:sz w:val="24"/>
                <w:szCs w:val="24"/>
              </w:rPr>
            </w:pPr>
            <w:r w:rsidRPr="00CC7A43">
              <w:rPr>
                <w:rFonts w:cstheme="minorHAnsi"/>
                <w:sz w:val="24"/>
                <w:szCs w:val="24"/>
              </w:rPr>
              <w:t xml:space="preserve">In San Diego, the </w:t>
            </w:r>
            <w:hyperlink r:id="rId134" w:history="1">
              <w:r w:rsidRPr="00CC7A43">
                <w:rPr>
                  <w:rStyle w:val="Hyperlink"/>
                  <w:rFonts w:cstheme="minorHAnsi"/>
                  <w:sz w:val="24"/>
                  <w:szCs w:val="24"/>
                </w:rPr>
                <w:t>Psychiatric Emergency Response Team</w:t>
              </w:r>
            </w:hyperlink>
            <w:r w:rsidRPr="00CC7A43">
              <w:rPr>
                <w:rFonts w:cstheme="minorHAnsi"/>
                <w:sz w:val="24"/>
                <w:szCs w:val="24"/>
              </w:rPr>
              <w:t xml:space="preserve"> (PERT) provides emergency assessment and referral during crisis situations. The </w:t>
            </w:r>
            <w:hyperlink r:id="rId135" w:history="1">
              <w:r w:rsidRPr="00CC7A43">
                <w:rPr>
                  <w:rStyle w:val="Hyperlink"/>
                  <w:rFonts w:cstheme="minorHAnsi"/>
                  <w:sz w:val="24"/>
                  <w:szCs w:val="24"/>
                </w:rPr>
                <w:t>Mobile Crisis Response Teams</w:t>
              </w:r>
            </w:hyperlink>
            <w:r w:rsidRPr="00CC7A43">
              <w:rPr>
                <w:rFonts w:cstheme="minorHAnsi"/>
                <w:sz w:val="24"/>
                <w:szCs w:val="24"/>
              </w:rPr>
              <w:t xml:space="preserve"> (MCRT) provide in-person support to those experiencing a crisis. In addition, the </w:t>
            </w:r>
            <w:hyperlink r:id="rId136" w:history="1">
              <w:r w:rsidRPr="00CC7A43">
                <w:rPr>
                  <w:rStyle w:val="Hyperlink"/>
                  <w:rFonts w:cstheme="minorHAnsi"/>
                  <w:sz w:val="24"/>
                  <w:szCs w:val="24"/>
                </w:rPr>
                <w:t>Access and Crisis Line</w:t>
              </w:r>
            </w:hyperlink>
            <w:r w:rsidRPr="00CC7A43">
              <w:rPr>
                <w:rFonts w:cstheme="minorHAnsi"/>
                <w:sz w:val="24"/>
                <w:szCs w:val="24"/>
              </w:rPr>
              <w:t xml:space="preserve"> receives thousands of calls per month and provides crisis intervention, referrals, and supportive services.   </w:t>
            </w:r>
          </w:p>
        </w:tc>
      </w:tr>
      <w:tr w:rsidR="00633A41" w:rsidRPr="007F1647" w14:paraId="1D0E1627" w14:textId="77777777" w:rsidTr="00D91580">
        <w:tc>
          <w:tcPr>
            <w:tcW w:w="10885" w:type="dxa"/>
            <w:gridSpan w:val="7"/>
          </w:tcPr>
          <w:p w14:paraId="0DC015B9"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539D3BEC" w14:textId="77777777" w:rsidTr="00D91580">
        <w:tc>
          <w:tcPr>
            <w:tcW w:w="10885" w:type="dxa"/>
            <w:gridSpan w:val="7"/>
            <w:shd w:val="clear" w:color="auto" w:fill="FFFFFF" w:themeFill="background1"/>
          </w:tcPr>
          <w:p w14:paraId="407495A2" w14:textId="77777777" w:rsidR="00633A41" w:rsidRPr="007F1647" w:rsidRDefault="00633A41" w:rsidP="00C22B61">
            <w:pPr>
              <w:rPr>
                <w:rFonts w:cstheme="minorHAnsi"/>
                <w:b/>
                <w:bCs/>
                <w:sz w:val="24"/>
                <w:szCs w:val="24"/>
              </w:rPr>
            </w:pPr>
          </w:p>
        </w:tc>
      </w:tr>
      <w:tr w:rsidR="00633A41" w:rsidRPr="007F1647" w14:paraId="62ADF443" w14:textId="77777777" w:rsidTr="00E27CA4">
        <w:tc>
          <w:tcPr>
            <w:tcW w:w="10885" w:type="dxa"/>
            <w:gridSpan w:val="7"/>
            <w:shd w:val="clear" w:color="auto" w:fill="FFC000"/>
          </w:tcPr>
          <w:p w14:paraId="52109EEE"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51645FCA" w14:textId="77777777" w:rsidTr="00D91580">
        <w:tc>
          <w:tcPr>
            <w:tcW w:w="10885" w:type="dxa"/>
            <w:gridSpan w:val="7"/>
          </w:tcPr>
          <w:p w14:paraId="4680AC72" w14:textId="7A0C4CC3" w:rsidR="00633A41" w:rsidRPr="007F1647" w:rsidRDefault="00633A41" w:rsidP="00C22B61">
            <w:pPr>
              <w:ind w:left="333"/>
              <w:rPr>
                <w:rFonts w:cstheme="minorHAnsi"/>
                <w:sz w:val="24"/>
                <w:szCs w:val="24"/>
                <w:highlight w:val="yellow"/>
              </w:rPr>
            </w:pPr>
            <w:r w:rsidRPr="007F1647">
              <w:rPr>
                <w:rFonts w:cstheme="minorHAnsi"/>
                <w:b/>
                <w:bCs/>
                <w:sz w:val="24"/>
                <w:szCs w:val="24"/>
              </w:rPr>
              <w:t>People who exchange sex for drugs, housing, and/or other resources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exchange sex for drugs, housing, and/or other resources"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People who do sex work may have very complicated relationships with HIV, HCV, and STI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w:t>
            </w:r>
            <w:r w:rsidR="00A91B17" w:rsidRPr="007F1647">
              <w:rPr>
                <w:rFonts w:cstheme="minorHAnsi"/>
                <w:sz w:val="24"/>
                <w:szCs w:val="24"/>
              </w:rPr>
              <w:t xml:space="preserve">some </w:t>
            </w:r>
            <w:r w:rsidRPr="007F1647">
              <w:rPr>
                <w:rFonts w:cstheme="minorHAnsi"/>
                <w:sz w:val="24"/>
                <w:szCs w:val="24"/>
              </w:rPr>
              <w:t>sex work</w:t>
            </w:r>
            <w:r w:rsidR="00A91B17" w:rsidRPr="007F1647">
              <w:rPr>
                <w:rFonts w:cstheme="minorHAnsi"/>
                <w:sz w:val="24"/>
                <w:szCs w:val="24"/>
              </w:rPr>
              <w:t>ers</w:t>
            </w:r>
            <w:r w:rsidRPr="007F1647">
              <w:rPr>
                <w:rFonts w:cstheme="minorHAnsi"/>
                <w:sz w:val="24"/>
                <w:szCs w:val="24"/>
              </w:rPr>
              <w:t xml:space="preserve"> may </w:t>
            </w:r>
            <w:r w:rsidR="00A91B17" w:rsidRPr="007F1647">
              <w:rPr>
                <w:rFonts w:cstheme="minorHAnsi"/>
                <w:sz w:val="24"/>
                <w:szCs w:val="24"/>
              </w:rPr>
              <w:t xml:space="preserve">still </w:t>
            </w:r>
            <w:r w:rsidRPr="007F1647">
              <w:rPr>
                <w:rFonts w:cstheme="minorHAnsi"/>
                <w:sz w:val="24"/>
                <w:szCs w:val="24"/>
              </w:rPr>
              <w:t xml:space="preserve">be </w:t>
            </w:r>
            <w:r w:rsidR="00A91B17" w:rsidRPr="007F1647">
              <w:rPr>
                <w:rFonts w:cstheme="minorHAnsi"/>
                <w:sz w:val="24"/>
                <w:szCs w:val="24"/>
              </w:rPr>
              <w:t xml:space="preserve">falsely </w:t>
            </w:r>
            <w:r w:rsidRPr="007F1647">
              <w:rPr>
                <w:rFonts w:cstheme="minorHAnsi"/>
                <w:sz w:val="24"/>
                <w:szCs w:val="24"/>
              </w:rPr>
              <w:t>prosecuted</w:t>
            </w:r>
            <w:r w:rsidR="00B949C5">
              <w:rPr>
                <w:rFonts w:cstheme="minorHAnsi"/>
                <w:sz w:val="24"/>
                <w:szCs w:val="24"/>
              </w:rPr>
              <w:t xml:space="preserve"> despite</w:t>
            </w:r>
            <w:r w:rsidR="00A91B17" w:rsidRPr="007F1647">
              <w:rPr>
                <w:rFonts w:cstheme="minorHAnsi"/>
                <w:sz w:val="24"/>
                <w:szCs w:val="24"/>
              </w:rPr>
              <w:t xml:space="preserve"> state laws criminalizing HIV and solicitation </w:t>
            </w:r>
            <w:r w:rsidR="00B949C5">
              <w:rPr>
                <w:rFonts w:cstheme="minorHAnsi"/>
                <w:sz w:val="24"/>
                <w:szCs w:val="24"/>
              </w:rPr>
              <w:t xml:space="preserve">being </w:t>
            </w:r>
            <w:r w:rsidR="00A91B17" w:rsidRPr="007F1647">
              <w:rPr>
                <w:rFonts w:cstheme="minorHAnsi"/>
                <w:sz w:val="24"/>
                <w:szCs w:val="24"/>
              </w:rPr>
              <w:t>repealed in 2017. S</w:t>
            </w:r>
            <w:r w:rsidRPr="007F1647">
              <w:rPr>
                <w:rFonts w:cstheme="minorHAnsi"/>
                <w:sz w:val="24"/>
                <w:szCs w:val="24"/>
              </w:rPr>
              <w:t xml:space="preserve">ome sex workers </w:t>
            </w:r>
            <w:r w:rsidR="004F52EF" w:rsidRPr="007F1647">
              <w:rPr>
                <w:rFonts w:cstheme="minorHAnsi"/>
                <w:sz w:val="24"/>
                <w:szCs w:val="24"/>
              </w:rPr>
              <w:t xml:space="preserve">report that they </w:t>
            </w:r>
            <w:r w:rsidRPr="007F1647">
              <w:rPr>
                <w:rFonts w:cstheme="minorHAnsi"/>
                <w:sz w:val="24"/>
                <w:szCs w:val="24"/>
              </w:rPr>
              <w:t>have been forced to test upon being charged with solicitation</w:t>
            </w:r>
            <w:r w:rsidR="00A91B17" w:rsidRPr="007F1647">
              <w:rPr>
                <w:rFonts w:cstheme="minorHAnsi"/>
                <w:sz w:val="24"/>
                <w:szCs w:val="24"/>
              </w:rPr>
              <w:t xml:space="preserve">, and may remain wary </w:t>
            </w:r>
            <w:r w:rsidR="00275A17">
              <w:rPr>
                <w:rFonts w:cstheme="minorHAnsi"/>
                <w:sz w:val="24"/>
                <w:szCs w:val="24"/>
              </w:rPr>
              <w:t xml:space="preserve">of being </w:t>
            </w:r>
            <w:r w:rsidR="00A91B17" w:rsidRPr="007F1647">
              <w:rPr>
                <w:rFonts w:cstheme="minorHAnsi"/>
                <w:sz w:val="24"/>
                <w:szCs w:val="24"/>
              </w:rPr>
              <w:t>tested</w:t>
            </w:r>
            <w:r w:rsidRPr="007F1647">
              <w:rPr>
                <w:rFonts w:cstheme="minorHAnsi"/>
                <w:sz w:val="24"/>
                <w:szCs w:val="24"/>
              </w:rPr>
              <w:t xml:space="preserve">. These are examples of situations under which </w:t>
            </w:r>
            <w:hyperlink r:id="rId137" w:history="1">
              <w:r w:rsidRPr="00B949C5">
                <w:rPr>
                  <w:rStyle w:val="Hyperlink"/>
                  <w:rFonts w:cstheme="minorHAnsi"/>
                  <w:sz w:val="24"/>
                  <w:szCs w:val="24"/>
                </w:rPr>
                <w:t>providing trauma-informed testing services</w:t>
              </w:r>
            </w:hyperlink>
            <w:r w:rsidRPr="007F1647">
              <w:rPr>
                <w:rFonts w:cstheme="minorHAnsi"/>
                <w:sz w:val="24"/>
                <w:szCs w:val="24"/>
              </w:rPr>
              <w:t xml:space="preserve"> will be critical to success</w:t>
            </w:r>
            <w:r w:rsidR="00A91B17" w:rsidRPr="00CC7A43">
              <w:rPr>
                <w:rFonts w:cstheme="minorHAnsi"/>
                <w:sz w:val="24"/>
                <w:szCs w:val="24"/>
              </w:rPr>
              <w:t xml:space="preserve"> </w:t>
            </w:r>
            <w:r w:rsidR="00A91B17" w:rsidRPr="007F1647">
              <w:rPr>
                <w:rFonts w:cstheme="minorHAnsi"/>
                <w:sz w:val="24"/>
                <w:szCs w:val="24"/>
              </w:rPr>
              <w:t xml:space="preserve">and why </w:t>
            </w:r>
            <w:hyperlink r:id="rId138" w:history="1">
              <w:r w:rsidR="00A91B17" w:rsidRPr="00B949C5">
                <w:rPr>
                  <w:rStyle w:val="Hyperlink"/>
                  <w:rFonts w:cstheme="minorHAnsi"/>
                  <w:sz w:val="24"/>
                  <w:szCs w:val="24"/>
                </w:rPr>
                <w:t>laws criminalizing infectious disease transmission</w:t>
              </w:r>
            </w:hyperlink>
            <w:r w:rsidR="00A91B17" w:rsidRPr="007F1647">
              <w:rPr>
                <w:rFonts w:cstheme="minorHAnsi"/>
                <w:sz w:val="24"/>
                <w:szCs w:val="24"/>
              </w:rPr>
              <w:t xml:space="preserve"> should be re-examined</w:t>
            </w:r>
            <w:r w:rsidRPr="007F1647">
              <w:rPr>
                <w:rFonts w:cstheme="minorHAnsi"/>
                <w:sz w:val="24"/>
                <w:szCs w:val="24"/>
              </w:rPr>
              <w:t xml:space="preserve">. </w:t>
            </w:r>
          </w:p>
        </w:tc>
      </w:tr>
      <w:tr w:rsidR="00633A41" w:rsidRPr="007F1647" w14:paraId="434576A3" w14:textId="77777777" w:rsidTr="00D91580">
        <w:tc>
          <w:tcPr>
            <w:tcW w:w="10885" w:type="dxa"/>
            <w:gridSpan w:val="7"/>
          </w:tcPr>
          <w:p w14:paraId="12BBA213" w14:textId="3F1A6B2E" w:rsidR="00633A41" w:rsidRPr="007F1647" w:rsidRDefault="00633A41" w:rsidP="00C22B61">
            <w:pPr>
              <w:ind w:left="333"/>
              <w:rPr>
                <w:rFonts w:cstheme="minorHAnsi"/>
                <w:sz w:val="24"/>
                <w:szCs w:val="24"/>
                <w:highlight w:val="yellow"/>
              </w:rPr>
            </w:pPr>
            <w:r w:rsidRPr="007F1647">
              <w:rPr>
                <w:rFonts w:cstheme="minorHAnsi"/>
                <w:b/>
                <w:bCs/>
                <w:sz w:val="24"/>
                <w:szCs w:val="24"/>
              </w:rPr>
              <w:t>Cisgender women</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and people who can become pregnant: </w:t>
            </w:r>
            <w:r w:rsidRPr="007F1647">
              <w:rPr>
                <w:rFonts w:cstheme="minorHAnsi"/>
                <w:sz w:val="24"/>
                <w:szCs w:val="24"/>
              </w:rPr>
              <w:t>People who are pregnant, may become pregnant, or have young children living with them may also be concerned about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especially for syphilis. Fear of an unborn child being taken away at birth may not be grounded in law or policy, but it is still a fear that </w:t>
            </w:r>
            <w:r w:rsidR="00CC7A43">
              <w:rPr>
                <w:rFonts w:cstheme="minorHAnsi"/>
                <w:sz w:val="24"/>
                <w:szCs w:val="24"/>
              </w:rPr>
              <w:t>may</w:t>
            </w:r>
            <w:r w:rsidRPr="007F1647">
              <w:rPr>
                <w:rFonts w:cstheme="minorHAnsi"/>
                <w:sz w:val="24"/>
                <w:szCs w:val="24"/>
              </w:rPr>
              <w:t xml:space="preserve"> affect a person’s willingness to be tested. Beyond syphilis testing, people who are pregnant may be concerned that HIV, HCV, or STI testing could link them to substance use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that could result in a child being taken away.</w:t>
            </w:r>
          </w:p>
        </w:tc>
      </w:tr>
      <w:tr w:rsidR="00633A41" w:rsidRPr="007F1647" w14:paraId="24F64E4F" w14:textId="77777777" w:rsidTr="00D91580">
        <w:tc>
          <w:tcPr>
            <w:tcW w:w="10885" w:type="dxa"/>
            <w:gridSpan w:val="7"/>
          </w:tcPr>
          <w:p w14:paraId="5AE52CD8" w14:textId="739264E7" w:rsidR="00E65D2C" w:rsidRPr="007F1647" w:rsidRDefault="00633A41" w:rsidP="00C22B61">
            <w:pPr>
              <w:ind w:left="333"/>
              <w:rPr>
                <w:rFonts w:cstheme="minorHAnsi"/>
                <w:b/>
                <w:bCs/>
                <w:sz w:val="24"/>
                <w:szCs w:val="24"/>
              </w:rPr>
            </w:pPr>
            <w:r w:rsidRPr="007F1647">
              <w:rPr>
                <w:rFonts w:cstheme="minorHAnsi"/>
                <w:b/>
                <w:bCs/>
                <w:sz w:val="24"/>
                <w:szCs w:val="24"/>
              </w:rPr>
              <w:t>Migrant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and immigrant communities, including people who are undocumented: </w:t>
            </w:r>
            <w:r w:rsidR="00E65D2C" w:rsidRPr="007F1647">
              <w:rPr>
                <w:rFonts w:cstheme="minorHAnsi"/>
                <w:sz w:val="24"/>
                <w:szCs w:val="24"/>
              </w:rPr>
              <w:t xml:space="preserve">People who are victims of abuse while undocumented face especially complex challenges, as diagnoses of HIV, HCV, or STIs can increase abuse, and can increase fear of deportation. Privacy issues are always important </w:t>
            </w:r>
            <w:r w:rsidR="00756306" w:rsidRPr="007F1647">
              <w:rPr>
                <w:rFonts w:cstheme="minorHAnsi"/>
                <w:sz w:val="24"/>
                <w:szCs w:val="24"/>
              </w:rPr>
              <w:t>when it comes to HIV, HCV, and STI testing and 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STI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756306" w:rsidRPr="007F1647">
              <w:rPr>
                <w:rFonts w:cstheme="minorHAnsi"/>
                <w:sz w:val="24"/>
                <w:szCs w:val="24"/>
              </w:rPr>
              <w:t xml:space="preserve"> but for people who are undocumented special care should be taken to explain privacy steps and risks, screen for abuse, and provide an opportunity for patients/clients to ask questions.</w:t>
            </w:r>
          </w:p>
        </w:tc>
      </w:tr>
      <w:tr w:rsidR="00633A41" w:rsidRPr="007F1647" w14:paraId="2B2479F6" w14:textId="77777777" w:rsidTr="00D91580">
        <w:tc>
          <w:tcPr>
            <w:tcW w:w="10885" w:type="dxa"/>
            <w:gridSpan w:val="7"/>
          </w:tcPr>
          <w:p w14:paraId="1826FF7F" w14:textId="77777777" w:rsidR="00633A41" w:rsidRPr="007F1647" w:rsidRDefault="00633A41" w:rsidP="00C22B61">
            <w:pPr>
              <w:ind w:left="333"/>
              <w:rPr>
                <w:rFonts w:cstheme="minorHAnsi"/>
                <w:sz w:val="24"/>
                <w:szCs w:val="24"/>
              </w:rPr>
            </w:pPr>
          </w:p>
        </w:tc>
      </w:tr>
      <w:tr w:rsidR="00633A41" w:rsidRPr="007F1647" w14:paraId="71C4B93C" w14:textId="77777777" w:rsidTr="00E27CA4">
        <w:tc>
          <w:tcPr>
            <w:tcW w:w="10885" w:type="dxa"/>
            <w:gridSpan w:val="7"/>
            <w:shd w:val="clear" w:color="auto" w:fill="FFC000"/>
          </w:tcPr>
          <w:p w14:paraId="3167AF81"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4889C9A2" w14:textId="77777777" w:rsidTr="00D91580">
        <w:tc>
          <w:tcPr>
            <w:tcW w:w="10885" w:type="dxa"/>
            <w:gridSpan w:val="7"/>
            <w:shd w:val="clear" w:color="auto" w:fill="D9D9D9" w:themeFill="background1" w:themeFillShade="D9"/>
          </w:tcPr>
          <w:p w14:paraId="230316AE"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5BDFC7A0" w14:textId="77777777" w:rsidTr="00CC7A43">
        <w:tc>
          <w:tcPr>
            <w:tcW w:w="2700" w:type="dxa"/>
            <w:shd w:val="clear" w:color="auto" w:fill="D9D9D9" w:themeFill="background1" w:themeFillShade="D9"/>
          </w:tcPr>
          <w:p w14:paraId="69091D12"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425" w:type="dxa"/>
            <w:shd w:val="clear" w:color="auto" w:fill="D9D9D9" w:themeFill="background1" w:themeFillShade="D9"/>
          </w:tcPr>
          <w:p w14:paraId="1DAD37D9"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1944406C"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6A6838BD"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3B558BC5"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15FEA449" w14:textId="77777777" w:rsidTr="00CC7A43">
        <w:tc>
          <w:tcPr>
            <w:tcW w:w="2700" w:type="dxa"/>
          </w:tcPr>
          <w:p w14:paraId="32522B64"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425" w:type="dxa"/>
          </w:tcPr>
          <w:p w14:paraId="1557612A" w14:textId="77777777" w:rsidR="00633A41" w:rsidRPr="007F1647" w:rsidRDefault="00633A41" w:rsidP="00C22B61">
            <w:pPr>
              <w:rPr>
                <w:rFonts w:cstheme="minorHAnsi"/>
                <w:sz w:val="24"/>
                <w:szCs w:val="24"/>
              </w:rPr>
            </w:pPr>
          </w:p>
        </w:tc>
        <w:tc>
          <w:tcPr>
            <w:tcW w:w="1350" w:type="dxa"/>
          </w:tcPr>
          <w:p w14:paraId="543746D2" w14:textId="77777777" w:rsidR="00633A41" w:rsidRPr="007F1647" w:rsidRDefault="00633A41" w:rsidP="00C22B61">
            <w:pPr>
              <w:rPr>
                <w:rFonts w:cstheme="minorHAnsi"/>
                <w:sz w:val="24"/>
                <w:szCs w:val="24"/>
              </w:rPr>
            </w:pPr>
          </w:p>
        </w:tc>
        <w:tc>
          <w:tcPr>
            <w:tcW w:w="1530" w:type="dxa"/>
          </w:tcPr>
          <w:p w14:paraId="67A4D9D4" w14:textId="77777777" w:rsidR="00633A41" w:rsidRPr="007F1647" w:rsidRDefault="00633A41" w:rsidP="00C22B61">
            <w:pPr>
              <w:rPr>
                <w:rFonts w:cstheme="minorHAnsi"/>
                <w:sz w:val="24"/>
                <w:szCs w:val="24"/>
              </w:rPr>
            </w:pPr>
          </w:p>
        </w:tc>
        <w:tc>
          <w:tcPr>
            <w:tcW w:w="2880" w:type="dxa"/>
            <w:gridSpan w:val="3"/>
          </w:tcPr>
          <w:p w14:paraId="3A45774D" w14:textId="77777777" w:rsidR="00633A41" w:rsidRPr="007F1647" w:rsidRDefault="00633A41" w:rsidP="00C22B61">
            <w:pPr>
              <w:rPr>
                <w:rFonts w:cstheme="minorHAnsi"/>
                <w:sz w:val="24"/>
                <w:szCs w:val="24"/>
              </w:rPr>
            </w:pPr>
          </w:p>
        </w:tc>
      </w:tr>
      <w:tr w:rsidR="00633A41" w:rsidRPr="007F1647" w14:paraId="0DB455D6" w14:textId="77777777" w:rsidTr="00CC7A43">
        <w:tc>
          <w:tcPr>
            <w:tcW w:w="2700" w:type="dxa"/>
          </w:tcPr>
          <w:p w14:paraId="64F139CB"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425" w:type="dxa"/>
          </w:tcPr>
          <w:p w14:paraId="15430035" w14:textId="77777777" w:rsidR="00633A41" w:rsidRPr="007F1647" w:rsidRDefault="00633A41" w:rsidP="00C22B61">
            <w:pPr>
              <w:rPr>
                <w:rFonts w:cstheme="minorHAnsi"/>
                <w:sz w:val="24"/>
                <w:szCs w:val="24"/>
              </w:rPr>
            </w:pPr>
          </w:p>
        </w:tc>
        <w:tc>
          <w:tcPr>
            <w:tcW w:w="1350" w:type="dxa"/>
          </w:tcPr>
          <w:p w14:paraId="466BB477" w14:textId="77777777" w:rsidR="00633A41" w:rsidRPr="007F1647" w:rsidRDefault="00633A41" w:rsidP="00C22B61">
            <w:pPr>
              <w:rPr>
                <w:rFonts w:cstheme="minorHAnsi"/>
                <w:sz w:val="24"/>
                <w:szCs w:val="24"/>
              </w:rPr>
            </w:pPr>
          </w:p>
        </w:tc>
        <w:tc>
          <w:tcPr>
            <w:tcW w:w="1530" w:type="dxa"/>
          </w:tcPr>
          <w:p w14:paraId="2CF71073" w14:textId="77777777" w:rsidR="00633A41" w:rsidRPr="007F1647" w:rsidRDefault="00633A41" w:rsidP="00C22B61">
            <w:pPr>
              <w:rPr>
                <w:rFonts w:cstheme="minorHAnsi"/>
                <w:sz w:val="24"/>
                <w:szCs w:val="24"/>
              </w:rPr>
            </w:pPr>
          </w:p>
        </w:tc>
        <w:tc>
          <w:tcPr>
            <w:tcW w:w="2880" w:type="dxa"/>
            <w:gridSpan w:val="3"/>
          </w:tcPr>
          <w:p w14:paraId="1D3ECFBD" w14:textId="77777777" w:rsidR="00633A41" w:rsidRPr="007F1647" w:rsidRDefault="00633A41" w:rsidP="00C22B61">
            <w:pPr>
              <w:rPr>
                <w:rFonts w:cstheme="minorHAnsi"/>
                <w:sz w:val="24"/>
                <w:szCs w:val="24"/>
              </w:rPr>
            </w:pPr>
          </w:p>
        </w:tc>
      </w:tr>
      <w:tr w:rsidR="00633A41" w:rsidRPr="007F1647" w14:paraId="71F9AC7A" w14:textId="77777777" w:rsidTr="00D91580">
        <w:tc>
          <w:tcPr>
            <w:tcW w:w="10885" w:type="dxa"/>
            <w:gridSpan w:val="7"/>
          </w:tcPr>
          <w:p w14:paraId="5A4DB3DB" w14:textId="77777777" w:rsidR="00633A41" w:rsidRPr="007F1647" w:rsidRDefault="00633A41" w:rsidP="00C22B61">
            <w:pPr>
              <w:rPr>
                <w:rFonts w:cstheme="minorHAnsi"/>
                <w:sz w:val="24"/>
                <w:szCs w:val="24"/>
              </w:rPr>
            </w:pPr>
          </w:p>
        </w:tc>
      </w:tr>
      <w:tr w:rsidR="00633A41" w:rsidRPr="007F1647" w14:paraId="3BF63FAC" w14:textId="77777777" w:rsidTr="00E27CA4">
        <w:tc>
          <w:tcPr>
            <w:tcW w:w="10885" w:type="dxa"/>
            <w:gridSpan w:val="7"/>
            <w:shd w:val="clear" w:color="auto" w:fill="FFC000"/>
          </w:tcPr>
          <w:p w14:paraId="125AAEF2"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1659F1B7" w14:textId="77777777" w:rsidTr="00D91580">
        <w:tc>
          <w:tcPr>
            <w:tcW w:w="10885" w:type="dxa"/>
            <w:gridSpan w:val="7"/>
            <w:shd w:val="clear" w:color="auto" w:fill="FFFFFF" w:themeFill="background1"/>
          </w:tcPr>
          <w:p w14:paraId="70F58771" w14:textId="5FC13174" w:rsidR="00633A41" w:rsidRPr="007F1647" w:rsidRDefault="00737BDA">
            <w:pPr>
              <w:pStyle w:val="ListParagraph"/>
              <w:numPr>
                <w:ilvl w:val="0"/>
                <w:numId w:val="15"/>
              </w:numPr>
              <w:rPr>
                <w:rFonts w:cstheme="minorHAnsi"/>
                <w:color w:val="000000" w:themeColor="text1"/>
                <w:sz w:val="24"/>
                <w:szCs w:val="24"/>
              </w:rPr>
            </w:pPr>
            <w:r w:rsidRPr="007F1647">
              <w:rPr>
                <w:rFonts w:cstheme="minorHAnsi"/>
                <w:color w:val="000000" w:themeColor="text1"/>
                <w:sz w:val="24"/>
                <w:szCs w:val="24"/>
              </w:rPr>
              <w:t xml:space="preserve">For more information </w:t>
            </w:r>
            <w:r w:rsidR="00633A41" w:rsidRPr="007F1647">
              <w:rPr>
                <w:rFonts w:cstheme="minorHAnsi"/>
                <w:color w:val="000000" w:themeColor="text1"/>
                <w:sz w:val="24"/>
                <w:szCs w:val="24"/>
              </w:rPr>
              <w:t xml:space="preserve">on the </w:t>
            </w:r>
            <w:hyperlink r:id="rId139" w:history="1">
              <w:r w:rsidR="00633A41" w:rsidRPr="007F1647">
                <w:rPr>
                  <w:rStyle w:val="Hyperlink"/>
                  <w:rFonts w:cstheme="minorHAnsi"/>
                  <w:sz w:val="24"/>
                  <w:szCs w:val="24"/>
                </w:rPr>
                <w:t>advanced access system that promotes the use of open access scheduling</w:t>
              </w:r>
            </w:hyperlink>
            <w:r w:rsidR="00794690" w:rsidRPr="007F1647">
              <w:rPr>
                <w:rFonts w:cstheme="minorHAnsi"/>
                <w:color w:val="000000" w:themeColor="text1"/>
                <w:sz w:val="24"/>
                <w:szCs w:val="24"/>
              </w:rPr>
              <w:t xml:space="preserve">, visit this publication by the American Academy of Family Physicians. </w:t>
            </w:r>
          </w:p>
        </w:tc>
      </w:tr>
      <w:tr w:rsidR="00633A41" w:rsidRPr="007F1647" w14:paraId="3062BF3F" w14:textId="77777777" w:rsidTr="00D91580">
        <w:tc>
          <w:tcPr>
            <w:tcW w:w="10885" w:type="dxa"/>
            <w:gridSpan w:val="7"/>
            <w:shd w:val="clear" w:color="auto" w:fill="FFFFFF" w:themeFill="background1"/>
          </w:tcPr>
          <w:p w14:paraId="139AB01B" w14:textId="64AE7517" w:rsidR="00633A41" w:rsidRPr="007F1647" w:rsidRDefault="00633A41">
            <w:pPr>
              <w:pStyle w:val="ListParagraph"/>
              <w:numPr>
                <w:ilvl w:val="0"/>
                <w:numId w:val="15"/>
              </w:numPr>
              <w:rPr>
                <w:rFonts w:cstheme="minorHAnsi"/>
                <w:color w:val="000000" w:themeColor="text1"/>
                <w:sz w:val="24"/>
                <w:szCs w:val="24"/>
              </w:rPr>
            </w:pPr>
            <w:r w:rsidRPr="007F1647">
              <w:rPr>
                <w:rFonts w:cstheme="minorHAnsi"/>
                <w:color w:val="000000" w:themeColor="text1"/>
                <w:sz w:val="24"/>
                <w:szCs w:val="24"/>
              </w:rPr>
              <w:t xml:space="preserve">NASTAD </w:t>
            </w:r>
            <w:r w:rsidR="00737BDA" w:rsidRPr="007F1647">
              <w:rPr>
                <w:rFonts w:cstheme="minorHAnsi"/>
                <w:color w:val="000000" w:themeColor="text1"/>
                <w:sz w:val="24"/>
                <w:szCs w:val="24"/>
              </w:rPr>
              <w:t xml:space="preserve">has an excellent </w:t>
            </w:r>
            <w:hyperlink r:id="rId140" w:history="1">
              <w:r w:rsidR="00737BDA" w:rsidRPr="007F1647">
                <w:rPr>
                  <w:rStyle w:val="Hyperlink"/>
                  <w:rFonts w:cstheme="minorHAnsi"/>
                  <w:sz w:val="24"/>
                  <w:szCs w:val="24"/>
                </w:rPr>
                <w:t xml:space="preserve">toolkit for using </w:t>
              </w:r>
              <w:r w:rsidRPr="007F1647">
                <w:rPr>
                  <w:rStyle w:val="Hyperlink"/>
                  <w:rFonts w:cstheme="minorHAnsi"/>
                  <w:sz w:val="24"/>
                  <w:szCs w:val="24"/>
                </w:rPr>
                <w:t>Trauma-Informed Approaches</w:t>
              </w:r>
              <w:r w:rsidR="00737BDA" w:rsidRPr="007F1647">
                <w:rPr>
                  <w:rStyle w:val="Hyperlink"/>
                  <w:rFonts w:cstheme="minorHAnsi"/>
                  <w:sz w:val="24"/>
                  <w:szCs w:val="24"/>
                </w:rPr>
                <w:t xml:space="preserve"> to your work</w:t>
              </w:r>
            </w:hyperlink>
            <w:r w:rsidR="00794690" w:rsidRPr="007F1647">
              <w:rPr>
                <w:rFonts w:cstheme="minorHAnsi"/>
                <w:color w:val="000000" w:themeColor="text1"/>
                <w:sz w:val="24"/>
                <w:szCs w:val="24"/>
              </w:rPr>
              <w:t>.</w:t>
            </w:r>
            <w:r w:rsidRPr="007F1647">
              <w:rPr>
                <w:rFonts w:cstheme="minorHAnsi"/>
                <w:color w:val="000000" w:themeColor="text1"/>
                <w:sz w:val="24"/>
                <w:szCs w:val="24"/>
              </w:rPr>
              <w:t xml:space="preserve"> </w:t>
            </w:r>
          </w:p>
        </w:tc>
      </w:tr>
      <w:tr w:rsidR="00633A41" w:rsidRPr="007F1647" w14:paraId="23C62CE7" w14:textId="77777777" w:rsidTr="00D91580">
        <w:tc>
          <w:tcPr>
            <w:tcW w:w="10885" w:type="dxa"/>
            <w:gridSpan w:val="7"/>
            <w:shd w:val="clear" w:color="auto" w:fill="FFFFFF" w:themeFill="background1"/>
          </w:tcPr>
          <w:p w14:paraId="574F99A5" w14:textId="100FC81C" w:rsidR="00633A41" w:rsidRPr="00650CFC" w:rsidRDefault="00633A41">
            <w:pPr>
              <w:pStyle w:val="ListParagraph"/>
              <w:numPr>
                <w:ilvl w:val="0"/>
                <w:numId w:val="15"/>
              </w:numPr>
              <w:rPr>
                <w:rFonts w:cstheme="minorHAnsi"/>
                <w:color w:val="EE0000"/>
                <w:sz w:val="24"/>
                <w:szCs w:val="24"/>
              </w:rPr>
            </w:pPr>
            <w:r w:rsidRPr="007F1647">
              <w:rPr>
                <w:rFonts w:cstheme="minorHAnsi"/>
                <w:color w:val="000000" w:themeColor="text1"/>
                <w:sz w:val="24"/>
                <w:szCs w:val="24"/>
              </w:rPr>
              <w:t xml:space="preserve">ACEs Aware </w:t>
            </w:r>
            <w:r w:rsidR="00737BDA" w:rsidRPr="007F1647">
              <w:rPr>
                <w:rFonts w:cstheme="minorHAnsi"/>
                <w:color w:val="000000" w:themeColor="text1"/>
                <w:sz w:val="24"/>
                <w:szCs w:val="24"/>
              </w:rPr>
              <w:t xml:space="preserve">also has a number of </w:t>
            </w:r>
            <w:hyperlink r:id="rId141" w:history="1">
              <w:r w:rsidR="00737BDA" w:rsidRPr="007F1647">
                <w:rPr>
                  <w:rStyle w:val="Hyperlink"/>
                  <w:rFonts w:cstheme="minorHAnsi"/>
                  <w:sz w:val="24"/>
                  <w:szCs w:val="24"/>
                </w:rPr>
                <w:t>o</w:t>
              </w:r>
              <w:r w:rsidRPr="007F1647">
                <w:rPr>
                  <w:rStyle w:val="Hyperlink"/>
                  <w:rFonts w:cstheme="minorHAnsi"/>
                  <w:sz w:val="24"/>
                  <w:szCs w:val="24"/>
                </w:rPr>
                <w:t xml:space="preserve">rganizational </w:t>
              </w:r>
              <w:r w:rsidR="00737BDA" w:rsidRPr="007F1647">
                <w:rPr>
                  <w:rStyle w:val="Hyperlink"/>
                  <w:rFonts w:cstheme="minorHAnsi"/>
                  <w:sz w:val="24"/>
                  <w:szCs w:val="24"/>
                </w:rPr>
                <w:t>t</w:t>
              </w:r>
              <w:r w:rsidRPr="007F1647">
                <w:rPr>
                  <w:rStyle w:val="Hyperlink"/>
                  <w:rFonts w:cstheme="minorHAnsi"/>
                  <w:sz w:val="24"/>
                  <w:szCs w:val="24"/>
                </w:rPr>
                <w:t>oolkit</w:t>
              </w:r>
              <w:r w:rsidR="00737BDA" w:rsidRPr="007F1647">
                <w:rPr>
                  <w:rStyle w:val="Hyperlink"/>
                  <w:rFonts w:cstheme="minorHAnsi"/>
                  <w:sz w:val="24"/>
                  <w:szCs w:val="24"/>
                </w:rPr>
                <w:t>s</w:t>
              </w:r>
            </w:hyperlink>
            <w:r w:rsidR="00737BDA" w:rsidRPr="007F1647">
              <w:rPr>
                <w:rFonts w:cstheme="minorHAnsi"/>
                <w:color w:val="000000" w:themeColor="text1"/>
                <w:sz w:val="24"/>
                <w:szCs w:val="24"/>
              </w:rPr>
              <w:t xml:space="preserve"> available</w:t>
            </w:r>
            <w:r w:rsidR="00794690" w:rsidRPr="007F1647">
              <w:rPr>
                <w:rFonts w:cstheme="minorHAnsi"/>
                <w:color w:val="000000" w:themeColor="text1"/>
                <w:sz w:val="24"/>
                <w:szCs w:val="24"/>
              </w:rPr>
              <w:t>.</w:t>
            </w:r>
          </w:p>
        </w:tc>
      </w:tr>
      <w:tr w:rsidR="00633A41" w:rsidRPr="007F1647" w14:paraId="3EDEF9E4" w14:textId="77777777" w:rsidTr="00D91580">
        <w:tc>
          <w:tcPr>
            <w:tcW w:w="10885" w:type="dxa"/>
            <w:gridSpan w:val="7"/>
            <w:shd w:val="clear" w:color="auto" w:fill="FFFFFF" w:themeFill="background1"/>
          </w:tcPr>
          <w:p w14:paraId="04B56B38" w14:textId="233E6CE9" w:rsidR="00633A41" w:rsidRPr="007F1647" w:rsidRDefault="00000000">
            <w:pPr>
              <w:pStyle w:val="ListParagraph"/>
              <w:numPr>
                <w:ilvl w:val="0"/>
                <w:numId w:val="15"/>
              </w:numPr>
              <w:rPr>
                <w:rFonts w:cstheme="minorHAnsi"/>
                <w:color w:val="000000" w:themeColor="text1"/>
                <w:sz w:val="24"/>
                <w:szCs w:val="24"/>
              </w:rPr>
            </w:pPr>
            <w:hyperlink r:id="rId142" w:history="1">
              <w:r w:rsidR="00633A41" w:rsidRPr="007F1647">
                <w:rPr>
                  <w:rStyle w:val="Hyperlink"/>
                  <w:rFonts w:cstheme="minorHAnsi"/>
                  <w:sz w:val="24"/>
                  <w:szCs w:val="24"/>
                </w:rPr>
                <w:t>TIA/CHANGE</w:t>
              </w:r>
            </w:hyperlink>
            <w:r w:rsidR="00794690" w:rsidRPr="007F1647">
              <w:rPr>
                <w:rFonts w:cstheme="minorHAnsi"/>
                <w:color w:val="000000" w:themeColor="text1"/>
                <w:sz w:val="24"/>
                <w:szCs w:val="24"/>
              </w:rPr>
              <w:t xml:space="preserve"> is an excellent</w:t>
            </w:r>
            <w:r w:rsidR="00633A41" w:rsidRPr="007F1647">
              <w:rPr>
                <w:rFonts w:cstheme="minorHAnsi"/>
                <w:color w:val="000000" w:themeColor="text1"/>
                <w:sz w:val="24"/>
                <w:szCs w:val="24"/>
              </w:rPr>
              <w:t xml:space="preserve"> </w:t>
            </w:r>
            <w:hyperlink r:id="rId143" w:history="1">
              <w:r w:rsidR="00633A41" w:rsidRPr="00B949C5">
                <w:rPr>
                  <w:rStyle w:val="Hyperlink"/>
                  <w:rFonts w:cstheme="minorHAnsi"/>
                  <w:sz w:val="24"/>
                  <w:szCs w:val="24"/>
                </w:rPr>
                <w:t>E2i</w:t>
              </w:r>
            </w:hyperlink>
            <w:r w:rsidR="00633A41" w:rsidRPr="007F1647">
              <w:rPr>
                <w:rFonts w:cstheme="minorHAnsi"/>
                <w:color w:val="000000" w:themeColor="text1"/>
                <w:sz w:val="24"/>
                <w:szCs w:val="24"/>
              </w:rPr>
              <w:t xml:space="preserve"> </w:t>
            </w:r>
            <w:r w:rsidR="004F52EF" w:rsidRPr="007F1647">
              <w:rPr>
                <w:rFonts w:cstheme="minorHAnsi"/>
                <w:color w:val="000000" w:themeColor="text1"/>
                <w:sz w:val="24"/>
                <w:szCs w:val="24"/>
              </w:rPr>
              <w:t xml:space="preserve">multimedia </w:t>
            </w:r>
            <w:r w:rsidR="00794690" w:rsidRPr="007F1647">
              <w:rPr>
                <w:rFonts w:cstheme="minorHAnsi"/>
                <w:color w:val="000000" w:themeColor="text1"/>
                <w:sz w:val="24"/>
                <w:szCs w:val="24"/>
              </w:rPr>
              <w:t>t</w:t>
            </w:r>
            <w:r w:rsidR="00633A41" w:rsidRPr="007F1647">
              <w:rPr>
                <w:rFonts w:cstheme="minorHAnsi"/>
                <w:color w:val="000000" w:themeColor="text1"/>
                <w:sz w:val="24"/>
                <w:szCs w:val="24"/>
              </w:rPr>
              <w:t>oolkit for implementing a trauma-informed and resilience-focused systemic intervention</w:t>
            </w:r>
            <w:r w:rsidR="00794690" w:rsidRPr="007F1647">
              <w:rPr>
                <w:rFonts w:cstheme="minorHAnsi"/>
                <w:color w:val="000000" w:themeColor="text1"/>
                <w:sz w:val="24"/>
                <w:szCs w:val="24"/>
              </w:rPr>
              <w:t>.</w:t>
            </w:r>
            <w:r w:rsidR="004F52EF" w:rsidRPr="00CC7A43">
              <w:rPr>
                <w:rFonts w:cstheme="minorHAnsi"/>
                <w:sz w:val="24"/>
                <w:szCs w:val="24"/>
              </w:rPr>
              <w:t xml:space="preserve"> </w:t>
            </w:r>
            <w:r w:rsidR="004F52EF" w:rsidRPr="007F1647">
              <w:rPr>
                <w:rFonts w:cstheme="minorHAnsi"/>
                <w:color w:val="000000" w:themeColor="text1"/>
                <w:sz w:val="24"/>
                <w:szCs w:val="24"/>
              </w:rPr>
              <w:t>E2i was a four-year</w:t>
            </w:r>
            <w:r w:rsidR="004D787B" w:rsidRPr="007F1647">
              <w:rPr>
                <w:rFonts w:cstheme="minorHAnsi"/>
                <w:color w:val="000000" w:themeColor="text1"/>
                <w:sz w:val="24"/>
                <w:szCs w:val="24"/>
              </w:rPr>
              <w:t xml:space="preserve">, HRSA funded </w:t>
            </w:r>
            <w:r w:rsidR="004F52EF" w:rsidRPr="007F1647">
              <w:rPr>
                <w:rFonts w:cstheme="minorHAnsi"/>
                <w:color w:val="000000" w:themeColor="text1"/>
                <w:sz w:val="24"/>
                <w:szCs w:val="24"/>
              </w:rPr>
              <w:t>project where 11 evidence-informed effective interventions were tested in Ryan White HIV/AIDS Program-funded care settings.</w:t>
            </w:r>
          </w:p>
        </w:tc>
      </w:tr>
      <w:tr w:rsidR="00633A41" w:rsidRPr="007F1647" w14:paraId="39125746" w14:textId="77777777" w:rsidTr="00D91580">
        <w:tc>
          <w:tcPr>
            <w:tcW w:w="10885" w:type="dxa"/>
            <w:gridSpan w:val="7"/>
            <w:shd w:val="clear" w:color="auto" w:fill="FFFFFF" w:themeFill="background1"/>
          </w:tcPr>
          <w:p w14:paraId="0B2582A9" w14:textId="00C24F89" w:rsidR="00633A41" w:rsidRPr="007F1647" w:rsidRDefault="00737BDA">
            <w:pPr>
              <w:pStyle w:val="ListParagraph"/>
              <w:numPr>
                <w:ilvl w:val="0"/>
                <w:numId w:val="15"/>
              </w:numPr>
              <w:rPr>
                <w:rFonts w:cstheme="minorHAnsi"/>
                <w:color w:val="000000" w:themeColor="text1"/>
                <w:sz w:val="24"/>
                <w:szCs w:val="24"/>
              </w:rPr>
            </w:pPr>
            <w:r w:rsidRPr="007F1647">
              <w:rPr>
                <w:rFonts w:cstheme="minorHAnsi"/>
                <w:color w:val="000000" w:themeColor="text1"/>
                <w:sz w:val="24"/>
                <w:szCs w:val="24"/>
              </w:rPr>
              <w:t xml:space="preserve">AIDS United has published a series of </w:t>
            </w:r>
            <w:hyperlink r:id="rId144" w:history="1">
              <w:r w:rsidRPr="007F1647">
                <w:rPr>
                  <w:rStyle w:val="Hyperlink"/>
                  <w:rFonts w:cstheme="minorHAnsi"/>
                  <w:sz w:val="24"/>
                  <w:szCs w:val="24"/>
                </w:rPr>
                <w:t>b</w:t>
              </w:r>
              <w:r w:rsidR="00633A41" w:rsidRPr="007F1647">
                <w:rPr>
                  <w:rStyle w:val="Hyperlink"/>
                  <w:rFonts w:cstheme="minorHAnsi"/>
                  <w:sz w:val="24"/>
                  <w:szCs w:val="24"/>
                </w:rPr>
                <w:t xml:space="preserve">est </w:t>
              </w:r>
              <w:r w:rsidRPr="007F1647">
                <w:rPr>
                  <w:rStyle w:val="Hyperlink"/>
                  <w:rFonts w:cstheme="minorHAnsi"/>
                  <w:sz w:val="24"/>
                  <w:szCs w:val="24"/>
                </w:rPr>
                <w:t>p</w:t>
              </w:r>
              <w:r w:rsidR="00633A41" w:rsidRPr="007F1647">
                <w:rPr>
                  <w:rStyle w:val="Hyperlink"/>
                  <w:rFonts w:cstheme="minorHAnsi"/>
                  <w:sz w:val="24"/>
                  <w:szCs w:val="24"/>
                </w:rPr>
                <w:t>ractices</w:t>
              </w:r>
              <w:r w:rsidR="00683086" w:rsidRPr="007F1647">
                <w:rPr>
                  <w:rStyle w:val="Hyperlink"/>
                  <w:rFonts w:cstheme="minorHAnsi"/>
                  <w:sz w:val="24"/>
                  <w:szCs w:val="24"/>
                </w:rPr>
                <w:t xml:space="preserve"> for </w:t>
              </w:r>
              <w:r w:rsidRPr="007F1647">
                <w:rPr>
                  <w:rStyle w:val="Hyperlink"/>
                  <w:rFonts w:cstheme="minorHAnsi"/>
                  <w:sz w:val="24"/>
                  <w:szCs w:val="24"/>
                </w:rPr>
                <w:t>i</w:t>
              </w:r>
              <w:r w:rsidR="00633A41" w:rsidRPr="007F1647">
                <w:rPr>
                  <w:rStyle w:val="Hyperlink"/>
                  <w:rFonts w:cstheme="minorHAnsi"/>
                  <w:sz w:val="24"/>
                  <w:szCs w:val="24"/>
                </w:rPr>
                <w:t xml:space="preserve">ntegrating </w:t>
              </w:r>
              <w:r w:rsidRPr="007F1647">
                <w:rPr>
                  <w:rStyle w:val="Hyperlink"/>
                  <w:rFonts w:cstheme="minorHAnsi"/>
                  <w:sz w:val="24"/>
                  <w:szCs w:val="24"/>
                </w:rPr>
                <w:t>p</w:t>
              </w:r>
              <w:r w:rsidR="00633A41" w:rsidRPr="007F1647">
                <w:rPr>
                  <w:rStyle w:val="Hyperlink"/>
                  <w:rFonts w:cstheme="minorHAnsi"/>
                  <w:sz w:val="24"/>
                  <w:szCs w:val="24"/>
                </w:rPr>
                <w:t xml:space="preserve">eers into HIV </w:t>
              </w:r>
              <w:r w:rsidRPr="007F1647">
                <w:rPr>
                  <w:rStyle w:val="Hyperlink"/>
                  <w:rFonts w:cstheme="minorHAnsi"/>
                  <w:sz w:val="24"/>
                  <w:szCs w:val="24"/>
                </w:rPr>
                <w:t>m</w:t>
              </w:r>
              <w:r w:rsidR="00633A41" w:rsidRPr="007F1647">
                <w:rPr>
                  <w:rStyle w:val="Hyperlink"/>
                  <w:rFonts w:cstheme="minorHAnsi"/>
                  <w:sz w:val="24"/>
                  <w:szCs w:val="24"/>
                </w:rPr>
                <w:t xml:space="preserve">odels of </w:t>
              </w:r>
              <w:r w:rsidRPr="007F1647">
                <w:rPr>
                  <w:rStyle w:val="Hyperlink"/>
                  <w:rFonts w:cstheme="minorHAnsi"/>
                  <w:sz w:val="24"/>
                  <w:szCs w:val="24"/>
                </w:rPr>
                <w:t>c</w:t>
              </w:r>
              <w:r w:rsidR="00633A41" w:rsidRPr="007F1647">
                <w:rPr>
                  <w:rStyle w:val="Hyperlink"/>
                  <w:rFonts w:cstheme="minorHAnsi"/>
                  <w:sz w:val="24"/>
                  <w:szCs w:val="24"/>
                </w:rPr>
                <w:t>are</w:t>
              </w:r>
            </w:hyperlink>
            <w:r w:rsidR="00794690" w:rsidRPr="007F1647">
              <w:rPr>
                <w:rFonts w:cstheme="minorHAnsi"/>
                <w:color w:val="000000" w:themeColor="text1"/>
                <w:sz w:val="24"/>
                <w:szCs w:val="24"/>
              </w:rPr>
              <w:t>.</w:t>
            </w:r>
          </w:p>
        </w:tc>
      </w:tr>
      <w:tr w:rsidR="00633A41" w:rsidRPr="007F1647" w14:paraId="2CACCC46" w14:textId="77777777" w:rsidTr="00D91580">
        <w:tc>
          <w:tcPr>
            <w:tcW w:w="10885" w:type="dxa"/>
            <w:gridSpan w:val="7"/>
            <w:shd w:val="clear" w:color="auto" w:fill="FFFFFF" w:themeFill="background1"/>
          </w:tcPr>
          <w:p w14:paraId="0FAAF605" w14:textId="6104A4C6" w:rsidR="00633A41" w:rsidRPr="00650CFC" w:rsidRDefault="00000000">
            <w:pPr>
              <w:pStyle w:val="ListParagraph"/>
              <w:numPr>
                <w:ilvl w:val="0"/>
                <w:numId w:val="15"/>
              </w:numPr>
              <w:rPr>
                <w:rFonts w:cstheme="minorHAnsi"/>
                <w:color w:val="EE0000"/>
                <w:sz w:val="24"/>
                <w:szCs w:val="24"/>
              </w:rPr>
            </w:pPr>
            <w:hyperlink r:id="rId145" w:history="1">
              <w:r w:rsidR="004331DF" w:rsidRPr="007F1647">
                <w:rPr>
                  <w:rStyle w:val="Hyperlink"/>
                  <w:rFonts w:cstheme="minorHAnsi"/>
                  <w:sz w:val="24"/>
                  <w:szCs w:val="24"/>
                </w:rPr>
                <w:t>Strength United</w:t>
              </w:r>
            </w:hyperlink>
            <w:r w:rsidR="004331DF" w:rsidRPr="007F1647">
              <w:rPr>
                <w:rFonts w:cstheme="minorHAnsi"/>
                <w:sz w:val="24"/>
                <w:szCs w:val="24"/>
              </w:rPr>
              <w:t xml:space="preserve"> provides a unique interdisciplinary approach to ending abuse and violence through the collaboration of mental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4331DF" w:rsidRPr="007F1647">
              <w:rPr>
                <w:rFonts w:cstheme="minorHAnsi"/>
                <w:sz w:val="24"/>
                <w:szCs w:val="24"/>
              </w:rPr>
              <w:t xml:space="preserve"> professionals, educators, researchers, students and volunteers. Services include: 24-hour hotline, 24-hour sexual assault response team, counseling, education, case management, bilingual services, services for deaf, LGBT, elderly, disabled, and recent immigrants.</w:t>
            </w:r>
          </w:p>
        </w:tc>
      </w:tr>
      <w:tr w:rsidR="00A91B17" w:rsidRPr="007F1647" w14:paraId="070A3370" w14:textId="77777777" w:rsidTr="00D91580">
        <w:tc>
          <w:tcPr>
            <w:tcW w:w="10885" w:type="dxa"/>
            <w:gridSpan w:val="7"/>
            <w:shd w:val="clear" w:color="auto" w:fill="FFFFFF" w:themeFill="background1"/>
          </w:tcPr>
          <w:p w14:paraId="5E15D7F1" w14:textId="71B25329" w:rsidR="00A91B17" w:rsidRPr="007F1647" w:rsidRDefault="00000000">
            <w:pPr>
              <w:pStyle w:val="ListParagraph"/>
              <w:numPr>
                <w:ilvl w:val="0"/>
                <w:numId w:val="15"/>
              </w:numPr>
              <w:rPr>
                <w:rFonts w:cstheme="minorHAnsi"/>
                <w:sz w:val="24"/>
                <w:szCs w:val="24"/>
              </w:rPr>
            </w:pPr>
            <w:hyperlink r:id="rId146" w:history="1">
              <w:r w:rsidR="00A91B17" w:rsidRPr="007F1647">
                <w:rPr>
                  <w:rStyle w:val="Hyperlink"/>
                  <w:rFonts w:cstheme="minorHAnsi"/>
                  <w:sz w:val="24"/>
                  <w:szCs w:val="24"/>
                </w:rPr>
                <w:t>HIV Criminal Law Reform, Before and After: California, Center for Health Law and Policy</w:t>
              </w:r>
            </w:hyperlink>
            <w:r w:rsidR="00A91B17" w:rsidRPr="007F1647">
              <w:rPr>
                <w:rFonts w:cstheme="minorHAnsi"/>
                <w:sz w:val="24"/>
                <w:szCs w:val="24"/>
              </w:rPr>
              <w:t xml:space="preserve"> (2020) summarizes state laws affecting sex workers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exchange sex for drugs, housing, and/or other resources"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A91B17" w:rsidRPr="007F1647">
              <w:rPr>
                <w:rFonts w:cstheme="minorHAnsi"/>
                <w:sz w:val="24"/>
                <w:szCs w:val="24"/>
              </w:rPr>
              <w:t xml:space="preserve"> before 2017 and how those laws were repealed.</w:t>
            </w:r>
          </w:p>
        </w:tc>
      </w:tr>
      <w:tr w:rsidR="00CC7A43" w:rsidRPr="007F1647" w14:paraId="115C28A2" w14:textId="77777777" w:rsidTr="00D91580">
        <w:tc>
          <w:tcPr>
            <w:tcW w:w="10885" w:type="dxa"/>
            <w:gridSpan w:val="7"/>
            <w:shd w:val="clear" w:color="auto" w:fill="FFFFFF" w:themeFill="background1"/>
          </w:tcPr>
          <w:p w14:paraId="68AB5EAE" w14:textId="390BC4EF" w:rsidR="00CC7A43" w:rsidRPr="007F1647" w:rsidRDefault="00000000">
            <w:pPr>
              <w:pStyle w:val="ListParagraph"/>
              <w:numPr>
                <w:ilvl w:val="0"/>
                <w:numId w:val="15"/>
              </w:numPr>
              <w:rPr>
                <w:rFonts w:cstheme="minorHAnsi"/>
                <w:sz w:val="24"/>
                <w:szCs w:val="24"/>
              </w:rPr>
            </w:pPr>
            <w:hyperlink r:id="rId147" w:history="1">
              <w:r w:rsidR="00CC7A43" w:rsidRPr="007F1647">
                <w:rPr>
                  <w:rStyle w:val="Hyperlink"/>
                  <w:rFonts w:cstheme="minorHAnsi"/>
                  <w:sz w:val="24"/>
                  <w:szCs w:val="24"/>
                </w:rPr>
                <w:t>National Health Care for the Homeless Council</w:t>
              </w:r>
            </w:hyperlink>
            <w:r w:rsidR="00CC7A43" w:rsidRPr="007F1647">
              <w:rPr>
                <w:rFonts w:cstheme="minorHAnsi"/>
                <w:color w:val="000000" w:themeColor="text1"/>
                <w:sz w:val="24"/>
                <w:szCs w:val="24"/>
              </w:rPr>
              <w:t xml:space="preserve"> has extensive best practices guidelines and training resources.</w:t>
            </w:r>
          </w:p>
        </w:tc>
      </w:tr>
      <w:tr w:rsidR="00633A41" w:rsidRPr="007F1647" w14:paraId="41908916" w14:textId="77777777" w:rsidTr="00D91580">
        <w:tc>
          <w:tcPr>
            <w:tcW w:w="10885" w:type="dxa"/>
            <w:gridSpan w:val="7"/>
            <w:shd w:val="clear" w:color="auto" w:fill="FFFFFF" w:themeFill="background1"/>
          </w:tcPr>
          <w:p w14:paraId="7C256494" w14:textId="77777777" w:rsidR="00633A41" w:rsidRPr="00650CFC" w:rsidRDefault="00633A41">
            <w:pPr>
              <w:pStyle w:val="ListParagraph"/>
              <w:numPr>
                <w:ilvl w:val="0"/>
                <w:numId w:val="15"/>
              </w:numPr>
              <w:rPr>
                <w:rFonts w:cstheme="minorHAnsi"/>
                <w:color w:val="EE0000"/>
                <w:sz w:val="24"/>
                <w:szCs w:val="24"/>
              </w:rPr>
            </w:pPr>
            <w:r w:rsidRPr="00650CFC">
              <w:rPr>
                <w:rFonts w:cstheme="minorHAnsi"/>
                <w:color w:val="EE0000"/>
                <w:sz w:val="24"/>
                <w:szCs w:val="24"/>
              </w:rPr>
              <w:t>[Insert local resource here]</w:t>
            </w:r>
          </w:p>
        </w:tc>
      </w:tr>
    </w:tbl>
    <w:p w14:paraId="3C6DBBF3" w14:textId="77777777" w:rsidR="00633A41" w:rsidRDefault="00633A41" w:rsidP="00C22B61">
      <w:pPr>
        <w:spacing w:line="240" w:lineRule="auto"/>
      </w:pPr>
      <w:r>
        <w:br w:type="page"/>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633A41" w:rsidRPr="00F116A0" w14:paraId="695AEA72" w14:textId="77777777" w:rsidTr="00D91580">
        <w:tc>
          <w:tcPr>
            <w:tcW w:w="10885" w:type="dxa"/>
            <w:gridSpan w:val="7"/>
            <w:shd w:val="clear" w:color="auto" w:fill="D9D9D9" w:themeFill="background1" w:themeFillShade="D9"/>
          </w:tcPr>
          <w:p w14:paraId="58D01C7D" w14:textId="77777777" w:rsidR="00633A41" w:rsidRPr="00F116A0" w:rsidRDefault="00633A41" w:rsidP="00C22B61">
            <w:pPr>
              <w:rPr>
                <w:b/>
                <w:bCs/>
                <w:sz w:val="24"/>
                <w:szCs w:val="24"/>
              </w:rPr>
            </w:pPr>
            <w:r w:rsidRPr="00F116A0">
              <w:rPr>
                <w:b/>
                <w:bCs/>
                <w:sz w:val="24"/>
                <w:szCs w:val="24"/>
              </w:rPr>
              <w:t>Social Determinant of Health</w:t>
            </w:r>
          </w:p>
          <w:p w14:paraId="42E1BEA0" w14:textId="77777777" w:rsidR="00633A41" w:rsidRPr="00F116A0" w:rsidRDefault="00633A41" w:rsidP="00C22B61">
            <w:pPr>
              <w:rPr>
                <w:b/>
                <w:bCs/>
                <w:sz w:val="40"/>
                <w:szCs w:val="40"/>
              </w:rPr>
            </w:pPr>
            <w:r w:rsidRPr="00F116A0">
              <w:rPr>
                <w:b/>
                <w:bCs/>
                <w:sz w:val="40"/>
                <w:szCs w:val="40"/>
              </w:rPr>
              <w:t>HEALTH ACCESS FOR ALL</w:t>
            </w:r>
          </w:p>
        </w:tc>
      </w:tr>
      <w:tr w:rsidR="00E27CA4" w:rsidRPr="00F116A0" w14:paraId="57E10AC1" w14:textId="77777777" w:rsidTr="00E27CA4">
        <w:tc>
          <w:tcPr>
            <w:tcW w:w="10885" w:type="dxa"/>
            <w:gridSpan w:val="7"/>
            <w:shd w:val="clear" w:color="auto" w:fill="FFC000"/>
          </w:tcPr>
          <w:p w14:paraId="5FE10DF3" w14:textId="77777777" w:rsidR="00633A41" w:rsidRPr="007F1647" w:rsidRDefault="00633A41" w:rsidP="00C22B61">
            <w:pPr>
              <w:rPr>
                <w:rFonts w:cstheme="minorHAnsi"/>
                <w:b/>
                <w:bCs/>
                <w:sz w:val="24"/>
                <w:szCs w:val="24"/>
              </w:rPr>
            </w:pPr>
            <w:r w:rsidRPr="007F1647">
              <w:rPr>
                <w:rFonts w:cstheme="minorHAnsi"/>
                <w:b/>
                <w:bCs/>
                <w:sz w:val="24"/>
                <w:szCs w:val="24"/>
              </w:rPr>
              <w:t>Strategy 3: Fewer Hurdles to Healthcare Coverage</w:t>
            </w:r>
          </w:p>
        </w:tc>
      </w:tr>
      <w:tr w:rsidR="00633A41" w:rsidRPr="00F116A0" w14:paraId="45CBB787" w14:textId="77777777" w:rsidTr="00D91580">
        <w:tc>
          <w:tcPr>
            <w:tcW w:w="10885" w:type="dxa"/>
            <w:gridSpan w:val="7"/>
            <w:shd w:val="clear" w:color="auto" w:fill="595959" w:themeFill="text1" w:themeFillTint="A6"/>
          </w:tcPr>
          <w:p w14:paraId="6F666208" w14:textId="77777777"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Train more community-based organizations to support benefits enrollment in communities with high numbers of uninsured people; change policies so that all Californians can access Medi-Cal when in need, regardless of immigration or housing status.</w:t>
            </w:r>
          </w:p>
        </w:tc>
      </w:tr>
      <w:tr w:rsidR="00633A41" w:rsidRPr="00F116A0" w14:paraId="1DF60338" w14:textId="77777777" w:rsidTr="00D91580">
        <w:trPr>
          <w:trHeight w:val="116"/>
        </w:trPr>
        <w:tc>
          <w:tcPr>
            <w:tcW w:w="10885" w:type="dxa"/>
            <w:gridSpan w:val="7"/>
          </w:tcPr>
          <w:p w14:paraId="334CA22A" w14:textId="77777777" w:rsidR="00633A41" w:rsidRPr="007F1647" w:rsidRDefault="00633A41" w:rsidP="00C22B61">
            <w:pPr>
              <w:rPr>
                <w:rFonts w:cstheme="minorHAnsi"/>
                <w:sz w:val="24"/>
                <w:szCs w:val="24"/>
              </w:rPr>
            </w:pPr>
          </w:p>
        </w:tc>
      </w:tr>
      <w:tr w:rsidR="00E27CA4" w:rsidRPr="00F116A0" w14:paraId="0ED8534E" w14:textId="77777777" w:rsidTr="00E27CA4">
        <w:tc>
          <w:tcPr>
            <w:tcW w:w="8005" w:type="dxa"/>
            <w:gridSpan w:val="4"/>
            <w:shd w:val="clear" w:color="auto" w:fill="FFC000"/>
            <w:vAlign w:val="center"/>
          </w:tcPr>
          <w:p w14:paraId="01E64CA5"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7B170C7C"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3E46FA3E"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43FAFD68"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F116A0" w14:paraId="037035DA" w14:textId="77777777" w:rsidTr="00F75A0A">
        <w:tc>
          <w:tcPr>
            <w:tcW w:w="8005" w:type="dxa"/>
            <w:gridSpan w:val="4"/>
          </w:tcPr>
          <w:p w14:paraId="1C00869E" w14:textId="142B5B8A"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78784" behindDoc="0" locked="0" layoutInCell="1" allowOverlap="1" wp14:anchorId="227A3AFF" wp14:editId="4636142A">
                  <wp:simplePos x="0" y="0"/>
                  <wp:positionH relativeFrom="leftMargin">
                    <wp:posOffset>-184199</wp:posOffset>
                  </wp:positionH>
                  <wp:positionV relativeFrom="paragraph">
                    <wp:posOffset>445770</wp:posOffset>
                  </wp:positionV>
                  <wp:extent cx="150495" cy="204470"/>
                  <wp:effectExtent l="0" t="0" r="1905" b="5080"/>
                  <wp:wrapNone/>
                  <wp:docPr id="249" name="Picture 2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sz w:val="24"/>
                <w:szCs w:val="24"/>
              </w:rPr>
              <w:t>CDPH will work with local health jurisdictions to increase the number of clinics and other healthcare centers that are ADAP/PrEP</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Prevention, including PrEP"</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-AP and Medi-Cal certified enrollment sites. On-site enrollment programs will be supplemented with an increase in trained HIV PrEP and care navigators who can assist patients to navigate insurance systems, complete applications for medical coverage and HIV PrEP access, and enroll into patient assistance programs as needed to cover out-of-pocket costs associated with HIV PrEP or other care.</w:t>
            </w:r>
          </w:p>
        </w:tc>
        <w:tc>
          <w:tcPr>
            <w:tcW w:w="900" w:type="dxa"/>
            <w:vAlign w:val="center"/>
          </w:tcPr>
          <w:p w14:paraId="5B39267A" w14:textId="370B2A27" w:rsidR="00F75A0A" w:rsidRPr="007F1647" w:rsidRDefault="00F75A0A" w:rsidP="00F75A0A">
            <w:pPr>
              <w:jc w:val="center"/>
              <w:rPr>
                <w:rFonts w:cstheme="minorHAnsi"/>
                <w:sz w:val="24"/>
                <w:szCs w:val="24"/>
              </w:rPr>
            </w:pPr>
            <w:r w:rsidRPr="00C50DA9">
              <w:rPr>
                <w:rFonts w:ascii="Arial Black" w:hAnsi="Arial Black" w:cstheme="minorHAnsi"/>
                <w:color w:val="987000"/>
                <w:sz w:val="32"/>
                <w:szCs w:val="32"/>
              </w:rPr>
              <w:t>X</w:t>
            </w:r>
          </w:p>
        </w:tc>
        <w:tc>
          <w:tcPr>
            <w:tcW w:w="990" w:type="dxa"/>
            <w:vAlign w:val="center"/>
          </w:tcPr>
          <w:p w14:paraId="3A85F04F" w14:textId="00BF5CC9" w:rsidR="00F75A0A" w:rsidRPr="007F1647" w:rsidRDefault="00F75A0A" w:rsidP="00F75A0A">
            <w:pPr>
              <w:jc w:val="center"/>
              <w:rPr>
                <w:rFonts w:cstheme="minorHAnsi"/>
                <w:sz w:val="24"/>
                <w:szCs w:val="24"/>
              </w:rPr>
            </w:pPr>
            <w:r w:rsidRPr="00C50DA9">
              <w:rPr>
                <w:rFonts w:ascii="Arial Black" w:hAnsi="Arial Black" w:cstheme="minorHAnsi"/>
                <w:color w:val="987000"/>
                <w:sz w:val="32"/>
                <w:szCs w:val="32"/>
              </w:rPr>
              <w:t>X</w:t>
            </w:r>
          </w:p>
        </w:tc>
        <w:tc>
          <w:tcPr>
            <w:tcW w:w="990" w:type="dxa"/>
            <w:vAlign w:val="center"/>
          </w:tcPr>
          <w:p w14:paraId="3F60E64F" w14:textId="5575A646" w:rsidR="00F75A0A" w:rsidRPr="007F1647" w:rsidRDefault="00F75A0A" w:rsidP="00F75A0A">
            <w:pPr>
              <w:jc w:val="center"/>
              <w:rPr>
                <w:rFonts w:cstheme="minorHAnsi"/>
                <w:sz w:val="24"/>
                <w:szCs w:val="24"/>
              </w:rPr>
            </w:pPr>
            <w:r w:rsidRPr="00C50DA9">
              <w:rPr>
                <w:rFonts w:ascii="Arial Black" w:hAnsi="Arial Black" w:cstheme="minorHAnsi"/>
                <w:color w:val="987000"/>
                <w:sz w:val="32"/>
                <w:szCs w:val="32"/>
              </w:rPr>
              <w:t>X</w:t>
            </w:r>
          </w:p>
        </w:tc>
      </w:tr>
      <w:tr w:rsidR="00633A41" w:rsidRPr="00F116A0" w14:paraId="3B1B59EA" w14:textId="77777777" w:rsidTr="00F75A0A">
        <w:tc>
          <w:tcPr>
            <w:tcW w:w="8005" w:type="dxa"/>
            <w:gridSpan w:val="4"/>
          </w:tcPr>
          <w:p w14:paraId="02CE94CF" w14:textId="0B8AAD7F" w:rsidR="00633A41" w:rsidRPr="007F1647" w:rsidRDefault="00633A41" w:rsidP="00C22B61">
            <w:pPr>
              <w:rPr>
                <w:rFonts w:cstheme="minorHAnsi"/>
                <w:sz w:val="24"/>
                <w:szCs w:val="24"/>
              </w:rPr>
            </w:pPr>
            <w:r w:rsidRPr="007F1647">
              <w:rPr>
                <w:rFonts w:cstheme="minorHAnsi"/>
                <w:sz w:val="24"/>
                <w:szCs w:val="24"/>
              </w:rPr>
              <w:t>CDPH will partner w</w:t>
            </w:r>
            <w:r w:rsidRPr="00EF736E">
              <w:rPr>
                <w:rFonts w:cstheme="minorHAnsi"/>
                <w:sz w:val="24"/>
                <w:szCs w:val="24"/>
              </w:rPr>
              <w:t xml:space="preserve">ith Covered California and California Family </w:t>
            </w:r>
            <w:r w:rsidR="001605A3" w:rsidRPr="00EF736E">
              <w:rPr>
                <w:rFonts w:cstheme="minorHAnsi"/>
                <w:sz w:val="24"/>
                <w:szCs w:val="24"/>
              </w:rPr>
              <w:t>Planning, Access, Care, and Treatment (</w:t>
            </w:r>
            <w:r w:rsidRPr="00EF736E">
              <w:rPr>
                <w:rFonts w:cstheme="minorHAnsi"/>
                <w:sz w:val="24"/>
                <w:szCs w:val="24"/>
              </w:rPr>
              <w:t>PACT</w:t>
            </w:r>
            <w:r w:rsidR="001605A3" w:rsidRPr="00EF736E">
              <w:rPr>
                <w:rFonts w:cstheme="minorHAnsi"/>
                <w:sz w:val="24"/>
                <w:szCs w:val="24"/>
              </w:rPr>
              <w:t>)</w:t>
            </w:r>
            <w:r w:rsidRPr="007F1647">
              <w:rPr>
                <w:rFonts w:cstheme="minorHAnsi"/>
                <w:sz w:val="24"/>
                <w:szCs w:val="24"/>
              </w:rPr>
              <w:t xml:space="preserve"> to learn from their strategies of outreach to increase enrollment.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HCV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p>
        </w:tc>
        <w:tc>
          <w:tcPr>
            <w:tcW w:w="900" w:type="dxa"/>
            <w:vAlign w:val="center"/>
          </w:tcPr>
          <w:p w14:paraId="4A2F8DE8" w14:textId="3C31CE28" w:rsidR="00633A4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1D63ECC8" w14:textId="77777777" w:rsidR="00633A41" w:rsidRPr="007F1647" w:rsidRDefault="00633A41" w:rsidP="00F75A0A">
            <w:pPr>
              <w:jc w:val="center"/>
              <w:rPr>
                <w:rFonts w:cstheme="minorHAnsi"/>
                <w:sz w:val="24"/>
                <w:szCs w:val="24"/>
              </w:rPr>
            </w:pPr>
          </w:p>
        </w:tc>
        <w:tc>
          <w:tcPr>
            <w:tcW w:w="990" w:type="dxa"/>
            <w:vAlign w:val="center"/>
          </w:tcPr>
          <w:p w14:paraId="1D7F6390" w14:textId="77777777" w:rsidR="00633A41" w:rsidRPr="007F1647" w:rsidRDefault="00633A41" w:rsidP="00F75A0A">
            <w:pPr>
              <w:jc w:val="center"/>
              <w:rPr>
                <w:rFonts w:cstheme="minorHAnsi"/>
                <w:sz w:val="24"/>
                <w:szCs w:val="24"/>
              </w:rPr>
            </w:pPr>
          </w:p>
        </w:tc>
      </w:tr>
      <w:tr w:rsidR="00F75A0A" w:rsidRPr="00F116A0" w14:paraId="6F980A24" w14:textId="77777777" w:rsidTr="00F75A0A">
        <w:tc>
          <w:tcPr>
            <w:tcW w:w="8005" w:type="dxa"/>
            <w:gridSpan w:val="4"/>
          </w:tcPr>
          <w:p w14:paraId="23552E3E" w14:textId="0F7885E0" w:rsidR="00F75A0A" w:rsidRPr="007F1647" w:rsidRDefault="00F75A0A" w:rsidP="00F75A0A">
            <w:pPr>
              <w:rPr>
                <w:rFonts w:cstheme="minorHAnsi"/>
                <w:sz w:val="24"/>
                <w:szCs w:val="24"/>
              </w:rPr>
            </w:pPr>
            <w:r w:rsidRPr="00031C9E">
              <w:rPr>
                <w:rFonts w:cstheme="minorHAnsi"/>
                <w:noProof/>
                <w:sz w:val="24"/>
                <w:szCs w:val="24"/>
              </w:rPr>
              <w:t xml:space="preserve">CDPH will work with the Department of Health Care Services to promote and reduce barriers to Medi-Cal access where possible, including sharing information about DHCS’ </w:t>
            </w:r>
            <w:hyperlink r:id="rId148" w:history="1">
              <w:r w:rsidRPr="00031C9E">
                <w:rPr>
                  <w:rStyle w:val="Hyperlink"/>
                  <w:rFonts w:cstheme="minorHAnsi"/>
                  <w:noProof/>
                  <w:sz w:val="24"/>
                  <w:szCs w:val="24"/>
                </w:rPr>
                <w:t>Unwinding Plan</w:t>
              </w:r>
            </w:hyperlink>
            <w:r w:rsidRPr="00031C9E">
              <w:rPr>
                <w:rFonts w:cstheme="minorHAnsi"/>
                <w:noProof/>
                <w:sz w:val="24"/>
                <w:szCs w:val="24"/>
              </w:rPr>
              <w:t xml:space="preserve"> with local health jurisdictions.</w:t>
            </w:r>
          </w:p>
        </w:tc>
        <w:tc>
          <w:tcPr>
            <w:tcW w:w="900" w:type="dxa"/>
            <w:vAlign w:val="center"/>
          </w:tcPr>
          <w:p w14:paraId="15DBB7E6" w14:textId="77777777" w:rsidR="00F75A0A" w:rsidRPr="007F1647" w:rsidRDefault="00F75A0A" w:rsidP="00F75A0A">
            <w:pPr>
              <w:jc w:val="center"/>
              <w:rPr>
                <w:rFonts w:cstheme="minorHAnsi"/>
                <w:sz w:val="24"/>
                <w:szCs w:val="24"/>
              </w:rPr>
            </w:pPr>
          </w:p>
        </w:tc>
        <w:tc>
          <w:tcPr>
            <w:tcW w:w="990" w:type="dxa"/>
            <w:vAlign w:val="center"/>
          </w:tcPr>
          <w:p w14:paraId="292AAEF3" w14:textId="63BD0FFE" w:rsidR="00F75A0A" w:rsidRPr="007F1647" w:rsidRDefault="00F75A0A" w:rsidP="00F75A0A">
            <w:pPr>
              <w:jc w:val="center"/>
              <w:rPr>
                <w:rFonts w:cstheme="minorHAnsi"/>
                <w:sz w:val="24"/>
                <w:szCs w:val="24"/>
              </w:rPr>
            </w:pPr>
            <w:r w:rsidRPr="00784111">
              <w:rPr>
                <w:rFonts w:ascii="Arial Black" w:hAnsi="Arial Black" w:cstheme="minorHAnsi"/>
                <w:color w:val="987000"/>
                <w:sz w:val="32"/>
                <w:szCs w:val="32"/>
              </w:rPr>
              <w:t>X</w:t>
            </w:r>
          </w:p>
        </w:tc>
        <w:tc>
          <w:tcPr>
            <w:tcW w:w="990" w:type="dxa"/>
            <w:vAlign w:val="center"/>
          </w:tcPr>
          <w:p w14:paraId="65866330" w14:textId="22FA8EBD" w:rsidR="00F75A0A" w:rsidRPr="007F1647" w:rsidRDefault="00F75A0A" w:rsidP="00F75A0A">
            <w:pPr>
              <w:jc w:val="center"/>
              <w:rPr>
                <w:rFonts w:cstheme="minorHAnsi"/>
                <w:sz w:val="24"/>
                <w:szCs w:val="24"/>
              </w:rPr>
            </w:pPr>
            <w:r w:rsidRPr="00784111">
              <w:rPr>
                <w:rFonts w:ascii="Arial Black" w:hAnsi="Arial Black" w:cstheme="minorHAnsi"/>
                <w:color w:val="987000"/>
                <w:sz w:val="32"/>
                <w:szCs w:val="32"/>
              </w:rPr>
              <w:t>X</w:t>
            </w:r>
          </w:p>
        </w:tc>
      </w:tr>
      <w:tr w:rsidR="00633A41" w:rsidRPr="00F116A0" w14:paraId="1747B5DC" w14:textId="77777777" w:rsidTr="00F75A0A">
        <w:tc>
          <w:tcPr>
            <w:tcW w:w="8005" w:type="dxa"/>
            <w:gridSpan w:val="4"/>
          </w:tcPr>
          <w:p w14:paraId="36CA01E3" w14:textId="4D0BED18" w:rsidR="00633A41" w:rsidRPr="007F1647" w:rsidRDefault="00633A41" w:rsidP="00C22B61">
            <w:pPr>
              <w:rPr>
                <w:rFonts w:cstheme="minorHAnsi"/>
                <w:sz w:val="24"/>
                <w:szCs w:val="24"/>
              </w:rPr>
            </w:pPr>
            <w:r w:rsidRPr="007F1647">
              <w:rPr>
                <w:rFonts w:cstheme="minorHAnsi"/>
                <w:noProof/>
                <w:sz w:val="24"/>
                <w:szCs w:val="24"/>
              </w:rPr>
              <w:drawing>
                <wp:anchor distT="0" distB="0" distL="114300" distR="114300" simplePos="0" relativeHeight="251929600" behindDoc="0" locked="0" layoutInCell="1" allowOverlap="1" wp14:anchorId="1752A31B" wp14:editId="7B54081A">
                  <wp:simplePos x="0" y="0"/>
                  <wp:positionH relativeFrom="column">
                    <wp:posOffset>-277495</wp:posOffset>
                  </wp:positionH>
                  <wp:positionV relativeFrom="paragraph">
                    <wp:posOffset>372000</wp:posOffset>
                  </wp:positionV>
                  <wp:extent cx="178435" cy="178435"/>
                  <wp:effectExtent l="0" t="0" r="0" b="0"/>
                  <wp:wrapNone/>
                  <wp:docPr id="252" name="Picture 2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0092592B">
              <w:rPr>
                <w:rFonts w:cstheme="minorHAnsi"/>
                <w:sz w:val="24"/>
                <w:szCs w:val="24"/>
              </w:rPr>
              <w:t>I</w:t>
            </w:r>
            <w:r w:rsidRPr="007F1647">
              <w:rPr>
                <w:rFonts w:cstheme="minorHAnsi"/>
                <w:sz w:val="24"/>
                <w:szCs w:val="24"/>
              </w:rPr>
              <w:t>mprove healthcare coverage for people who are incarcerated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are incarcerated"</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through </w:t>
            </w:r>
            <w:r w:rsidR="00F13C71">
              <w:rPr>
                <w:rFonts w:cstheme="minorHAnsi"/>
                <w:sz w:val="24"/>
                <w:szCs w:val="24"/>
              </w:rPr>
              <w:t>establishing programs or procedures so that</w:t>
            </w:r>
            <w:r w:rsidRPr="007F1647">
              <w:rPr>
                <w:rFonts w:cstheme="minorHAnsi"/>
                <w:sz w:val="24"/>
                <w:szCs w:val="24"/>
              </w:rPr>
              <w:t xml:space="preserve"> that people living with HIV who are incarcerated are automatically enrolled in ADAP (similar to the Massachusetts model), </w:t>
            </w:r>
            <w:r w:rsidR="00F13C71">
              <w:rPr>
                <w:rFonts w:cstheme="minorHAnsi"/>
                <w:sz w:val="24"/>
                <w:szCs w:val="24"/>
              </w:rPr>
              <w:t>are assisted</w:t>
            </w:r>
            <w:r w:rsidRPr="007F1647">
              <w:rPr>
                <w:rFonts w:cstheme="minorHAnsi"/>
                <w:sz w:val="24"/>
                <w:szCs w:val="24"/>
              </w:rPr>
              <w:t xml:space="preserve"> with reinstating their Medi-Cal insurance upon release from jail.</w:t>
            </w:r>
            <w:r w:rsidR="00EC0AE5" w:rsidRPr="007F1647">
              <w:rPr>
                <w:rFonts w:cstheme="minorHAnsi"/>
                <w:sz w:val="24"/>
                <w:szCs w:val="24"/>
              </w:rPr>
              <w:t xml:space="preserve"> </w:t>
            </w:r>
          </w:p>
        </w:tc>
        <w:tc>
          <w:tcPr>
            <w:tcW w:w="900" w:type="dxa"/>
            <w:vAlign w:val="center"/>
          </w:tcPr>
          <w:p w14:paraId="7EB73036" w14:textId="77777777" w:rsidR="00633A41" w:rsidRPr="007F1647" w:rsidRDefault="00633A41" w:rsidP="00F75A0A">
            <w:pPr>
              <w:jc w:val="center"/>
              <w:rPr>
                <w:rFonts w:cstheme="minorHAnsi"/>
                <w:sz w:val="24"/>
                <w:szCs w:val="24"/>
              </w:rPr>
            </w:pPr>
          </w:p>
        </w:tc>
        <w:tc>
          <w:tcPr>
            <w:tcW w:w="990" w:type="dxa"/>
            <w:vAlign w:val="center"/>
          </w:tcPr>
          <w:p w14:paraId="54C18426" w14:textId="77777777" w:rsidR="00633A41" w:rsidRPr="007F1647" w:rsidRDefault="00633A41" w:rsidP="00F75A0A">
            <w:pPr>
              <w:jc w:val="center"/>
              <w:rPr>
                <w:rFonts w:cstheme="minorHAnsi"/>
                <w:sz w:val="24"/>
                <w:szCs w:val="24"/>
              </w:rPr>
            </w:pPr>
          </w:p>
        </w:tc>
        <w:tc>
          <w:tcPr>
            <w:tcW w:w="990" w:type="dxa"/>
            <w:vAlign w:val="center"/>
          </w:tcPr>
          <w:p w14:paraId="1EF77B73" w14:textId="776C0E58" w:rsidR="00633A4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F13C71" w:rsidRPr="00F116A0" w14:paraId="5F9642DF" w14:textId="77777777" w:rsidTr="00F75A0A">
        <w:tc>
          <w:tcPr>
            <w:tcW w:w="8005" w:type="dxa"/>
            <w:gridSpan w:val="4"/>
          </w:tcPr>
          <w:p w14:paraId="34B5D219" w14:textId="7590CC33" w:rsidR="00F13C71" w:rsidRPr="007F1647" w:rsidRDefault="00F13C71" w:rsidP="00C22B61">
            <w:pPr>
              <w:rPr>
                <w:rFonts w:cstheme="minorHAnsi"/>
                <w:noProof/>
                <w:sz w:val="24"/>
                <w:szCs w:val="24"/>
              </w:rPr>
            </w:pPr>
            <w:r>
              <w:rPr>
                <w:rFonts w:cstheme="minorHAnsi"/>
                <w:sz w:val="24"/>
                <w:szCs w:val="24"/>
              </w:rPr>
              <w:t>CDPH will p</w:t>
            </w:r>
            <w:r w:rsidRPr="007F1647">
              <w:rPr>
                <w:rFonts w:cstheme="minorHAnsi"/>
                <w:sz w:val="24"/>
                <w:szCs w:val="24"/>
              </w:rPr>
              <w:t>a</w:t>
            </w:r>
            <w:r w:rsidRPr="00EF736E">
              <w:rPr>
                <w:rFonts w:cstheme="minorHAnsi"/>
                <w:sz w:val="24"/>
                <w:szCs w:val="24"/>
              </w:rPr>
              <w:t>rtner with the Department of Health Care Services (DHCS) and</w:t>
            </w:r>
            <w:r w:rsidRPr="007F1647">
              <w:rPr>
                <w:rFonts w:cstheme="minorHAnsi"/>
                <w:sz w:val="24"/>
                <w:szCs w:val="24"/>
              </w:rPr>
              <w:t xml:space="preserve"> local health departments to promote the </w:t>
            </w:r>
            <w:hyperlink r:id="rId149" w:history="1">
              <w:r w:rsidRPr="007F1647">
                <w:rPr>
                  <w:rStyle w:val="Hyperlink"/>
                  <w:rFonts w:cstheme="minorHAnsi"/>
                  <w:sz w:val="24"/>
                  <w:szCs w:val="24"/>
                </w:rPr>
                <w:t>Justice-Involved Initiative</w:t>
              </w:r>
            </w:hyperlink>
            <w:r w:rsidRPr="007F1647">
              <w:rPr>
                <w:rFonts w:cstheme="minorHAnsi"/>
                <w:sz w:val="24"/>
                <w:szCs w:val="24"/>
              </w:rPr>
              <w:t xml:space="preserve">, </w:t>
            </w:r>
            <w:r w:rsidR="00031C9E" w:rsidRPr="00031C9E">
              <w:rPr>
                <w:rFonts w:cstheme="minorHAnsi"/>
                <w:sz w:val="24"/>
                <w:szCs w:val="24"/>
              </w:rPr>
              <w:t>which requires counties and state/local correctional agencies to collaborate on pre-release application processing to help individuals either attain or unsuspend their Medi-Cal prior to release from a  state/ local correctional setting  effective January 1, 2023</w:t>
            </w:r>
            <w:r w:rsidR="00031C9E">
              <w:rPr>
                <w:rFonts w:cstheme="minorHAnsi"/>
                <w:sz w:val="24"/>
                <w:szCs w:val="24"/>
              </w:rPr>
              <w:t>.</w:t>
            </w:r>
          </w:p>
        </w:tc>
        <w:tc>
          <w:tcPr>
            <w:tcW w:w="900" w:type="dxa"/>
            <w:vAlign w:val="center"/>
          </w:tcPr>
          <w:p w14:paraId="3E49D463" w14:textId="3459122B" w:rsidR="00F13C7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3165A27F" w14:textId="77777777" w:rsidR="00F13C71" w:rsidRPr="007F1647" w:rsidRDefault="00F13C71" w:rsidP="00F75A0A">
            <w:pPr>
              <w:jc w:val="center"/>
              <w:rPr>
                <w:rFonts w:cstheme="minorHAnsi"/>
                <w:sz w:val="24"/>
                <w:szCs w:val="24"/>
              </w:rPr>
            </w:pPr>
          </w:p>
        </w:tc>
        <w:tc>
          <w:tcPr>
            <w:tcW w:w="990" w:type="dxa"/>
            <w:vAlign w:val="center"/>
          </w:tcPr>
          <w:p w14:paraId="2317B562" w14:textId="77777777" w:rsidR="00F13C71" w:rsidRPr="007E0279" w:rsidRDefault="00F13C71" w:rsidP="00F75A0A">
            <w:pPr>
              <w:jc w:val="center"/>
              <w:rPr>
                <w:rFonts w:ascii="Arial Black" w:hAnsi="Arial Black" w:cstheme="minorHAnsi"/>
                <w:color w:val="BF8F00" w:themeColor="accent4" w:themeShade="BF"/>
                <w:sz w:val="32"/>
                <w:szCs w:val="32"/>
              </w:rPr>
            </w:pPr>
          </w:p>
        </w:tc>
      </w:tr>
      <w:tr w:rsidR="00633A41" w:rsidRPr="00F116A0" w14:paraId="29E386B6" w14:textId="77777777" w:rsidTr="00D91580">
        <w:tc>
          <w:tcPr>
            <w:tcW w:w="8005" w:type="dxa"/>
            <w:gridSpan w:val="4"/>
          </w:tcPr>
          <w:p w14:paraId="35186C8C"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05091679" w14:textId="77777777" w:rsidR="00633A41" w:rsidRPr="007F1647" w:rsidRDefault="00633A41" w:rsidP="00C22B61">
            <w:pPr>
              <w:jc w:val="center"/>
              <w:rPr>
                <w:rFonts w:cstheme="minorHAnsi"/>
                <w:sz w:val="24"/>
                <w:szCs w:val="24"/>
              </w:rPr>
            </w:pPr>
          </w:p>
        </w:tc>
        <w:tc>
          <w:tcPr>
            <w:tcW w:w="990" w:type="dxa"/>
          </w:tcPr>
          <w:p w14:paraId="48AFCABE" w14:textId="77777777" w:rsidR="00633A41" w:rsidRPr="007F1647" w:rsidRDefault="00633A41" w:rsidP="00C22B61">
            <w:pPr>
              <w:jc w:val="center"/>
              <w:rPr>
                <w:rFonts w:cstheme="minorHAnsi"/>
                <w:sz w:val="24"/>
                <w:szCs w:val="24"/>
              </w:rPr>
            </w:pPr>
          </w:p>
        </w:tc>
        <w:tc>
          <w:tcPr>
            <w:tcW w:w="990" w:type="dxa"/>
          </w:tcPr>
          <w:p w14:paraId="1B01AA00" w14:textId="77777777" w:rsidR="00633A41" w:rsidRPr="007F1647" w:rsidRDefault="00633A41" w:rsidP="00C22B61">
            <w:pPr>
              <w:jc w:val="center"/>
              <w:rPr>
                <w:rFonts w:cstheme="minorHAnsi"/>
                <w:sz w:val="24"/>
                <w:szCs w:val="24"/>
              </w:rPr>
            </w:pPr>
          </w:p>
        </w:tc>
      </w:tr>
      <w:tr w:rsidR="00633A41" w:rsidRPr="00F116A0" w14:paraId="0E016B6F" w14:textId="77777777" w:rsidTr="00D91580">
        <w:tc>
          <w:tcPr>
            <w:tcW w:w="8005" w:type="dxa"/>
            <w:gridSpan w:val="4"/>
          </w:tcPr>
          <w:p w14:paraId="18B3BD40"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426FFE84" w14:textId="77777777" w:rsidR="00633A41" w:rsidRPr="007F1647" w:rsidRDefault="00633A41" w:rsidP="00C22B61">
            <w:pPr>
              <w:jc w:val="center"/>
              <w:rPr>
                <w:rFonts w:cstheme="minorHAnsi"/>
                <w:sz w:val="24"/>
                <w:szCs w:val="24"/>
              </w:rPr>
            </w:pPr>
          </w:p>
        </w:tc>
        <w:tc>
          <w:tcPr>
            <w:tcW w:w="990" w:type="dxa"/>
          </w:tcPr>
          <w:p w14:paraId="5D83E59E" w14:textId="77777777" w:rsidR="00633A41" w:rsidRPr="007F1647" w:rsidRDefault="00633A41" w:rsidP="00C22B61">
            <w:pPr>
              <w:jc w:val="center"/>
              <w:rPr>
                <w:rFonts w:cstheme="minorHAnsi"/>
                <w:sz w:val="24"/>
                <w:szCs w:val="24"/>
              </w:rPr>
            </w:pPr>
          </w:p>
        </w:tc>
        <w:tc>
          <w:tcPr>
            <w:tcW w:w="990" w:type="dxa"/>
          </w:tcPr>
          <w:p w14:paraId="280CCC2C" w14:textId="77777777" w:rsidR="00633A41" w:rsidRPr="007F1647" w:rsidRDefault="00633A41" w:rsidP="00C22B61">
            <w:pPr>
              <w:jc w:val="center"/>
              <w:rPr>
                <w:rFonts w:cstheme="minorHAnsi"/>
                <w:sz w:val="24"/>
                <w:szCs w:val="24"/>
              </w:rPr>
            </w:pPr>
          </w:p>
        </w:tc>
      </w:tr>
      <w:tr w:rsidR="00633A41" w:rsidRPr="00F116A0" w14:paraId="22033F4A" w14:textId="77777777" w:rsidTr="00D91580">
        <w:tc>
          <w:tcPr>
            <w:tcW w:w="8005" w:type="dxa"/>
            <w:gridSpan w:val="4"/>
          </w:tcPr>
          <w:p w14:paraId="678344AF"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1EED2BB" w14:textId="77777777" w:rsidR="00633A41" w:rsidRPr="007F1647" w:rsidRDefault="00633A41" w:rsidP="00C22B61">
            <w:pPr>
              <w:jc w:val="center"/>
              <w:rPr>
                <w:rFonts w:cstheme="minorHAnsi"/>
                <w:sz w:val="24"/>
                <w:szCs w:val="24"/>
              </w:rPr>
            </w:pPr>
          </w:p>
        </w:tc>
        <w:tc>
          <w:tcPr>
            <w:tcW w:w="990" w:type="dxa"/>
          </w:tcPr>
          <w:p w14:paraId="32170BA7" w14:textId="77777777" w:rsidR="00633A41" w:rsidRPr="007F1647" w:rsidRDefault="00633A41" w:rsidP="00C22B61">
            <w:pPr>
              <w:jc w:val="center"/>
              <w:rPr>
                <w:rFonts w:cstheme="minorHAnsi"/>
                <w:sz w:val="24"/>
                <w:szCs w:val="24"/>
              </w:rPr>
            </w:pPr>
          </w:p>
        </w:tc>
        <w:tc>
          <w:tcPr>
            <w:tcW w:w="990" w:type="dxa"/>
          </w:tcPr>
          <w:p w14:paraId="3926D697" w14:textId="77777777" w:rsidR="00633A41" w:rsidRPr="007F1647" w:rsidRDefault="00633A41" w:rsidP="00C22B61">
            <w:pPr>
              <w:jc w:val="center"/>
              <w:rPr>
                <w:rFonts w:cstheme="minorHAnsi"/>
                <w:sz w:val="24"/>
                <w:szCs w:val="24"/>
              </w:rPr>
            </w:pPr>
          </w:p>
        </w:tc>
      </w:tr>
      <w:tr w:rsidR="00633A41" w:rsidRPr="00F116A0" w14:paraId="1A39E103" w14:textId="77777777" w:rsidTr="00D91580">
        <w:tc>
          <w:tcPr>
            <w:tcW w:w="10885" w:type="dxa"/>
            <w:gridSpan w:val="7"/>
          </w:tcPr>
          <w:p w14:paraId="719FCAF4" w14:textId="77777777" w:rsidR="00633A41" w:rsidRPr="007F1647" w:rsidRDefault="00633A41" w:rsidP="00C22B61">
            <w:pPr>
              <w:rPr>
                <w:rFonts w:cstheme="minorHAnsi"/>
                <w:sz w:val="24"/>
                <w:szCs w:val="24"/>
              </w:rPr>
            </w:pPr>
          </w:p>
        </w:tc>
      </w:tr>
      <w:tr w:rsidR="00E27CA4" w:rsidRPr="00F116A0" w14:paraId="17521E5D" w14:textId="77777777" w:rsidTr="00E27CA4">
        <w:tc>
          <w:tcPr>
            <w:tcW w:w="10885" w:type="dxa"/>
            <w:gridSpan w:val="7"/>
            <w:shd w:val="clear" w:color="auto" w:fill="FFC000"/>
          </w:tcPr>
          <w:p w14:paraId="3979F8FF"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F116A0" w14:paraId="3B1C8F6D" w14:textId="77777777" w:rsidTr="00D91580">
        <w:tc>
          <w:tcPr>
            <w:tcW w:w="10885" w:type="dxa"/>
            <w:gridSpan w:val="7"/>
          </w:tcPr>
          <w:p w14:paraId="44639374" w14:textId="00F7DAD4" w:rsidR="00633A41" w:rsidRPr="007F1647" w:rsidRDefault="00633A41">
            <w:pPr>
              <w:pStyle w:val="ListParagraph"/>
              <w:numPr>
                <w:ilvl w:val="0"/>
                <w:numId w:val="20"/>
              </w:numPr>
              <w:rPr>
                <w:rFonts w:cstheme="minorHAnsi"/>
                <w:sz w:val="24"/>
                <w:szCs w:val="24"/>
              </w:rPr>
            </w:pPr>
            <w:r w:rsidRPr="007F1647">
              <w:rPr>
                <w:rFonts w:cstheme="minorHAnsi"/>
                <w:sz w:val="24"/>
                <w:szCs w:val="24"/>
              </w:rPr>
              <w:t xml:space="preserve">In many regions, the limited number of clinical providers who accept Medi-Cal </w:t>
            </w:r>
            <w:r w:rsidR="00F13C71">
              <w:rPr>
                <w:rFonts w:cstheme="minorHAnsi"/>
                <w:sz w:val="24"/>
                <w:szCs w:val="24"/>
              </w:rPr>
              <w:t xml:space="preserve">and/or Denti-Cal </w:t>
            </w:r>
            <w:r w:rsidRPr="007F1647">
              <w:rPr>
                <w:rFonts w:cstheme="minorHAnsi"/>
                <w:sz w:val="24"/>
                <w:szCs w:val="24"/>
              </w:rPr>
              <w:t xml:space="preserve">can be </w:t>
            </w:r>
            <w:r w:rsidR="004331DF" w:rsidRPr="007F1647">
              <w:rPr>
                <w:rFonts w:cstheme="minorHAnsi"/>
                <w:sz w:val="24"/>
                <w:szCs w:val="24"/>
              </w:rPr>
              <w:t xml:space="preserve">a </w:t>
            </w:r>
            <w:r w:rsidRPr="007F1647">
              <w:rPr>
                <w:rFonts w:cstheme="minorHAnsi"/>
                <w:sz w:val="24"/>
                <w:szCs w:val="24"/>
              </w:rPr>
              <w:t xml:space="preserve">main restricting factor for access to care. Expanding Medi-Cal </w:t>
            </w:r>
            <w:r w:rsidR="00F13C71">
              <w:rPr>
                <w:rFonts w:cstheme="minorHAnsi"/>
                <w:sz w:val="24"/>
                <w:szCs w:val="24"/>
              </w:rPr>
              <w:t xml:space="preserve">and Denti-Cal </w:t>
            </w:r>
            <w:r w:rsidRPr="007F1647">
              <w:rPr>
                <w:rFonts w:cstheme="minorHAnsi"/>
                <w:sz w:val="24"/>
                <w:szCs w:val="24"/>
              </w:rPr>
              <w:t>coverage is important, but work must be done at the local level to increase the number of care providers – especially specialists – who accept Medi-Cal</w:t>
            </w:r>
            <w:r w:rsidR="00F13C71">
              <w:rPr>
                <w:rFonts w:cstheme="minorHAnsi"/>
                <w:sz w:val="24"/>
                <w:szCs w:val="24"/>
              </w:rPr>
              <w:t xml:space="preserve"> and Denti-Cal</w:t>
            </w:r>
            <w:r w:rsidRPr="007F1647">
              <w:rPr>
                <w:rFonts w:cstheme="minorHAnsi"/>
                <w:sz w:val="24"/>
                <w:szCs w:val="24"/>
              </w:rPr>
              <w:t>.</w:t>
            </w:r>
          </w:p>
        </w:tc>
      </w:tr>
      <w:tr w:rsidR="00633A41" w:rsidRPr="00F116A0" w14:paraId="761EDD7B" w14:textId="77777777" w:rsidTr="00D91580">
        <w:tc>
          <w:tcPr>
            <w:tcW w:w="10885" w:type="dxa"/>
            <w:gridSpan w:val="7"/>
          </w:tcPr>
          <w:p w14:paraId="51B70A9C" w14:textId="77777777" w:rsidR="00633A41" w:rsidRPr="007F1647" w:rsidRDefault="00633A41" w:rsidP="00C22B61">
            <w:pPr>
              <w:rPr>
                <w:rFonts w:cstheme="minorHAnsi"/>
                <w:sz w:val="24"/>
                <w:szCs w:val="24"/>
              </w:rPr>
            </w:pPr>
          </w:p>
        </w:tc>
      </w:tr>
      <w:tr w:rsidR="00E27CA4" w:rsidRPr="00F116A0" w14:paraId="0B2CC763" w14:textId="77777777" w:rsidTr="00E27CA4">
        <w:tc>
          <w:tcPr>
            <w:tcW w:w="10885" w:type="dxa"/>
            <w:gridSpan w:val="7"/>
            <w:shd w:val="clear" w:color="auto" w:fill="FFC000"/>
          </w:tcPr>
          <w:p w14:paraId="1923BD95"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F116A0" w14:paraId="58906455" w14:textId="77777777" w:rsidTr="00D91580">
        <w:tc>
          <w:tcPr>
            <w:tcW w:w="10885" w:type="dxa"/>
            <w:gridSpan w:val="7"/>
          </w:tcPr>
          <w:p w14:paraId="4FE9D4AA" w14:textId="77777777" w:rsidR="00633A41" w:rsidRPr="007F1647" w:rsidRDefault="00633A41" w:rsidP="00C22B61">
            <w:pPr>
              <w:ind w:left="333"/>
              <w:rPr>
                <w:rFonts w:cstheme="minorHAnsi"/>
                <w:sz w:val="24"/>
                <w:szCs w:val="24"/>
                <w:highlight w:val="cyan"/>
              </w:rPr>
            </w:pPr>
            <w:r w:rsidRPr="007F1647">
              <w:rPr>
                <w:rFonts w:cstheme="minorHAnsi"/>
                <w:sz w:val="24"/>
                <w:szCs w:val="24"/>
              </w:rPr>
              <w:t>In Sacramento and the Eastern Sierras, SAC Health has a resource center on-site, and uninsured patients can receive assistance with applying for benefits when in-house referrals are generated.</w:t>
            </w:r>
          </w:p>
        </w:tc>
      </w:tr>
      <w:tr w:rsidR="00633A41" w:rsidRPr="00F116A0" w14:paraId="46CEF8D1" w14:textId="77777777" w:rsidTr="00D91580">
        <w:tc>
          <w:tcPr>
            <w:tcW w:w="10885" w:type="dxa"/>
            <w:gridSpan w:val="7"/>
          </w:tcPr>
          <w:p w14:paraId="5237EEBF"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F116A0" w14:paraId="7667256A" w14:textId="77777777" w:rsidTr="00D91580">
        <w:tc>
          <w:tcPr>
            <w:tcW w:w="10885" w:type="dxa"/>
            <w:gridSpan w:val="7"/>
            <w:shd w:val="clear" w:color="auto" w:fill="FFFFFF" w:themeFill="background1"/>
          </w:tcPr>
          <w:p w14:paraId="0D2C4531" w14:textId="77777777" w:rsidR="00633A41" w:rsidRPr="007F1647" w:rsidRDefault="00633A41" w:rsidP="00C22B61">
            <w:pPr>
              <w:rPr>
                <w:rFonts w:cstheme="minorHAnsi"/>
                <w:b/>
                <w:bCs/>
                <w:sz w:val="24"/>
                <w:szCs w:val="24"/>
              </w:rPr>
            </w:pPr>
          </w:p>
        </w:tc>
      </w:tr>
      <w:tr w:rsidR="00E27CA4" w:rsidRPr="00F116A0" w14:paraId="7631A247" w14:textId="77777777" w:rsidTr="00E27CA4">
        <w:tc>
          <w:tcPr>
            <w:tcW w:w="10885" w:type="dxa"/>
            <w:gridSpan w:val="7"/>
            <w:shd w:val="clear" w:color="auto" w:fill="FFC000"/>
          </w:tcPr>
          <w:p w14:paraId="6E1351AF"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F116A0" w14:paraId="43EC78A0" w14:textId="77777777" w:rsidTr="00D91580">
        <w:tc>
          <w:tcPr>
            <w:tcW w:w="10885" w:type="dxa"/>
            <w:gridSpan w:val="7"/>
          </w:tcPr>
          <w:p w14:paraId="692B79CC" w14:textId="0172B0B8" w:rsidR="00633A41" w:rsidRPr="007F1647" w:rsidRDefault="00633A41" w:rsidP="00C22B61">
            <w:pPr>
              <w:ind w:left="333"/>
              <w:rPr>
                <w:rFonts w:cstheme="minorHAnsi"/>
                <w:sz w:val="24"/>
                <w:szCs w:val="24"/>
                <w:highlight w:val="cyan"/>
              </w:rPr>
            </w:pPr>
            <w:r w:rsidRPr="007F1647">
              <w:rPr>
                <w:rFonts w:cstheme="minorHAnsi"/>
                <w:b/>
                <w:bCs/>
                <w:sz w:val="24"/>
                <w:szCs w:val="24"/>
              </w:rPr>
              <w:t>People who are trans or gender non-conforming</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trans or gender non-conforming"</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Medi-Cal covers transgender health care; however, there is some variation in Medi-Cal coverage by </w:t>
            </w:r>
            <w:r w:rsidR="004331DF" w:rsidRPr="007F1647">
              <w:rPr>
                <w:rFonts w:cstheme="minorHAnsi"/>
                <w:sz w:val="24"/>
                <w:szCs w:val="24"/>
              </w:rPr>
              <w:t>c</w:t>
            </w:r>
            <w:r w:rsidRPr="007F1647">
              <w:rPr>
                <w:rFonts w:cstheme="minorHAnsi"/>
                <w:sz w:val="24"/>
                <w:szCs w:val="24"/>
              </w:rPr>
              <w:t xml:space="preserve">ounty. For assistance in navigating coverage for gender-affirming care, trans or gender non-conforming patients or their advocates can contact </w:t>
            </w:r>
            <w:hyperlink r:id="rId150" w:history="1">
              <w:r w:rsidR="003B61D7" w:rsidRPr="007F1647">
                <w:rPr>
                  <w:rStyle w:val="Hyperlink"/>
                  <w:rFonts w:cstheme="minorHAnsi"/>
                  <w:sz w:val="24"/>
                  <w:szCs w:val="24"/>
                </w:rPr>
                <w:t>Health Consumer Alliance</w:t>
              </w:r>
            </w:hyperlink>
            <w:r w:rsidR="003B61D7" w:rsidRPr="007F1647">
              <w:rPr>
                <w:rFonts w:cstheme="minorHAnsi"/>
                <w:sz w:val="24"/>
                <w:szCs w:val="24"/>
              </w:rPr>
              <w:t xml:space="preserve">. </w:t>
            </w:r>
          </w:p>
        </w:tc>
      </w:tr>
      <w:tr w:rsidR="00633A41" w:rsidRPr="00F116A0" w14:paraId="6137C81D" w14:textId="77777777" w:rsidTr="00D91580">
        <w:tc>
          <w:tcPr>
            <w:tcW w:w="10885" w:type="dxa"/>
            <w:gridSpan w:val="7"/>
          </w:tcPr>
          <w:p w14:paraId="61DC7315" w14:textId="58FA673A" w:rsidR="00633A41" w:rsidRPr="007F1647" w:rsidRDefault="00633A41" w:rsidP="00C22B61">
            <w:pPr>
              <w:ind w:left="333"/>
              <w:rPr>
                <w:rFonts w:cstheme="minorHAnsi"/>
                <w:sz w:val="24"/>
                <w:szCs w:val="24"/>
                <w:highlight w:val="cyan"/>
              </w:rPr>
            </w:pPr>
            <w:r w:rsidRPr="007F1647">
              <w:rPr>
                <w:rFonts w:cstheme="minorHAnsi"/>
                <w:b/>
                <w:bCs/>
                <w:sz w:val="24"/>
                <w:szCs w:val="24"/>
              </w:rPr>
              <w:t xml:space="preserve">Migrants and immigrants: </w:t>
            </w:r>
            <w:r w:rsidRPr="007F1647">
              <w:rPr>
                <w:rFonts w:cstheme="minorHAnsi"/>
                <w:sz w:val="24"/>
                <w:szCs w:val="24"/>
              </w:rPr>
              <w:t>Al</w:t>
            </w:r>
            <w:r w:rsidRPr="007479D7">
              <w:rPr>
                <w:rFonts w:cstheme="minorHAnsi"/>
                <w:sz w:val="24"/>
                <w:szCs w:val="24"/>
              </w:rPr>
              <w:t>though the</w:t>
            </w:r>
            <w:r w:rsidR="00EC0AE5" w:rsidRPr="007479D7">
              <w:rPr>
                <w:rFonts w:cstheme="minorHAnsi"/>
                <w:sz w:val="24"/>
                <w:szCs w:val="24"/>
              </w:rPr>
              <w:t xml:space="preserve"> </w:t>
            </w:r>
            <w:r w:rsidRPr="007479D7">
              <w:rPr>
                <w:rFonts w:cstheme="minorHAnsi"/>
                <w:sz w:val="24"/>
                <w:szCs w:val="24"/>
              </w:rPr>
              <w:t>“</w:t>
            </w:r>
            <w:hyperlink r:id="rId151" w:history="1">
              <w:r w:rsidRPr="007479D7">
                <w:rPr>
                  <w:rStyle w:val="Hyperlink"/>
                  <w:rFonts w:cstheme="minorHAnsi"/>
                  <w:sz w:val="24"/>
                  <w:szCs w:val="24"/>
                </w:rPr>
                <w:t>public charge</w:t>
              </w:r>
            </w:hyperlink>
            <w:r w:rsidRPr="007479D7">
              <w:rPr>
                <w:rFonts w:cstheme="minorHAnsi"/>
                <w:sz w:val="24"/>
                <w:szCs w:val="24"/>
              </w:rPr>
              <w:t>” rule</w:t>
            </w:r>
            <w:r w:rsidR="00EE2527" w:rsidRPr="007479D7">
              <w:rPr>
                <w:rFonts w:cstheme="minorHAnsi"/>
                <w:sz w:val="24"/>
                <w:szCs w:val="24"/>
              </w:rPr>
              <w:t xml:space="preserve"> was reversed</w:t>
            </w:r>
            <w:r w:rsidRPr="007479D7">
              <w:rPr>
                <w:rFonts w:cstheme="minorHAnsi"/>
                <w:sz w:val="24"/>
                <w:szCs w:val="24"/>
              </w:rPr>
              <w:t xml:space="preserve"> in March 2021, lingering fears over application of this rule continue to discourage many immigrants from accessing healthcare or utilizing other public benefits for which they are eligib</w:t>
            </w:r>
            <w:r w:rsidRPr="007F1647">
              <w:rPr>
                <w:rFonts w:cstheme="minorHAnsi"/>
                <w:sz w:val="24"/>
                <w:szCs w:val="24"/>
              </w:rPr>
              <w:t>le. Substantial effort is needed to inform immigrants and undocumented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individuals of insurance options, and reassure them that there are no repercussions for seeking care.</w:t>
            </w:r>
          </w:p>
        </w:tc>
      </w:tr>
      <w:tr w:rsidR="00633A41" w:rsidRPr="00F116A0" w14:paraId="3DBB12B0" w14:textId="77777777" w:rsidTr="00D91580">
        <w:tc>
          <w:tcPr>
            <w:tcW w:w="10885" w:type="dxa"/>
            <w:gridSpan w:val="7"/>
          </w:tcPr>
          <w:p w14:paraId="3404F86C" w14:textId="5A148F6E" w:rsidR="00633A41" w:rsidRPr="007F1647" w:rsidRDefault="00633A41" w:rsidP="00C22B61">
            <w:pPr>
              <w:ind w:left="333"/>
              <w:rPr>
                <w:rFonts w:cstheme="minorHAnsi"/>
                <w:sz w:val="24"/>
                <w:szCs w:val="24"/>
                <w:highlight w:val="cyan"/>
              </w:rPr>
            </w:pPr>
            <w:r w:rsidRPr="007F1647">
              <w:rPr>
                <w:rFonts w:cstheme="minorHAnsi"/>
                <w:b/>
                <w:bCs/>
                <w:sz w:val="24"/>
                <w:szCs w:val="24"/>
              </w:rPr>
              <w:t>Young people</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Young people (aged 15-29 years)"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Although young people under age 26 can be on their parent’s health plan, this is not a viable option for some youth in California. People under 30 have special options for health insurance, including minimum coverage health plans (AKA catastrophic plans), which are relatively inexpensive. For youth not covered by their parent’s insurance, healthcare enrollment information in high schools and community colleges can be extremely helpful. </w:t>
            </w:r>
          </w:p>
        </w:tc>
      </w:tr>
      <w:tr w:rsidR="00633A41" w:rsidRPr="00F116A0" w14:paraId="4C8A20C9" w14:textId="77777777" w:rsidTr="00D91580">
        <w:tc>
          <w:tcPr>
            <w:tcW w:w="10885" w:type="dxa"/>
            <w:gridSpan w:val="7"/>
          </w:tcPr>
          <w:p w14:paraId="4CC8C067" w14:textId="77777777" w:rsidR="00633A41" w:rsidRPr="007F1647" w:rsidRDefault="00633A41" w:rsidP="00C22B61">
            <w:pPr>
              <w:ind w:left="333"/>
              <w:rPr>
                <w:rFonts w:cstheme="minorHAnsi"/>
                <w:sz w:val="24"/>
                <w:szCs w:val="24"/>
              </w:rPr>
            </w:pPr>
          </w:p>
        </w:tc>
      </w:tr>
      <w:tr w:rsidR="00E27CA4" w:rsidRPr="00F116A0" w14:paraId="4BA76D5D" w14:textId="77777777" w:rsidTr="00E27CA4">
        <w:tc>
          <w:tcPr>
            <w:tcW w:w="10885" w:type="dxa"/>
            <w:gridSpan w:val="7"/>
            <w:shd w:val="clear" w:color="auto" w:fill="FFC000"/>
          </w:tcPr>
          <w:p w14:paraId="6A18920A"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F116A0" w14:paraId="41479572" w14:textId="77777777" w:rsidTr="00D91580">
        <w:tc>
          <w:tcPr>
            <w:tcW w:w="10885" w:type="dxa"/>
            <w:gridSpan w:val="7"/>
            <w:shd w:val="clear" w:color="auto" w:fill="D9D9D9" w:themeFill="background1" w:themeFillShade="D9"/>
          </w:tcPr>
          <w:p w14:paraId="711B598E"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F116A0" w14:paraId="52A1EB7B" w14:textId="77777777" w:rsidTr="00F13C71">
        <w:tc>
          <w:tcPr>
            <w:tcW w:w="2610" w:type="dxa"/>
            <w:shd w:val="clear" w:color="auto" w:fill="D9D9D9" w:themeFill="background1" w:themeFillShade="D9"/>
          </w:tcPr>
          <w:p w14:paraId="723D0FCD"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2B942010"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6C9ED190"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23DA73A8"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0E93AEB4"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F116A0" w14:paraId="43AB0391" w14:textId="77777777" w:rsidTr="00F13C71">
        <w:tc>
          <w:tcPr>
            <w:tcW w:w="2610" w:type="dxa"/>
          </w:tcPr>
          <w:p w14:paraId="4B44F9C6"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302EFCCB" w14:textId="77777777" w:rsidR="00633A41" w:rsidRPr="007F1647" w:rsidRDefault="00633A41" w:rsidP="00C22B61">
            <w:pPr>
              <w:rPr>
                <w:rFonts w:cstheme="minorHAnsi"/>
                <w:sz w:val="24"/>
                <w:szCs w:val="24"/>
              </w:rPr>
            </w:pPr>
          </w:p>
        </w:tc>
        <w:tc>
          <w:tcPr>
            <w:tcW w:w="1350" w:type="dxa"/>
          </w:tcPr>
          <w:p w14:paraId="15A4C5C0" w14:textId="77777777" w:rsidR="00633A41" w:rsidRPr="007F1647" w:rsidRDefault="00633A41" w:rsidP="00C22B61">
            <w:pPr>
              <w:rPr>
                <w:rFonts w:cstheme="minorHAnsi"/>
                <w:sz w:val="24"/>
                <w:szCs w:val="24"/>
              </w:rPr>
            </w:pPr>
          </w:p>
        </w:tc>
        <w:tc>
          <w:tcPr>
            <w:tcW w:w="1530" w:type="dxa"/>
          </w:tcPr>
          <w:p w14:paraId="6D430D98" w14:textId="77777777" w:rsidR="00633A41" w:rsidRPr="007F1647" w:rsidRDefault="00633A41" w:rsidP="00C22B61">
            <w:pPr>
              <w:rPr>
                <w:rFonts w:cstheme="minorHAnsi"/>
                <w:sz w:val="24"/>
                <w:szCs w:val="24"/>
              </w:rPr>
            </w:pPr>
          </w:p>
        </w:tc>
        <w:tc>
          <w:tcPr>
            <w:tcW w:w="2880" w:type="dxa"/>
            <w:gridSpan w:val="3"/>
          </w:tcPr>
          <w:p w14:paraId="406D7EEC" w14:textId="77777777" w:rsidR="00633A41" w:rsidRPr="007F1647" w:rsidRDefault="00633A41" w:rsidP="00C22B61">
            <w:pPr>
              <w:rPr>
                <w:rFonts w:cstheme="minorHAnsi"/>
                <w:sz w:val="24"/>
                <w:szCs w:val="24"/>
              </w:rPr>
            </w:pPr>
          </w:p>
        </w:tc>
      </w:tr>
      <w:tr w:rsidR="00633A41" w:rsidRPr="00F116A0" w14:paraId="0D6847F6" w14:textId="77777777" w:rsidTr="00F13C71">
        <w:tc>
          <w:tcPr>
            <w:tcW w:w="2610" w:type="dxa"/>
          </w:tcPr>
          <w:p w14:paraId="12B4B7BB"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515" w:type="dxa"/>
          </w:tcPr>
          <w:p w14:paraId="39F9438C" w14:textId="77777777" w:rsidR="00633A41" w:rsidRPr="007F1647" w:rsidRDefault="00633A41" w:rsidP="00C22B61">
            <w:pPr>
              <w:rPr>
                <w:rFonts w:cstheme="minorHAnsi"/>
                <w:sz w:val="24"/>
                <w:szCs w:val="24"/>
              </w:rPr>
            </w:pPr>
          </w:p>
        </w:tc>
        <w:tc>
          <w:tcPr>
            <w:tcW w:w="1350" w:type="dxa"/>
          </w:tcPr>
          <w:p w14:paraId="2AA117B2" w14:textId="77777777" w:rsidR="00633A41" w:rsidRPr="007F1647" w:rsidRDefault="00633A41" w:rsidP="00C22B61">
            <w:pPr>
              <w:rPr>
                <w:rFonts w:cstheme="minorHAnsi"/>
                <w:sz w:val="24"/>
                <w:szCs w:val="24"/>
              </w:rPr>
            </w:pPr>
          </w:p>
        </w:tc>
        <w:tc>
          <w:tcPr>
            <w:tcW w:w="1530" w:type="dxa"/>
          </w:tcPr>
          <w:p w14:paraId="0116C63C" w14:textId="77777777" w:rsidR="00633A41" w:rsidRPr="007F1647" w:rsidRDefault="00633A41" w:rsidP="00C22B61">
            <w:pPr>
              <w:rPr>
                <w:rFonts w:cstheme="minorHAnsi"/>
                <w:sz w:val="24"/>
                <w:szCs w:val="24"/>
              </w:rPr>
            </w:pPr>
          </w:p>
        </w:tc>
        <w:tc>
          <w:tcPr>
            <w:tcW w:w="2880" w:type="dxa"/>
            <w:gridSpan w:val="3"/>
          </w:tcPr>
          <w:p w14:paraId="61BF929C" w14:textId="77777777" w:rsidR="00633A41" w:rsidRPr="007F1647" w:rsidRDefault="00633A41" w:rsidP="00C22B61">
            <w:pPr>
              <w:rPr>
                <w:rFonts w:cstheme="minorHAnsi"/>
                <w:sz w:val="24"/>
                <w:szCs w:val="24"/>
              </w:rPr>
            </w:pPr>
          </w:p>
        </w:tc>
      </w:tr>
      <w:tr w:rsidR="00633A41" w:rsidRPr="00F116A0" w14:paraId="5662E1E9" w14:textId="77777777" w:rsidTr="00D91580">
        <w:tc>
          <w:tcPr>
            <w:tcW w:w="10885" w:type="dxa"/>
            <w:gridSpan w:val="7"/>
          </w:tcPr>
          <w:p w14:paraId="749D6CC6" w14:textId="77777777" w:rsidR="00633A41" w:rsidRPr="007F1647" w:rsidRDefault="00633A41" w:rsidP="00C22B61">
            <w:pPr>
              <w:rPr>
                <w:rFonts w:cstheme="minorHAnsi"/>
                <w:sz w:val="24"/>
                <w:szCs w:val="24"/>
              </w:rPr>
            </w:pPr>
          </w:p>
        </w:tc>
      </w:tr>
      <w:tr w:rsidR="00E27CA4" w:rsidRPr="00F116A0" w14:paraId="496794A5" w14:textId="77777777" w:rsidTr="00E27CA4">
        <w:tc>
          <w:tcPr>
            <w:tcW w:w="10885" w:type="dxa"/>
            <w:gridSpan w:val="7"/>
            <w:shd w:val="clear" w:color="auto" w:fill="FFC000"/>
          </w:tcPr>
          <w:p w14:paraId="2A819CC2" w14:textId="77777777" w:rsidR="00633A41" w:rsidRPr="007F1647" w:rsidRDefault="00633A41" w:rsidP="00C22B61">
            <w:pPr>
              <w:rPr>
                <w:rFonts w:cstheme="minorHAnsi"/>
                <w:b/>
                <w:bCs/>
                <w:sz w:val="24"/>
                <w:szCs w:val="24"/>
              </w:rPr>
            </w:pPr>
            <w:r w:rsidRPr="007F1647">
              <w:rPr>
                <w:rFonts w:cstheme="minorHAnsi"/>
                <w:b/>
                <w:bCs/>
                <w:sz w:val="24"/>
                <w:szCs w:val="24"/>
              </w:rPr>
              <w:t>Partners and Resources</w:t>
            </w:r>
          </w:p>
        </w:tc>
      </w:tr>
      <w:tr w:rsidR="00633A41" w:rsidRPr="00F116A0" w14:paraId="1193ACD5" w14:textId="77777777" w:rsidTr="00D91580">
        <w:tc>
          <w:tcPr>
            <w:tcW w:w="10885" w:type="dxa"/>
            <w:gridSpan w:val="7"/>
            <w:shd w:val="clear" w:color="auto" w:fill="FFFFFF" w:themeFill="background1"/>
          </w:tcPr>
          <w:p w14:paraId="25BE5370" w14:textId="6127E7C1" w:rsidR="00633A41" w:rsidRPr="007F1647" w:rsidRDefault="006206AD">
            <w:pPr>
              <w:pStyle w:val="ListParagraph"/>
              <w:numPr>
                <w:ilvl w:val="0"/>
                <w:numId w:val="21"/>
              </w:numPr>
              <w:rPr>
                <w:rFonts w:cstheme="minorHAnsi"/>
                <w:color w:val="000000" w:themeColor="text1"/>
                <w:sz w:val="24"/>
                <w:szCs w:val="24"/>
              </w:rPr>
            </w:pPr>
            <w:r w:rsidRPr="007F1647">
              <w:rPr>
                <w:rFonts w:cstheme="minorHAnsi"/>
                <w:sz w:val="24"/>
                <w:szCs w:val="24"/>
              </w:rPr>
              <w:t xml:space="preserve">CDPH OA has a webpage dedicated to providing </w:t>
            </w:r>
            <w:hyperlink r:id="rId152" w:history="1">
              <w:r w:rsidRPr="007F1647">
                <w:rPr>
                  <w:rStyle w:val="Hyperlink"/>
                  <w:rFonts w:cstheme="minorHAnsi"/>
                  <w:sz w:val="24"/>
                  <w:szCs w:val="24"/>
                </w:rPr>
                <w:t>PrEP-</w:t>
              </w:r>
              <w:r w:rsidR="00665404" w:rsidRPr="00665404">
                <w:rPr>
                  <w:rStyle w:val="Hyperlink"/>
                  <w:rFonts w:cstheme="minorHAnsi"/>
                  <w:b/>
                  <w:sz w:val="24"/>
                  <w:szCs w:val="24"/>
                </w:rPr>
                <w:fldChar w:fldCharType="begin"/>
              </w:r>
              <w:r w:rsidR="00665404" w:rsidRPr="00665404">
                <w:rPr>
                  <w:rStyle w:val="Hyperlink"/>
                  <w:rFonts w:cstheme="minorHAnsi"/>
                  <w:b/>
                  <w:sz w:val="24"/>
                  <w:szCs w:val="24"/>
                </w:rPr>
                <w:instrText xml:space="preserve"> XE "</w:instrText>
              </w:r>
              <w:r w:rsidR="00665404" w:rsidRPr="00665404">
                <w:rPr>
                  <w:b/>
                </w:rPr>
                <w:instrText>Topic-Specific References: HIV Prevention, including PrEP"</w:instrText>
              </w:r>
              <w:r w:rsidR="00665404" w:rsidRPr="00665404">
                <w:rPr>
                  <w:rStyle w:val="Hyperlink"/>
                  <w:rFonts w:cstheme="minorHAnsi"/>
                  <w:b/>
                  <w:sz w:val="24"/>
                  <w:szCs w:val="24"/>
                </w:rPr>
                <w:instrText xml:space="preserve"> </w:instrText>
              </w:r>
              <w:r w:rsidR="00665404" w:rsidRPr="00665404">
                <w:rPr>
                  <w:rStyle w:val="Hyperlink"/>
                  <w:rFonts w:cstheme="minorHAnsi"/>
                  <w:b/>
                  <w:sz w:val="24"/>
                  <w:szCs w:val="24"/>
                </w:rPr>
                <w:fldChar w:fldCharType="end"/>
              </w:r>
              <w:r w:rsidRPr="007F1647">
                <w:rPr>
                  <w:rStyle w:val="Hyperlink"/>
                  <w:rFonts w:cstheme="minorHAnsi"/>
                  <w:sz w:val="24"/>
                  <w:szCs w:val="24"/>
                </w:rPr>
                <w:t>AP resources</w:t>
              </w:r>
            </w:hyperlink>
            <w:r w:rsidRPr="007F1647">
              <w:rPr>
                <w:rFonts w:cstheme="minorHAnsi"/>
                <w:sz w:val="24"/>
                <w:szCs w:val="24"/>
              </w:rPr>
              <w:t xml:space="preserve">, including relevant forms and information for clients, enrollment workers, clinical providers, and pharmacists. </w:t>
            </w:r>
          </w:p>
        </w:tc>
      </w:tr>
      <w:tr w:rsidR="00EC0AE5" w:rsidRPr="00F116A0" w14:paraId="185575BA" w14:textId="77777777" w:rsidTr="00D91580">
        <w:tc>
          <w:tcPr>
            <w:tcW w:w="10885" w:type="dxa"/>
            <w:gridSpan w:val="7"/>
            <w:shd w:val="clear" w:color="auto" w:fill="FFFFFF" w:themeFill="background1"/>
          </w:tcPr>
          <w:p w14:paraId="0958377D" w14:textId="4EFFE2ED" w:rsidR="00EC0AE5" w:rsidRPr="007F1647" w:rsidRDefault="00EC0AE5">
            <w:pPr>
              <w:pStyle w:val="ListParagraph"/>
              <w:numPr>
                <w:ilvl w:val="0"/>
                <w:numId w:val="21"/>
              </w:numPr>
              <w:rPr>
                <w:rFonts w:cstheme="minorHAnsi"/>
                <w:sz w:val="24"/>
                <w:szCs w:val="24"/>
              </w:rPr>
            </w:pPr>
            <w:r w:rsidRPr="007F1647">
              <w:rPr>
                <w:rFonts w:cstheme="minorHAnsi"/>
                <w:sz w:val="24"/>
                <w:szCs w:val="24"/>
              </w:rPr>
              <w:t xml:space="preserve">The </w:t>
            </w:r>
            <w:hyperlink r:id="rId153" w:history="1">
              <w:r w:rsidRPr="007F1647">
                <w:rPr>
                  <w:rStyle w:val="Hyperlink"/>
                  <w:rFonts w:cstheme="minorHAnsi"/>
                  <w:sz w:val="24"/>
                  <w:szCs w:val="24"/>
                </w:rPr>
                <w:t>Immigrant</w:t>
              </w:r>
              <w:r w:rsidR="00665404" w:rsidRPr="00665404">
                <w:rPr>
                  <w:rStyle w:val="Hyperlink"/>
                  <w:rFonts w:cstheme="minorHAnsi"/>
                  <w:b/>
                  <w:sz w:val="24"/>
                  <w:szCs w:val="24"/>
                </w:rPr>
                <w:fldChar w:fldCharType="begin"/>
              </w:r>
              <w:r w:rsidR="00665404" w:rsidRPr="00665404">
                <w:rPr>
                  <w:rStyle w:val="Hyperlink"/>
                  <w:rFonts w:cstheme="minorHAnsi"/>
                  <w:b/>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Style w:val="Hyperlink"/>
                  <w:rFonts w:cstheme="minorHAnsi"/>
                  <w:b/>
                  <w:sz w:val="24"/>
                  <w:szCs w:val="24"/>
                </w:rPr>
                <w:instrText xml:space="preserve"> </w:instrText>
              </w:r>
              <w:r w:rsidR="00665404" w:rsidRPr="00665404">
                <w:rPr>
                  <w:rStyle w:val="Hyperlink"/>
                  <w:rFonts w:cstheme="minorHAnsi"/>
                  <w:b/>
                  <w:sz w:val="24"/>
                  <w:szCs w:val="24"/>
                </w:rPr>
                <w:fldChar w:fldCharType="end"/>
              </w:r>
              <w:r w:rsidRPr="007F1647">
                <w:rPr>
                  <w:rStyle w:val="Hyperlink"/>
                  <w:rFonts w:cstheme="minorHAnsi"/>
                  <w:sz w:val="24"/>
                  <w:szCs w:val="24"/>
                </w:rPr>
                <w:t xml:space="preserve"> Legal Resource Center</w:t>
              </w:r>
            </w:hyperlink>
            <w:r w:rsidRPr="007F1647">
              <w:rPr>
                <w:rFonts w:cstheme="minorHAnsi"/>
                <w:sz w:val="24"/>
                <w:szCs w:val="24"/>
              </w:rPr>
              <w:t xml:space="preserve"> has updated information on public charge and how it relates to Medi-Cal and other health programs in California.</w:t>
            </w:r>
          </w:p>
        </w:tc>
      </w:tr>
      <w:tr w:rsidR="00F13C71" w:rsidRPr="00F116A0" w14:paraId="692A48DC" w14:textId="77777777" w:rsidTr="00D91580">
        <w:tc>
          <w:tcPr>
            <w:tcW w:w="10885" w:type="dxa"/>
            <w:gridSpan w:val="7"/>
            <w:shd w:val="clear" w:color="auto" w:fill="FFFFFF" w:themeFill="background1"/>
          </w:tcPr>
          <w:p w14:paraId="14004380" w14:textId="7075894F" w:rsidR="00F13C71" w:rsidRPr="007F1647" w:rsidRDefault="00F13C71">
            <w:pPr>
              <w:pStyle w:val="ListParagraph"/>
              <w:numPr>
                <w:ilvl w:val="0"/>
                <w:numId w:val="21"/>
              </w:numPr>
              <w:rPr>
                <w:rFonts w:cstheme="minorHAnsi"/>
                <w:sz w:val="24"/>
                <w:szCs w:val="24"/>
              </w:rPr>
            </w:pPr>
            <w:r w:rsidRPr="007F1647">
              <w:rPr>
                <w:rFonts w:cstheme="minorHAnsi"/>
                <w:sz w:val="24"/>
                <w:szCs w:val="24"/>
              </w:rPr>
              <w:t xml:space="preserve">In Kern County, </w:t>
            </w:r>
            <w:hyperlink r:id="rId154" w:history="1">
              <w:r w:rsidRPr="007F1647">
                <w:rPr>
                  <w:rStyle w:val="Hyperlink"/>
                  <w:rFonts w:cstheme="minorHAnsi"/>
                  <w:sz w:val="24"/>
                  <w:szCs w:val="24"/>
                </w:rPr>
                <w:t>Community Health Initiative of Kern County</w:t>
              </w:r>
            </w:hyperlink>
            <w:r w:rsidRPr="007F1647">
              <w:rPr>
                <w:rFonts w:cstheme="minorHAnsi"/>
                <w:sz w:val="24"/>
                <w:szCs w:val="24"/>
              </w:rPr>
              <w:t xml:space="preserve"> helps people with low income enroll in health insurance.</w:t>
            </w:r>
          </w:p>
        </w:tc>
      </w:tr>
      <w:tr w:rsidR="006206AD" w:rsidRPr="00F116A0" w14:paraId="6409683B" w14:textId="77777777" w:rsidTr="00D91580">
        <w:tc>
          <w:tcPr>
            <w:tcW w:w="10885" w:type="dxa"/>
            <w:gridSpan w:val="7"/>
            <w:shd w:val="clear" w:color="auto" w:fill="FFFFFF" w:themeFill="background1"/>
          </w:tcPr>
          <w:p w14:paraId="506F973A" w14:textId="4A63737B" w:rsidR="006206AD" w:rsidRPr="00650CFC" w:rsidRDefault="006206AD">
            <w:pPr>
              <w:pStyle w:val="ListParagraph"/>
              <w:numPr>
                <w:ilvl w:val="0"/>
                <w:numId w:val="21"/>
              </w:numPr>
              <w:rPr>
                <w:rFonts w:cstheme="minorHAnsi"/>
                <w:color w:val="EE0000"/>
                <w:sz w:val="24"/>
                <w:szCs w:val="24"/>
              </w:rPr>
            </w:pPr>
            <w:r w:rsidRPr="00650CFC">
              <w:rPr>
                <w:rFonts w:cstheme="minorHAnsi"/>
                <w:color w:val="EE0000"/>
                <w:sz w:val="24"/>
                <w:szCs w:val="24"/>
              </w:rPr>
              <w:t>[Insert local resource here]</w:t>
            </w:r>
          </w:p>
        </w:tc>
      </w:tr>
    </w:tbl>
    <w:p w14:paraId="229AA594" w14:textId="77777777" w:rsidR="00633A41" w:rsidRDefault="00633A41" w:rsidP="00C22B61">
      <w:pPr>
        <w:spacing w:line="240" w:lineRule="auto"/>
      </w:pPr>
    </w:p>
    <w:p w14:paraId="21CEF097" w14:textId="16EF63E8" w:rsidR="00633A41" w:rsidRDefault="00633A41" w:rsidP="00C22B61">
      <w:pPr>
        <w:spacing w:line="240" w:lineRule="auto"/>
      </w:pPr>
      <w:r>
        <w:br w:type="page"/>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633A41" w:rsidRPr="00F116A0" w14:paraId="7C4CA8EE" w14:textId="77777777" w:rsidTr="00D91580">
        <w:tc>
          <w:tcPr>
            <w:tcW w:w="10885" w:type="dxa"/>
            <w:gridSpan w:val="7"/>
            <w:shd w:val="clear" w:color="auto" w:fill="D9D9D9" w:themeFill="background1" w:themeFillShade="D9"/>
          </w:tcPr>
          <w:p w14:paraId="1AF091D2" w14:textId="77777777" w:rsidR="00633A41" w:rsidRPr="00F116A0" w:rsidRDefault="00633A41" w:rsidP="00C22B61">
            <w:pPr>
              <w:rPr>
                <w:b/>
                <w:bCs/>
                <w:sz w:val="24"/>
                <w:szCs w:val="24"/>
              </w:rPr>
            </w:pPr>
            <w:r w:rsidRPr="00F116A0">
              <w:rPr>
                <w:b/>
                <w:bCs/>
                <w:sz w:val="24"/>
                <w:szCs w:val="24"/>
              </w:rPr>
              <w:t>Social Determinant of Health</w:t>
            </w:r>
          </w:p>
          <w:p w14:paraId="1A16EB46" w14:textId="77777777" w:rsidR="00633A41" w:rsidRPr="00F116A0" w:rsidRDefault="00633A41" w:rsidP="00C22B61">
            <w:pPr>
              <w:rPr>
                <w:b/>
                <w:bCs/>
                <w:sz w:val="40"/>
                <w:szCs w:val="40"/>
              </w:rPr>
            </w:pPr>
            <w:r w:rsidRPr="00F116A0">
              <w:rPr>
                <w:b/>
                <w:bCs/>
                <w:sz w:val="40"/>
                <w:szCs w:val="40"/>
              </w:rPr>
              <w:t>HEALTH ACCESS FOR ALL</w:t>
            </w:r>
          </w:p>
        </w:tc>
      </w:tr>
      <w:tr w:rsidR="00E27CA4" w:rsidRPr="007F1647" w14:paraId="3A25F983" w14:textId="77777777" w:rsidTr="00E27CA4">
        <w:tc>
          <w:tcPr>
            <w:tcW w:w="10885" w:type="dxa"/>
            <w:gridSpan w:val="7"/>
            <w:shd w:val="clear" w:color="auto" w:fill="FFC000"/>
          </w:tcPr>
          <w:p w14:paraId="23F99DC3" w14:textId="77777777" w:rsidR="00633A41" w:rsidRPr="007F1647" w:rsidRDefault="00633A41" w:rsidP="00C22B61">
            <w:pPr>
              <w:rPr>
                <w:rFonts w:cstheme="minorHAnsi"/>
                <w:b/>
                <w:bCs/>
                <w:sz w:val="24"/>
                <w:szCs w:val="24"/>
              </w:rPr>
            </w:pPr>
            <w:r w:rsidRPr="007F1647">
              <w:rPr>
                <w:rFonts w:cstheme="minorHAnsi"/>
                <w:b/>
                <w:bCs/>
                <w:sz w:val="24"/>
                <w:szCs w:val="24"/>
              </w:rPr>
              <w:t>Strategy 4: Culturally and Linguistically Relevant Services</w:t>
            </w:r>
          </w:p>
        </w:tc>
      </w:tr>
      <w:tr w:rsidR="00633A41" w:rsidRPr="007F1647" w14:paraId="3F952059" w14:textId="77777777" w:rsidTr="00D91580">
        <w:tc>
          <w:tcPr>
            <w:tcW w:w="10885" w:type="dxa"/>
            <w:gridSpan w:val="7"/>
            <w:shd w:val="clear" w:color="auto" w:fill="595959" w:themeFill="text1" w:themeFillTint="A6"/>
          </w:tcPr>
          <w:p w14:paraId="5DE1EEDB" w14:textId="77777777"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Improve capacity of public health and health care providers to offer HIV, HCV, and STI services that are responsive to diverse cultural health beliefs and practices, preferred languages, health literacy, and other communication needs.</w:t>
            </w:r>
          </w:p>
        </w:tc>
      </w:tr>
      <w:tr w:rsidR="00633A41" w:rsidRPr="007F1647" w14:paraId="3CD4497E" w14:textId="77777777" w:rsidTr="00D91580">
        <w:trPr>
          <w:trHeight w:val="116"/>
        </w:trPr>
        <w:tc>
          <w:tcPr>
            <w:tcW w:w="10885" w:type="dxa"/>
            <w:gridSpan w:val="7"/>
          </w:tcPr>
          <w:p w14:paraId="5706D989" w14:textId="77777777" w:rsidR="00633A41" w:rsidRPr="007F1647" w:rsidRDefault="00633A41" w:rsidP="00C22B61">
            <w:pPr>
              <w:rPr>
                <w:rFonts w:cstheme="minorHAnsi"/>
                <w:sz w:val="24"/>
                <w:szCs w:val="24"/>
              </w:rPr>
            </w:pPr>
          </w:p>
        </w:tc>
      </w:tr>
      <w:tr w:rsidR="00633A41" w:rsidRPr="007F1647" w14:paraId="049EEFDB" w14:textId="77777777" w:rsidTr="00E27CA4">
        <w:tc>
          <w:tcPr>
            <w:tcW w:w="8005" w:type="dxa"/>
            <w:gridSpan w:val="4"/>
            <w:shd w:val="clear" w:color="auto" w:fill="FFC000"/>
            <w:vAlign w:val="center"/>
          </w:tcPr>
          <w:p w14:paraId="37142FC1"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1C78D5CF"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62AF1FBE"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7361A90B"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53F11CA5" w14:textId="77777777" w:rsidTr="00F75A0A">
        <w:tc>
          <w:tcPr>
            <w:tcW w:w="8005" w:type="dxa"/>
            <w:gridSpan w:val="4"/>
          </w:tcPr>
          <w:p w14:paraId="6064448D" w14:textId="0BB94352" w:rsidR="00F75A0A" w:rsidRPr="007F1647" w:rsidRDefault="00F75A0A" w:rsidP="00F75A0A">
            <w:pPr>
              <w:rPr>
                <w:rFonts w:cstheme="minorHAnsi"/>
                <w:sz w:val="24"/>
                <w:szCs w:val="24"/>
              </w:rPr>
            </w:pPr>
            <w:r w:rsidRPr="007F1647">
              <w:rPr>
                <w:rFonts w:cstheme="minorHAnsi"/>
                <w:sz w:val="24"/>
                <w:szCs w:val="24"/>
              </w:rPr>
              <w:t>Promote people-first language in all HIV, HCV, and STI materials and services statewide, and train providers in updated language usage as part of cultural humility trainings that offer Continuing Medical Education credits (CMEs). Leverage state laws and policies requiring cultural competency training for health care providers (e.g., AB 2194 [Chapter 958, Statues of 2022), which requires pharmacists and pharmacy technicians to complete a continuing education course in cultural competency focusing on LGBTQ patients and covering recognized health disparities faced by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people; and SB 923 [Chapter 822, Statutes of 2022], which requires health plans and insurers to require all of its support staff to complete evidence-based cultural competency training for the purpose of providing trans-inclusive health care for individuals who identify as transgender, gender diverse, or intersex (TGI). This bill also adds processes to existing continuing medical education requirements related to cultural and linguistic competency for physician and surgeons).</w:t>
            </w:r>
          </w:p>
        </w:tc>
        <w:tc>
          <w:tcPr>
            <w:tcW w:w="900" w:type="dxa"/>
            <w:vAlign w:val="center"/>
          </w:tcPr>
          <w:p w14:paraId="01A6C492" w14:textId="4DA3FC01" w:rsidR="00F75A0A" w:rsidRPr="007F1647" w:rsidRDefault="00F75A0A" w:rsidP="00F75A0A">
            <w:pPr>
              <w:jc w:val="center"/>
              <w:rPr>
                <w:rFonts w:cstheme="minorHAnsi"/>
                <w:sz w:val="24"/>
                <w:szCs w:val="24"/>
              </w:rPr>
            </w:pPr>
            <w:r w:rsidRPr="005154D3">
              <w:rPr>
                <w:rFonts w:ascii="Arial Black" w:hAnsi="Arial Black" w:cstheme="minorHAnsi"/>
                <w:color w:val="987000"/>
                <w:sz w:val="32"/>
                <w:szCs w:val="32"/>
              </w:rPr>
              <w:t>X</w:t>
            </w:r>
          </w:p>
        </w:tc>
        <w:tc>
          <w:tcPr>
            <w:tcW w:w="990" w:type="dxa"/>
            <w:vAlign w:val="center"/>
          </w:tcPr>
          <w:p w14:paraId="75CFC55D" w14:textId="65E58C38" w:rsidR="00F75A0A" w:rsidRPr="007F1647" w:rsidRDefault="00F75A0A" w:rsidP="00F75A0A">
            <w:pPr>
              <w:jc w:val="center"/>
              <w:rPr>
                <w:rFonts w:cstheme="minorHAnsi"/>
                <w:sz w:val="24"/>
                <w:szCs w:val="24"/>
              </w:rPr>
            </w:pPr>
            <w:r w:rsidRPr="005154D3">
              <w:rPr>
                <w:rFonts w:ascii="Arial Black" w:hAnsi="Arial Black" w:cstheme="minorHAnsi"/>
                <w:color w:val="987000"/>
                <w:sz w:val="32"/>
                <w:szCs w:val="32"/>
              </w:rPr>
              <w:t>X</w:t>
            </w:r>
          </w:p>
        </w:tc>
        <w:tc>
          <w:tcPr>
            <w:tcW w:w="990" w:type="dxa"/>
            <w:vAlign w:val="center"/>
          </w:tcPr>
          <w:p w14:paraId="3ED3870F" w14:textId="0867F9CD" w:rsidR="00F75A0A" w:rsidRPr="007F1647" w:rsidRDefault="00F75A0A" w:rsidP="00F75A0A">
            <w:pPr>
              <w:jc w:val="center"/>
              <w:rPr>
                <w:rFonts w:cstheme="minorHAnsi"/>
                <w:sz w:val="24"/>
                <w:szCs w:val="24"/>
              </w:rPr>
            </w:pPr>
            <w:r w:rsidRPr="005154D3">
              <w:rPr>
                <w:rFonts w:ascii="Arial Black" w:hAnsi="Arial Black" w:cstheme="minorHAnsi"/>
                <w:color w:val="987000"/>
                <w:sz w:val="32"/>
                <w:szCs w:val="32"/>
              </w:rPr>
              <w:t>X</w:t>
            </w:r>
          </w:p>
        </w:tc>
      </w:tr>
      <w:tr w:rsidR="00F75A0A" w:rsidRPr="007F1647" w14:paraId="5253D282" w14:textId="77777777" w:rsidTr="00F75A0A">
        <w:tc>
          <w:tcPr>
            <w:tcW w:w="8005" w:type="dxa"/>
            <w:gridSpan w:val="4"/>
          </w:tcPr>
          <w:p w14:paraId="1FF6C1D6" w14:textId="7C634B8B" w:rsidR="00F75A0A" w:rsidRPr="007F1647" w:rsidRDefault="00F75A0A" w:rsidP="00F75A0A">
            <w:pPr>
              <w:rPr>
                <w:rFonts w:cstheme="minorHAnsi"/>
                <w:sz w:val="24"/>
                <w:szCs w:val="24"/>
              </w:rPr>
            </w:pPr>
            <w:r w:rsidRPr="007F1647">
              <w:rPr>
                <w:rFonts w:cstheme="minorHAnsi"/>
                <w:sz w:val="24"/>
                <w:szCs w:val="24"/>
              </w:rPr>
              <w:t>CDPH will review policies and practices that allow community who do not speak English as a primary language to participate in consumer surveys, advisory boards, and other avenues for documenting service needs, filing grievances, and directing future investments.</w:t>
            </w:r>
          </w:p>
        </w:tc>
        <w:tc>
          <w:tcPr>
            <w:tcW w:w="900" w:type="dxa"/>
            <w:vAlign w:val="center"/>
          </w:tcPr>
          <w:p w14:paraId="5876F852" w14:textId="6D3BF7E7" w:rsidR="00F75A0A" w:rsidRPr="007F1647" w:rsidRDefault="00F75A0A" w:rsidP="00F75A0A">
            <w:pPr>
              <w:jc w:val="center"/>
              <w:rPr>
                <w:rFonts w:cstheme="minorHAnsi"/>
                <w:sz w:val="24"/>
                <w:szCs w:val="24"/>
              </w:rPr>
            </w:pPr>
            <w:r w:rsidRPr="002B3E83">
              <w:rPr>
                <w:rFonts w:ascii="Arial Black" w:hAnsi="Arial Black" w:cstheme="minorHAnsi"/>
                <w:color w:val="987000"/>
                <w:sz w:val="32"/>
                <w:szCs w:val="32"/>
              </w:rPr>
              <w:t>X</w:t>
            </w:r>
          </w:p>
        </w:tc>
        <w:tc>
          <w:tcPr>
            <w:tcW w:w="990" w:type="dxa"/>
            <w:vAlign w:val="center"/>
          </w:tcPr>
          <w:p w14:paraId="672149DD" w14:textId="5EB50959" w:rsidR="00F75A0A" w:rsidRPr="007F1647" w:rsidRDefault="00F75A0A" w:rsidP="00F75A0A">
            <w:pPr>
              <w:jc w:val="center"/>
              <w:rPr>
                <w:rFonts w:cstheme="minorHAnsi"/>
                <w:sz w:val="24"/>
                <w:szCs w:val="24"/>
              </w:rPr>
            </w:pPr>
            <w:r w:rsidRPr="002B3E83">
              <w:rPr>
                <w:rFonts w:ascii="Arial Black" w:hAnsi="Arial Black" w:cstheme="minorHAnsi"/>
                <w:color w:val="987000"/>
                <w:sz w:val="32"/>
                <w:szCs w:val="32"/>
              </w:rPr>
              <w:t>X</w:t>
            </w:r>
          </w:p>
        </w:tc>
        <w:tc>
          <w:tcPr>
            <w:tcW w:w="990" w:type="dxa"/>
            <w:vAlign w:val="center"/>
          </w:tcPr>
          <w:p w14:paraId="031B8898" w14:textId="12A23D99" w:rsidR="00F75A0A" w:rsidRPr="007F1647" w:rsidRDefault="00F75A0A" w:rsidP="00F75A0A">
            <w:pPr>
              <w:jc w:val="center"/>
              <w:rPr>
                <w:rFonts w:cstheme="minorHAnsi"/>
                <w:sz w:val="24"/>
                <w:szCs w:val="24"/>
              </w:rPr>
            </w:pPr>
            <w:r w:rsidRPr="002B3E83">
              <w:rPr>
                <w:rFonts w:ascii="Arial Black" w:hAnsi="Arial Black" w:cstheme="minorHAnsi"/>
                <w:color w:val="987000"/>
                <w:sz w:val="32"/>
                <w:szCs w:val="32"/>
              </w:rPr>
              <w:t>X</w:t>
            </w:r>
          </w:p>
        </w:tc>
      </w:tr>
      <w:tr w:rsidR="00F75A0A" w:rsidRPr="007F1647" w14:paraId="45CE3D21" w14:textId="77777777" w:rsidTr="00F75A0A">
        <w:tc>
          <w:tcPr>
            <w:tcW w:w="8005" w:type="dxa"/>
            <w:gridSpan w:val="4"/>
          </w:tcPr>
          <w:p w14:paraId="63E4C9BE" w14:textId="18D8F05B" w:rsidR="00F75A0A" w:rsidRPr="007F1647" w:rsidRDefault="00F75A0A" w:rsidP="00F75A0A">
            <w:pPr>
              <w:rPr>
                <w:rFonts w:cstheme="minorHAnsi"/>
                <w:sz w:val="24"/>
                <w:szCs w:val="24"/>
              </w:rPr>
            </w:pPr>
            <w:r w:rsidRPr="007F1647">
              <w:rPr>
                <w:rFonts w:cstheme="minorHAnsi"/>
                <w:sz w:val="24"/>
                <w:szCs w:val="24"/>
              </w:rPr>
              <w:t>CDPH will ensure HIV/HCV/STI test counselor training is available in Spanish and languages other than English to improve the number of people in the community who can become certified and support service provision in clinics and community-based organizations. Staff providing bilingual services should be paid a differential salary.</w:t>
            </w:r>
          </w:p>
        </w:tc>
        <w:tc>
          <w:tcPr>
            <w:tcW w:w="900" w:type="dxa"/>
            <w:vAlign w:val="center"/>
          </w:tcPr>
          <w:p w14:paraId="5B1C7C20" w14:textId="77777777" w:rsidR="00F75A0A" w:rsidRPr="007F1647" w:rsidRDefault="00F75A0A" w:rsidP="00F75A0A">
            <w:pPr>
              <w:jc w:val="center"/>
              <w:rPr>
                <w:rFonts w:cstheme="minorHAnsi"/>
                <w:sz w:val="24"/>
                <w:szCs w:val="24"/>
              </w:rPr>
            </w:pPr>
          </w:p>
        </w:tc>
        <w:tc>
          <w:tcPr>
            <w:tcW w:w="990" w:type="dxa"/>
            <w:vAlign w:val="center"/>
          </w:tcPr>
          <w:p w14:paraId="6ED2CC5C" w14:textId="787D3A55" w:rsidR="00F75A0A" w:rsidRPr="007F1647" w:rsidRDefault="00F75A0A" w:rsidP="00F75A0A">
            <w:pPr>
              <w:jc w:val="center"/>
              <w:rPr>
                <w:rFonts w:cstheme="minorHAnsi"/>
                <w:sz w:val="24"/>
                <w:szCs w:val="24"/>
              </w:rPr>
            </w:pPr>
            <w:r w:rsidRPr="00402E3B">
              <w:rPr>
                <w:rFonts w:ascii="Arial Black" w:hAnsi="Arial Black" w:cstheme="minorHAnsi"/>
                <w:color w:val="987000"/>
                <w:sz w:val="32"/>
                <w:szCs w:val="32"/>
              </w:rPr>
              <w:t>X</w:t>
            </w:r>
          </w:p>
        </w:tc>
        <w:tc>
          <w:tcPr>
            <w:tcW w:w="990" w:type="dxa"/>
            <w:vAlign w:val="center"/>
          </w:tcPr>
          <w:p w14:paraId="27F6E57A" w14:textId="1110AE3B" w:rsidR="00F75A0A" w:rsidRPr="007F1647" w:rsidRDefault="00F75A0A" w:rsidP="00F75A0A">
            <w:pPr>
              <w:jc w:val="center"/>
              <w:rPr>
                <w:rFonts w:cstheme="minorHAnsi"/>
                <w:sz w:val="24"/>
                <w:szCs w:val="24"/>
              </w:rPr>
            </w:pPr>
            <w:r w:rsidRPr="00402E3B">
              <w:rPr>
                <w:rFonts w:ascii="Arial Black" w:hAnsi="Arial Black" w:cstheme="minorHAnsi"/>
                <w:color w:val="987000"/>
                <w:sz w:val="32"/>
                <w:szCs w:val="32"/>
              </w:rPr>
              <w:t>X</w:t>
            </w:r>
          </w:p>
        </w:tc>
      </w:tr>
      <w:tr w:rsidR="00F75A0A" w:rsidRPr="007F1647" w14:paraId="4BDE3778" w14:textId="77777777" w:rsidTr="00F75A0A">
        <w:tc>
          <w:tcPr>
            <w:tcW w:w="8005" w:type="dxa"/>
            <w:gridSpan w:val="4"/>
          </w:tcPr>
          <w:p w14:paraId="140C0397" w14:textId="20B23EF6" w:rsidR="00F75A0A" w:rsidRPr="007F1647" w:rsidRDefault="00F75A0A" w:rsidP="00F75A0A">
            <w:pPr>
              <w:rPr>
                <w:rFonts w:cstheme="minorHAnsi"/>
                <w:sz w:val="24"/>
                <w:szCs w:val="24"/>
              </w:rPr>
            </w:pPr>
            <w:r w:rsidRPr="007F1647">
              <w:rPr>
                <w:rFonts w:cstheme="minorHAnsi"/>
                <w:sz w:val="24"/>
                <w:szCs w:val="24"/>
              </w:rPr>
              <w:t>CDPH will promote adherence to Cultural and Linguistic Appropriate Services</w:t>
            </w:r>
            <w:r>
              <w:rPr>
                <w:rFonts w:cstheme="minorHAnsi"/>
                <w:sz w:val="24"/>
                <w:szCs w:val="24"/>
              </w:rPr>
              <w:t xml:space="preserve"> (CLAS)</w:t>
            </w:r>
            <w:r w:rsidRPr="007F1647">
              <w:rPr>
                <w:rFonts w:cstheme="minorHAnsi"/>
                <w:sz w:val="24"/>
                <w:szCs w:val="24"/>
              </w:rPr>
              <w:t xml:space="preserve"> standards in partnership with communities of focus, so that interpretation services are intelligible and approachable to the intended recipients. Interpretation services should be dialect-specific, colloquial and not technically dense, culturally relevant, at a 5</w:t>
            </w:r>
            <w:r w:rsidRPr="007F1647">
              <w:rPr>
                <w:rFonts w:cstheme="minorHAnsi"/>
                <w:sz w:val="24"/>
                <w:szCs w:val="24"/>
                <w:vertAlign w:val="superscript"/>
              </w:rPr>
              <w:t>th</w:t>
            </w:r>
            <w:r w:rsidRPr="007F1647">
              <w:rPr>
                <w:rFonts w:cstheme="minorHAnsi"/>
                <w:sz w:val="24"/>
                <w:szCs w:val="24"/>
              </w:rPr>
              <w:t xml:space="preserve"> grade reading level and tailored to the health literacy levels and communication needs of the populations being served.</w:t>
            </w:r>
          </w:p>
        </w:tc>
        <w:tc>
          <w:tcPr>
            <w:tcW w:w="900" w:type="dxa"/>
            <w:vAlign w:val="center"/>
          </w:tcPr>
          <w:p w14:paraId="2BF28136" w14:textId="77777777" w:rsidR="00F75A0A" w:rsidRPr="007F1647" w:rsidRDefault="00F75A0A" w:rsidP="00F75A0A">
            <w:pPr>
              <w:jc w:val="center"/>
              <w:rPr>
                <w:rFonts w:cstheme="minorHAnsi"/>
                <w:sz w:val="24"/>
                <w:szCs w:val="24"/>
              </w:rPr>
            </w:pPr>
          </w:p>
        </w:tc>
        <w:tc>
          <w:tcPr>
            <w:tcW w:w="990" w:type="dxa"/>
            <w:vAlign w:val="center"/>
          </w:tcPr>
          <w:p w14:paraId="1153C7CA" w14:textId="1906B11A" w:rsidR="00F75A0A" w:rsidRPr="007F1647" w:rsidRDefault="00F75A0A" w:rsidP="00F75A0A">
            <w:pPr>
              <w:jc w:val="center"/>
              <w:rPr>
                <w:rFonts w:cstheme="minorHAnsi"/>
                <w:sz w:val="24"/>
                <w:szCs w:val="24"/>
              </w:rPr>
            </w:pPr>
            <w:r w:rsidRPr="00402E3B">
              <w:rPr>
                <w:rFonts w:ascii="Arial Black" w:hAnsi="Arial Black" w:cstheme="minorHAnsi"/>
                <w:color w:val="987000"/>
                <w:sz w:val="32"/>
                <w:szCs w:val="32"/>
              </w:rPr>
              <w:t>X</w:t>
            </w:r>
          </w:p>
        </w:tc>
        <w:tc>
          <w:tcPr>
            <w:tcW w:w="990" w:type="dxa"/>
            <w:vAlign w:val="center"/>
          </w:tcPr>
          <w:p w14:paraId="56245BAF" w14:textId="2ED3A7E2" w:rsidR="00F75A0A" w:rsidRPr="007F1647" w:rsidRDefault="00F75A0A" w:rsidP="00F75A0A">
            <w:pPr>
              <w:jc w:val="center"/>
              <w:rPr>
                <w:rFonts w:cstheme="minorHAnsi"/>
                <w:sz w:val="24"/>
                <w:szCs w:val="24"/>
              </w:rPr>
            </w:pPr>
            <w:r w:rsidRPr="00402E3B">
              <w:rPr>
                <w:rFonts w:ascii="Arial Black" w:hAnsi="Arial Black" w:cstheme="minorHAnsi"/>
                <w:color w:val="987000"/>
                <w:sz w:val="32"/>
                <w:szCs w:val="32"/>
              </w:rPr>
              <w:t>X</w:t>
            </w:r>
          </w:p>
        </w:tc>
      </w:tr>
      <w:tr w:rsidR="00F75A0A" w:rsidRPr="007F1647" w14:paraId="019319DA" w14:textId="77777777" w:rsidTr="00F75A0A">
        <w:tc>
          <w:tcPr>
            <w:tcW w:w="8005" w:type="dxa"/>
            <w:gridSpan w:val="4"/>
          </w:tcPr>
          <w:p w14:paraId="2702C9D7" w14:textId="49415103"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80832" behindDoc="0" locked="0" layoutInCell="1" allowOverlap="1" wp14:anchorId="6089FF71" wp14:editId="72659328">
                  <wp:simplePos x="0" y="0"/>
                  <wp:positionH relativeFrom="leftMargin">
                    <wp:posOffset>-238097</wp:posOffset>
                  </wp:positionH>
                  <wp:positionV relativeFrom="paragraph">
                    <wp:posOffset>363910</wp:posOffset>
                  </wp:positionV>
                  <wp:extent cx="204470" cy="204470"/>
                  <wp:effectExtent l="0" t="0" r="5080" b="5080"/>
                  <wp:wrapNone/>
                  <wp:docPr id="255" name="Picture 2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7F1647">
              <w:rPr>
                <w:rFonts w:cstheme="minorHAnsi"/>
                <w:sz w:val="24"/>
                <w:szCs w:val="24"/>
              </w:rPr>
              <w:t>Improve options for telehealth interpretation in multiple languages, with robust outreach to communities that have been neglected for provision of care through telehealth. Members of these communities may need additional support learning how to access telehealth services, and to work with an interpreter while using telehealth technology. Extra time should be built into appointments to account for learning the technology and interpretation lag time, so that patients without technological ease and English fluency do not feel rushed through their appointment.</w:t>
            </w:r>
          </w:p>
        </w:tc>
        <w:tc>
          <w:tcPr>
            <w:tcW w:w="900" w:type="dxa"/>
            <w:vAlign w:val="center"/>
          </w:tcPr>
          <w:p w14:paraId="31060F61" w14:textId="73A28CD5" w:rsidR="00F75A0A" w:rsidRPr="007F1647" w:rsidRDefault="00F75A0A" w:rsidP="00F75A0A">
            <w:pPr>
              <w:jc w:val="center"/>
              <w:rPr>
                <w:rFonts w:cstheme="minorHAnsi"/>
                <w:sz w:val="24"/>
                <w:szCs w:val="24"/>
              </w:rPr>
            </w:pPr>
            <w:r w:rsidRPr="00EB22CC">
              <w:rPr>
                <w:rFonts w:ascii="Arial Black" w:hAnsi="Arial Black" w:cstheme="minorHAnsi"/>
                <w:color w:val="987000"/>
                <w:sz w:val="32"/>
                <w:szCs w:val="32"/>
              </w:rPr>
              <w:t>X</w:t>
            </w:r>
          </w:p>
        </w:tc>
        <w:tc>
          <w:tcPr>
            <w:tcW w:w="990" w:type="dxa"/>
            <w:vAlign w:val="center"/>
          </w:tcPr>
          <w:p w14:paraId="5088C0A6" w14:textId="65CE0B63" w:rsidR="00F75A0A" w:rsidRPr="007F1647" w:rsidRDefault="00F75A0A" w:rsidP="00F75A0A">
            <w:pPr>
              <w:jc w:val="center"/>
              <w:rPr>
                <w:rFonts w:cstheme="minorHAnsi"/>
                <w:sz w:val="24"/>
                <w:szCs w:val="24"/>
              </w:rPr>
            </w:pPr>
            <w:r w:rsidRPr="00EB22CC">
              <w:rPr>
                <w:rFonts w:ascii="Arial Black" w:hAnsi="Arial Black" w:cstheme="minorHAnsi"/>
                <w:color w:val="987000"/>
                <w:sz w:val="32"/>
                <w:szCs w:val="32"/>
              </w:rPr>
              <w:t>X</w:t>
            </w:r>
          </w:p>
        </w:tc>
        <w:tc>
          <w:tcPr>
            <w:tcW w:w="990" w:type="dxa"/>
            <w:vAlign w:val="center"/>
          </w:tcPr>
          <w:p w14:paraId="295373ED" w14:textId="77777777" w:rsidR="00F75A0A" w:rsidRPr="007F1647" w:rsidRDefault="00F75A0A" w:rsidP="00F75A0A">
            <w:pPr>
              <w:jc w:val="center"/>
              <w:rPr>
                <w:rFonts w:cstheme="minorHAnsi"/>
                <w:sz w:val="24"/>
                <w:szCs w:val="24"/>
              </w:rPr>
            </w:pPr>
          </w:p>
        </w:tc>
      </w:tr>
      <w:tr w:rsidR="00633A41" w:rsidRPr="007F1647" w14:paraId="2D7CBEF6" w14:textId="77777777" w:rsidTr="00D91580">
        <w:tc>
          <w:tcPr>
            <w:tcW w:w="8005" w:type="dxa"/>
            <w:gridSpan w:val="4"/>
          </w:tcPr>
          <w:p w14:paraId="03537001"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32FC857F" w14:textId="77777777" w:rsidR="00633A41" w:rsidRPr="007F1647" w:rsidRDefault="00633A41" w:rsidP="00C22B61">
            <w:pPr>
              <w:jc w:val="center"/>
              <w:rPr>
                <w:rFonts w:cstheme="minorHAnsi"/>
                <w:sz w:val="24"/>
                <w:szCs w:val="24"/>
              </w:rPr>
            </w:pPr>
          </w:p>
        </w:tc>
        <w:tc>
          <w:tcPr>
            <w:tcW w:w="990" w:type="dxa"/>
          </w:tcPr>
          <w:p w14:paraId="1C9A21C8" w14:textId="77777777" w:rsidR="00633A41" w:rsidRPr="007F1647" w:rsidRDefault="00633A41" w:rsidP="00C22B61">
            <w:pPr>
              <w:jc w:val="center"/>
              <w:rPr>
                <w:rFonts w:cstheme="minorHAnsi"/>
                <w:sz w:val="24"/>
                <w:szCs w:val="24"/>
              </w:rPr>
            </w:pPr>
          </w:p>
        </w:tc>
        <w:tc>
          <w:tcPr>
            <w:tcW w:w="990" w:type="dxa"/>
          </w:tcPr>
          <w:p w14:paraId="600EA92B" w14:textId="77777777" w:rsidR="00633A41" w:rsidRPr="007F1647" w:rsidRDefault="00633A41" w:rsidP="00C22B61">
            <w:pPr>
              <w:jc w:val="center"/>
              <w:rPr>
                <w:rFonts w:cstheme="minorHAnsi"/>
                <w:sz w:val="24"/>
                <w:szCs w:val="24"/>
              </w:rPr>
            </w:pPr>
          </w:p>
        </w:tc>
      </w:tr>
      <w:tr w:rsidR="00633A41" w:rsidRPr="007F1647" w14:paraId="2E31F854" w14:textId="77777777" w:rsidTr="00D91580">
        <w:tc>
          <w:tcPr>
            <w:tcW w:w="8005" w:type="dxa"/>
            <w:gridSpan w:val="4"/>
          </w:tcPr>
          <w:p w14:paraId="25B6A78E"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6B46B14C" w14:textId="77777777" w:rsidR="00633A41" w:rsidRPr="007F1647" w:rsidRDefault="00633A41" w:rsidP="00C22B61">
            <w:pPr>
              <w:jc w:val="center"/>
              <w:rPr>
                <w:rFonts w:cstheme="minorHAnsi"/>
                <w:sz w:val="24"/>
                <w:szCs w:val="24"/>
              </w:rPr>
            </w:pPr>
          </w:p>
        </w:tc>
        <w:tc>
          <w:tcPr>
            <w:tcW w:w="990" w:type="dxa"/>
          </w:tcPr>
          <w:p w14:paraId="120CB217" w14:textId="77777777" w:rsidR="00633A41" w:rsidRPr="007F1647" w:rsidRDefault="00633A41" w:rsidP="00C22B61">
            <w:pPr>
              <w:jc w:val="center"/>
              <w:rPr>
                <w:rFonts w:cstheme="minorHAnsi"/>
                <w:sz w:val="24"/>
                <w:szCs w:val="24"/>
              </w:rPr>
            </w:pPr>
          </w:p>
        </w:tc>
        <w:tc>
          <w:tcPr>
            <w:tcW w:w="990" w:type="dxa"/>
          </w:tcPr>
          <w:p w14:paraId="0C18CB0A" w14:textId="77777777" w:rsidR="00633A41" w:rsidRPr="007F1647" w:rsidRDefault="00633A41" w:rsidP="00C22B61">
            <w:pPr>
              <w:jc w:val="center"/>
              <w:rPr>
                <w:rFonts w:cstheme="minorHAnsi"/>
                <w:sz w:val="24"/>
                <w:szCs w:val="24"/>
              </w:rPr>
            </w:pPr>
          </w:p>
        </w:tc>
      </w:tr>
      <w:tr w:rsidR="00633A41" w:rsidRPr="007F1647" w14:paraId="73955A29" w14:textId="77777777" w:rsidTr="00D91580">
        <w:tc>
          <w:tcPr>
            <w:tcW w:w="8005" w:type="dxa"/>
            <w:gridSpan w:val="4"/>
          </w:tcPr>
          <w:p w14:paraId="4E10831C"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6A82A5C8" w14:textId="77777777" w:rsidR="00633A41" w:rsidRPr="007F1647" w:rsidRDefault="00633A41" w:rsidP="00C22B61">
            <w:pPr>
              <w:jc w:val="center"/>
              <w:rPr>
                <w:rFonts w:cstheme="minorHAnsi"/>
                <w:sz w:val="24"/>
                <w:szCs w:val="24"/>
              </w:rPr>
            </w:pPr>
          </w:p>
        </w:tc>
        <w:tc>
          <w:tcPr>
            <w:tcW w:w="990" w:type="dxa"/>
          </w:tcPr>
          <w:p w14:paraId="311ED6FA" w14:textId="77777777" w:rsidR="00633A41" w:rsidRPr="007F1647" w:rsidRDefault="00633A41" w:rsidP="00C22B61">
            <w:pPr>
              <w:jc w:val="center"/>
              <w:rPr>
                <w:rFonts w:cstheme="minorHAnsi"/>
                <w:sz w:val="24"/>
                <w:szCs w:val="24"/>
              </w:rPr>
            </w:pPr>
          </w:p>
        </w:tc>
        <w:tc>
          <w:tcPr>
            <w:tcW w:w="990" w:type="dxa"/>
          </w:tcPr>
          <w:p w14:paraId="072A0F30" w14:textId="77777777" w:rsidR="00633A41" w:rsidRPr="007F1647" w:rsidRDefault="00633A41" w:rsidP="00C22B61">
            <w:pPr>
              <w:jc w:val="center"/>
              <w:rPr>
                <w:rFonts w:cstheme="minorHAnsi"/>
                <w:sz w:val="24"/>
                <w:szCs w:val="24"/>
              </w:rPr>
            </w:pPr>
          </w:p>
        </w:tc>
      </w:tr>
      <w:tr w:rsidR="00633A41" w:rsidRPr="007F1647" w14:paraId="6DD4BE51" w14:textId="77777777" w:rsidTr="00D91580">
        <w:tc>
          <w:tcPr>
            <w:tcW w:w="10885" w:type="dxa"/>
            <w:gridSpan w:val="7"/>
          </w:tcPr>
          <w:p w14:paraId="43B0B9CD" w14:textId="77777777" w:rsidR="00633A41" w:rsidRPr="007F1647" w:rsidRDefault="00633A41" w:rsidP="00C22B61">
            <w:pPr>
              <w:rPr>
                <w:rFonts w:cstheme="minorHAnsi"/>
                <w:sz w:val="24"/>
                <w:szCs w:val="24"/>
              </w:rPr>
            </w:pPr>
          </w:p>
        </w:tc>
      </w:tr>
      <w:tr w:rsidR="00633A41" w:rsidRPr="007F1647" w14:paraId="3CB977F5" w14:textId="77777777" w:rsidTr="00E27CA4">
        <w:tc>
          <w:tcPr>
            <w:tcW w:w="10885" w:type="dxa"/>
            <w:gridSpan w:val="7"/>
            <w:shd w:val="clear" w:color="auto" w:fill="FFC000"/>
          </w:tcPr>
          <w:p w14:paraId="15962942"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3A641683" w14:textId="77777777" w:rsidTr="00D91580">
        <w:tc>
          <w:tcPr>
            <w:tcW w:w="10885" w:type="dxa"/>
            <w:gridSpan w:val="7"/>
          </w:tcPr>
          <w:p w14:paraId="323BC793" w14:textId="66D41677" w:rsidR="00633A41" w:rsidRPr="007F1647" w:rsidRDefault="006008EF">
            <w:pPr>
              <w:pStyle w:val="ListParagraph"/>
              <w:numPr>
                <w:ilvl w:val="0"/>
                <w:numId w:val="16"/>
              </w:numPr>
              <w:rPr>
                <w:rFonts w:cstheme="minorHAnsi"/>
                <w:sz w:val="24"/>
                <w:szCs w:val="24"/>
              </w:rPr>
            </w:pPr>
            <w:r w:rsidRPr="007F1647">
              <w:rPr>
                <w:rFonts w:cstheme="minorHAnsi"/>
                <w:sz w:val="24"/>
                <w:szCs w:val="24"/>
              </w:rPr>
              <w:t>Although the contracting process may be cumbersome,</w:t>
            </w:r>
            <w:r w:rsidR="00633A41" w:rsidRPr="007F1647">
              <w:rPr>
                <w:rFonts w:cstheme="minorHAnsi"/>
                <w:sz w:val="24"/>
                <w:szCs w:val="24"/>
              </w:rPr>
              <w:t xml:space="preserve"> there </w:t>
            </w:r>
            <w:r w:rsidR="00EC175C" w:rsidRPr="007F1647">
              <w:rPr>
                <w:rFonts w:cstheme="minorHAnsi"/>
                <w:sz w:val="24"/>
                <w:szCs w:val="24"/>
              </w:rPr>
              <w:t xml:space="preserve">is </w:t>
            </w:r>
            <w:r w:rsidR="00633A41" w:rsidRPr="007F1647">
              <w:rPr>
                <w:rFonts w:cstheme="minorHAnsi"/>
                <w:sz w:val="24"/>
                <w:szCs w:val="24"/>
              </w:rPr>
              <w:t>an important role for contracts going to smaller agencies that provide tailored support to specific communities for whom mainstream services may not be culturally or linguistically appropriate.</w:t>
            </w:r>
          </w:p>
        </w:tc>
      </w:tr>
      <w:tr w:rsidR="00633A41" w:rsidRPr="007F1647" w14:paraId="6FA31B42" w14:textId="77777777" w:rsidTr="00D91580">
        <w:tc>
          <w:tcPr>
            <w:tcW w:w="10885" w:type="dxa"/>
            <w:gridSpan w:val="7"/>
          </w:tcPr>
          <w:p w14:paraId="2CC07DB4" w14:textId="676E978D" w:rsidR="00633A41" w:rsidRPr="00EF736E" w:rsidRDefault="004718DB" w:rsidP="00EF736E">
            <w:pPr>
              <w:pStyle w:val="ListParagraph"/>
              <w:numPr>
                <w:ilvl w:val="0"/>
                <w:numId w:val="16"/>
              </w:numPr>
              <w:rPr>
                <w:rFonts w:cstheme="minorHAnsi"/>
                <w:sz w:val="24"/>
                <w:szCs w:val="24"/>
              </w:rPr>
            </w:pPr>
            <w:r>
              <w:rPr>
                <w:rFonts w:cstheme="minorHAnsi"/>
                <w:sz w:val="24"/>
                <w:szCs w:val="24"/>
              </w:rPr>
              <w:t xml:space="preserve">Language translation services are a critical part of program that should be prioritized and thoroughly integrated into programing. </w:t>
            </w:r>
            <w:r w:rsidR="00EF736E">
              <w:rPr>
                <w:rFonts w:cstheme="minorHAnsi"/>
                <w:sz w:val="24"/>
                <w:szCs w:val="24"/>
              </w:rPr>
              <w:t>Remember that it may not be sufficient to translate materials into Spanish; Latinx individuals may speak Portuguese or indigenous languages, and others in the region may speak a language that is not commonly spoken. Regardless of the language spoken, all people must be able to have their needs met in a language they can understand.</w:t>
            </w:r>
          </w:p>
        </w:tc>
      </w:tr>
      <w:tr w:rsidR="00633A41" w:rsidRPr="007F1647" w14:paraId="0E756676" w14:textId="77777777" w:rsidTr="00E27CA4">
        <w:tc>
          <w:tcPr>
            <w:tcW w:w="10885" w:type="dxa"/>
            <w:gridSpan w:val="7"/>
            <w:shd w:val="clear" w:color="auto" w:fill="FFC000"/>
          </w:tcPr>
          <w:p w14:paraId="5F59AE02"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16CEE14B" w14:textId="77777777" w:rsidTr="00D91580">
        <w:tc>
          <w:tcPr>
            <w:tcW w:w="10885" w:type="dxa"/>
            <w:gridSpan w:val="7"/>
          </w:tcPr>
          <w:p w14:paraId="48E86747"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03F244CA" w14:textId="77777777" w:rsidTr="00D91580">
        <w:tc>
          <w:tcPr>
            <w:tcW w:w="10885" w:type="dxa"/>
            <w:gridSpan w:val="7"/>
            <w:shd w:val="clear" w:color="auto" w:fill="FFFFFF" w:themeFill="background1"/>
          </w:tcPr>
          <w:p w14:paraId="19A5AD33" w14:textId="77777777" w:rsidR="00633A41" w:rsidRPr="007F1647" w:rsidRDefault="00633A41" w:rsidP="00C22B61">
            <w:pPr>
              <w:rPr>
                <w:rFonts w:cstheme="minorHAnsi"/>
                <w:b/>
                <w:bCs/>
                <w:sz w:val="24"/>
                <w:szCs w:val="24"/>
              </w:rPr>
            </w:pPr>
          </w:p>
        </w:tc>
      </w:tr>
      <w:tr w:rsidR="00633A41" w:rsidRPr="007F1647" w14:paraId="0A86F6CC" w14:textId="77777777" w:rsidTr="00E27CA4">
        <w:tc>
          <w:tcPr>
            <w:tcW w:w="10885" w:type="dxa"/>
            <w:gridSpan w:val="7"/>
            <w:shd w:val="clear" w:color="auto" w:fill="FFC000"/>
          </w:tcPr>
          <w:p w14:paraId="0045A2E6"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5943DF4E" w14:textId="77777777" w:rsidTr="00D91580">
        <w:tc>
          <w:tcPr>
            <w:tcW w:w="10885" w:type="dxa"/>
            <w:gridSpan w:val="7"/>
          </w:tcPr>
          <w:p w14:paraId="76B6AE26" w14:textId="21C81523" w:rsidR="00633A41" w:rsidRPr="007F1647" w:rsidRDefault="00633A41" w:rsidP="00C22B61">
            <w:pPr>
              <w:ind w:left="333"/>
              <w:rPr>
                <w:rFonts w:cstheme="minorHAnsi"/>
                <w:sz w:val="24"/>
                <w:szCs w:val="24"/>
              </w:rPr>
            </w:pPr>
            <w:r w:rsidRPr="007F1647">
              <w:rPr>
                <w:rFonts w:cstheme="minorHAnsi"/>
                <w:b/>
                <w:bCs/>
                <w:sz w:val="24"/>
                <w:szCs w:val="24"/>
              </w:rPr>
              <w:t>People who are unhoused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Many people who are unhoused have mental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challenges and/or may have experienced traumatic brain injuries (TBIs). People with TBIs or some types of mental health challenges may require interpretation services by someone skilled in working with people with these types of disorders.</w:t>
            </w:r>
            <w:r w:rsidR="0076324C" w:rsidRPr="007F1647">
              <w:rPr>
                <w:rFonts w:cstheme="minorHAnsi"/>
                <w:sz w:val="24"/>
                <w:szCs w:val="24"/>
              </w:rPr>
              <w:t xml:space="preserve"> Further, clinics should evaluate paperwork for address and identification requirements that may be a barrier to care for some unhoused patients.</w:t>
            </w:r>
          </w:p>
        </w:tc>
      </w:tr>
      <w:tr w:rsidR="0076324C" w:rsidRPr="007F1647" w14:paraId="2F3DDF15" w14:textId="77777777" w:rsidTr="00D91580">
        <w:tc>
          <w:tcPr>
            <w:tcW w:w="10885" w:type="dxa"/>
            <w:gridSpan w:val="7"/>
          </w:tcPr>
          <w:p w14:paraId="24C83249" w14:textId="197401DD" w:rsidR="0076324C" w:rsidRPr="007F1647" w:rsidRDefault="0076324C" w:rsidP="00C22B61">
            <w:pPr>
              <w:ind w:left="333"/>
              <w:rPr>
                <w:rFonts w:cstheme="minorHAnsi"/>
                <w:b/>
                <w:bCs/>
                <w:sz w:val="24"/>
                <w:szCs w:val="24"/>
              </w:rPr>
            </w:pPr>
            <w:r w:rsidRPr="007F1647">
              <w:rPr>
                <w:rFonts w:cstheme="minorHAnsi"/>
                <w:b/>
                <w:bCs/>
                <w:sz w:val="24"/>
                <w:szCs w:val="24"/>
              </w:rPr>
              <w:t>People who are undocumented: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Clinics should evaluate paperwork for address and identification requirements that may be a barrier to care for patients who do not have typical forms of identification, and/or who fear deportation for seeking care.</w:t>
            </w:r>
          </w:p>
        </w:tc>
      </w:tr>
      <w:tr w:rsidR="00633A41" w:rsidRPr="007F1647" w14:paraId="2C3E33D0" w14:textId="77777777" w:rsidTr="00D91580">
        <w:tc>
          <w:tcPr>
            <w:tcW w:w="10885" w:type="dxa"/>
            <w:gridSpan w:val="7"/>
          </w:tcPr>
          <w:p w14:paraId="1BDA9977" w14:textId="77777777" w:rsidR="00633A41" w:rsidRPr="007F1647" w:rsidRDefault="00633A41" w:rsidP="00C22B61">
            <w:pPr>
              <w:ind w:left="333"/>
              <w:rPr>
                <w:rFonts w:cstheme="minorHAnsi"/>
                <w:sz w:val="24"/>
                <w:szCs w:val="24"/>
              </w:rPr>
            </w:pPr>
          </w:p>
        </w:tc>
      </w:tr>
      <w:tr w:rsidR="00633A41" w:rsidRPr="007F1647" w14:paraId="34B786BC" w14:textId="77777777" w:rsidTr="00E27CA4">
        <w:tc>
          <w:tcPr>
            <w:tcW w:w="10885" w:type="dxa"/>
            <w:gridSpan w:val="7"/>
            <w:shd w:val="clear" w:color="auto" w:fill="FFC000"/>
          </w:tcPr>
          <w:p w14:paraId="69567446"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69769052" w14:textId="77777777" w:rsidTr="00D91580">
        <w:tc>
          <w:tcPr>
            <w:tcW w:w="10885" w:type="dxa"/>
            <w:gridSpan w:val="7"/>
            <w:shd w:val="clear" w:color="auto" w:fill="D9D9D9" w:themeFill="background1" w:themeFillShade="D9"/>
          </w:tcPr>
          <w:p w14:paraId="7FB8A3F3"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2A06C998" w14:textId="77777777" w:rsidTr="00DF340F">
        <w:tc>
          <w:tcPr>
            <w:tcW w:w="2610" w:type="dxa"/>
            <w:shd w:val="clear" w:color="auto" w:fill="D9D9D9" w:themeFill="background1" w:themeFillShade="D9"/>
          </w:tcPr>
          <w:p w14:paraId="048B7B20"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75FF2C39"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59509059"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02BE9A1A"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652A7CE8"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1F76DCDB" w14:textId="77777777" w:rsidTr="00DF340F">
        <w:tc>
          <w:tcPr>
            <w:tcW w:w="2610" w:type="dxa"/>
          </w:tcPr>
          <w:p w14:paraId="2115D613"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5DC24C66" w14:textId="77777777" w:rsidR="00633A41" w:rsidRPr="007F1647" w:rsidRDefault="00633A41" w:rsidP="00C22B61">
            <w:pPr>
              <w:rPr>
                <w:rFonts w:cstheme="minorHAnsi"/>
                <w:sz w:val="24"/>
                <w:szCs w:val="24"/>
              </w:rPr>
            </w:pPr>
          </w:p>
        </w:tc>
        <w:tc>
          <w:tcPr>
            <w:tcW w:w="1350" w:type="dxa"/>
          </w:tcPr>
          <w:p w14:paraId="01F9D96C" w14:textId="77777777" w:rsidR="00633A41" w:rsidRPr="007F1647" w:rsidRDefault="00633A41" w:rsidP="00C22B61">
            <w:pPr>
              <w:rPr>
                <w:rFonts w:cstheme="minorHAnsi"/>
                <w:sz w:val="24"/>
                <w:szCs w:val="24"/>
              </w:rPr>
            </w:pPr>
          </w:p>
        </w:tc>
        <w:tc>
          <w:tcPr>
            <w:tcW w:w="1530" w:type="dxa"/>
          </w:tcPr>
          <w:p w14:paraId="6916BB14" w14:textId="77777777" w:rsidR="00633A41" w:rsidRPr="007F1647" w:rsidRDefault="00633A41" w:rsidP="00C22B61">
            <w:pPr>
              <w:rPr>
                <w:rFonts w:cstheme="minorHAnsi"/>
                <w:sz w:val="24"/>
                <w:szCs w:val="24"/>
              </w:rPr>
            </w:pPr>
          </w:p>
        </w:tc>
        <w:tc>
          <w:tcPr>
            <w:tcW w:w="2880" w:type="dxa"/>
            <w:gridSpan w:val="3"/>
          </w:tcPr>
          <w:p w14:paraId="2813ECF9" w14:textId="77777777" w:rsidR="00633A41" w:rsidRPr="007F1647" w:rsidRDefault="00633A41" w:rsidP="00C22B61">
            <w:pPr>
              <w:rPr>
                <w:rFonts w:cstheme="minorHAnsi"/>
                <w:sz w:val="24"/>
                <w:szCs w:val="24"/>
              </w:rPr>
            </w:pPr>
          </w:p>
        </w:tc>
      </w:tr>
      <w:tr w:rsidR="00633A41" w:rsidRPr="007F1647" w14:paraId="7AD2B234" w14:textId="77777777" w:rsidTr="00DF340F">
        <w:tc>
          <w:tcPr>
            <w:tcW w:w="2610" w:type="dxa"/>
          </w:tcPr>
          <w:p w14:paraId="2E039394"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515" w:type="dxa"/>
          </w:tcPr>
          <w:p w14:paraId="5A415C52" w14:textId="77777777" w:rsidR="00633A41" w:rsidRPr="007F1647" w:rsidRDefault="00633A41" w:rsidP="00C22B61">
            <w:pPr>
              <w:rPr>
                <w:rFonts w:cstheme="minorHAnsi"/>
                <w:sz w:val="24"/>
                <w:szCs w:val="24"/>
              </w:rPr>
            </w:pPr>
          </w:p>
        </w:tc>
        <w:tc>
          <w:tcPr>
            <w:tcW w:w="1350" w:type="dxa"/>
          </w:tcPr>
          <w:p w14:paraId="187FA18A" w14:textId="77777777" w:rsidR="00633A41" w:rsidRPr="007F1647" w:rsidRDefault="00633A41" w:rsidP="00C22B61">
            <w:pPr>
              <w:rPr>
                <w:rFonts w:cstheme="minorHAnsi"/>
                <w:sz w:val="24"/>
                <w:szCs w:val="24"/>
              </w:rPr>
            </w:pPr>
          </w:p>
        </w:tc>
        <w:tc>
          <w:tcPr>
            <w:tcW w:w="1530" w:type="dxa"/>
          </w:tcPr>
          <w:p w14:paraId="7364E640" w14:textId="77777777" w:rsidR="00633A41" w:rsidRPr="007F1647" w:rsidRDefault="00633A41" w:rsidP="00C22B61">
            <w:pPr>
              <w:rPr>
                <w:rFonts w:cstheme="minorHAnsi"/>
                <w:sz w:val="24"/>
                <w:szCs w:val="24"/>
              </w:rPr>
            </w:pPr>
          </w:p>
        </w:tc>
        <w:tc>
          <w:tcPr>
            <w:tcW w:w="2880" w:type="dxa"/>
            <w:gridSpan w:val="3"/>
          </w:tcPr>
          <w:p w14:paraId="00E20B28" w14:textId="77777777" w:rsidR="00633A41" w:rsidRPr="007F1647" w:rsidRDefault="00633A41" w:rsidP="00C22B61">
            <w:pPr>
              <w:rPr>
                <w:rFonts w:cstheme="minorHAnsi"/>
                <w:sz w:val="24"/>
                <w:szCs w:val="24"/>
              </w:rPr>
            </w:pPr>
          </w:p>
        </w:tc>
      </w:tr>
      <w:tr w:rsidR="00633A41" w:rsidRPr="007F1647" w14:paraId="50D4AB3C" w14:textId="77777777" w:rsidTr="00D91580">
        <w:tc>
          <w:tcPr>
            <w:tcW w:w="10885" w:type="dxa"/>
            <w:gridSpan w:val="7"/>
          </w:tcPr>
          <w:p w14:paraId="000B6956" w14:textId="77777777" w:rsidR="00633A41" w:rsidRPr="007F1647" w:rsidRDefault="00633A41" w:rsidP="00C22B61">
            <w:pPr>
              <w:rPr>
                <w:rFonts w:cstheme="minorHAnsi"/>
                <w:sz w:val="24"/>
                <w:szCs w:val="24"/>
              </w:rPr>
            </w:pPr>
          </w:p>
        </w:tc>
      </w:tr>
      <w:tr w:rsidR="00633A41" w:rsidRPr="007F1647" w14:paraId="3D37D609" w14:textId="77777777" w:rsidTr="00E27CA4">
        <w:tc>
          <w:tcPr>
            <w:tcW w:w="10885" w:type="dxa"/>
            <w:gridSpan w:val="7"/>
            <w:shd w:val="clear" w:color="auto" w:fill="FFC000"/>
          </w:tcPr>
          <w:p w14:paraId="09B9EFF9"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7C5ECAD6" w14:textId="77777777" w:rsidTr="00D91580">
        <w:tc>
          <w:tcPr>
            <w:tcW w:w="10885" w:type="dxa"/>
            <w:gridSpan w:val="7"/>
            <w:shd w:val="clear" w:color="auto" w:fill="FFFFFF" w:themeFill="background1"/>
          </w:tcPr>
          <w:p w14:paraId="221AE20D" w14:textId="09D36C8F" w:rsidR="00633A41" w:rsidRPr="00DF340F" w:rsidRDefault="00000000">
            <w:pPr>
              <w:pStyle w:val="ListParagraph"/>
              <w:numPr>
                <w:ilvl w:val="0"/>
                <w:numId w:val="17"/>
              </w:numPr>
              <w:rPr>
                <w:rFonts w:cstheme="minorHAnsi"/>
                <w:color w:val="000000" w:themeColor="text1"/>
                <w:sz w:val="24"/>
                <w:szCs w:val="24"/>
              </w:rPr>
            </w:pPr>
            <w:hyperlink r:id="rId155" w:history="1">
              <w:r w:rsidR="00EC0AE5" w:rsidRPr="00380092">
                <w:rPr>
                  <w:rStyle w:val="Hyperlink"/>
                  <w:rFonts w:cstheme="minorHAnsi"/>
                  <w:sz w:val="24"/>
                  <w:szCs w:val="24"/>
                </w:rPr>
                <w:t>CLAS standards</w:t>
              </w:r>
            </w:hyperlink>
            <w:r w:rsidR="00EC0AE5" w:rsidRPr="00DF340F">
              <w:rPr>
                <w:rFonts w:cstheme="minorHAnsi"/>
                <w:sz w:val="24"/>
                <w:szCs w:val="24"/>
              </w:rPr>
              <w:t xml:space="preserve"> are a way to improve the quality of services provided to all individuals, which will ultimately help reduce health disparities and achieve health equity.  </w:t>
            </w:r>
            <w:r w:rsidR="00EC0AE5" w:rsidRPr="00380092">
              <w:rPr>
                <w:rFonts w:cstheme="minorHAnsi"/>
                <w:sz w:val="24"/>
                <w:szCs w:val="24"/>
              </w:rPr>
              <w:t xml:space="preserve">This </w:t>
            </w:r>
            <w:hyperlink r:id="rId156" w:history="1">
              <w:r w:rsidR="00EC0AE5" w:rsidRPr="00380092">
                <w:rPr>
                  <w:rStyle w:val="Hyperlink"/>
                  <w:rFonts w:cstheme="minorHAnsi"/>
                  <w:sz w:val="24"/>
                  <w:szCs w:val="24"/>
                </w:rPr>
                <w:t>CLAS standards toolkit</w:t>
              </w:r>
            </w:hyperlink>
            <w:r w:rsidR="00EC0AE5" w:rsidRPr="00380092">
              <w:rPr>
                <w:rFonts w:cstheme="minorHAnsi"/>
                <w:sz w:val="24"/>
                <w:szCs w:val="24"/>
              </w:rPr>
              <w:t xml:space="preserve"> has a range of resources and </w:t>
            </w:r>
            <w:r w:rsidR="009A79AA">
              <w:rPr>
                <w:rFonts w:cstheme="minorHAnsi"/>
                <w:sz w:val="24"/>
                <w:szCs w:val="24"/>
              </w:rPr>
              <w:t>appears to be in the 5</w:t>
            </w:r>
            <w:r w:rsidR="009A79AA" w:rsidRPr="00EF736E">
              <w:rPr>
                <w:rFonts w:cstheme="minorHAnsi"/>
                <w:sz w:val="24"/>
                <w:szCs w:val="24"/>
                <w:vertAlign w:val="superscript"/>
              </w:rPr>
              <w:t>th</w:t>
            </w:r>
            <w:r w:rsidR="009A79AA">
              <w:rPr>
                <w:rFonts w:cstheme="minorHAnsi"/>
                <w:sz w:val="24"/>
                <w:szCs w:val="24"/>
              </w:rPr>
              <w:t xml:space="preserve"> to 8</w:t>
            </w:r>
            <w:r w:rsidR="009A79AA" w:rsidRPr="00EF736E">
              <w:rPr>
                <w:rFonts w:cstheme="minorHAnsi"/>
                <w:sz w:val="24"/>
                <w:szCs w:val="24"/>
                <w:vertAlign w:val="superscript"/>
              </w:rPr>
              <w:t>th</w:t>
            </w:r>
            <w:r w:rsidR="009A79AA">
              <w:rPr>
                <w:rFonts w:cstheme="minorHAnsi"/>
                <w:sz w:val="24"/>
                <w:szCs w:val="24"/>
              </w:rPr>
              <w:t xml:space="preserve"> grade level. </w:t>
            </w:r>
          </w:p>
        </w:tc>
      </w:tr>
      <w:tr w:rsidR="00EC0AE5" w:rsidRPr="007F1647" w14:paraId="799BE1EA" w14:textId="77777777" w:rsidTr="00D91580">
        <w:tc>
          <w:tcPr>
            <w:tcW w:w="10885" w:type="dxa"/>
            <w:gridSpan w:val="7"/>
            <w:shd w:val="clear" w:color="auto" w:fill="FFFFFF" w:themeFill="background1"/>
          </w:tcPr>
          <w:p w14:paraId="4F11D16B" w14:textId="04E7ADE2" w:rsidR="00EC0AE5" w:rsidRPr="00650CFC" w:rsidRDefault="00EC0AE5">
            <w:pPr>
              <w:pStyle w:val="ListParagraph"/>
              <w:numPr>
                <w:ilvl w:val="0"/>
                <w:numId w:val="17"/>
              </w:numPr>
              <w:rPr>
                <w:rFonts w:cstheme="minorHAnsi"/>
                <w:color w:val="EE0000"/>
                <w:sz w:val="24"/>
                <w:szCs w:val="24"/>
              </w:rPr>
            </w:pPr>
            <w:r w:rsidRPr="00650CFC">
              <w:rPr>
                <w:rFonts w:cstheme="minorHAnsi"/>
                <w:color w:val="EE0000"/>
                <w:sz w:val="24"/>
                <w:szCs w:val="24"/>
              </w:rPr>
              <w:t>[Insert local resource here]</w:t>
            </w:r>
          </w:p>
        </w:tc>
      </w:tr>
      <w:tr w:rsidR="00633A41" w:rsidRPr="007F1647" w14:paraId="003AD865" w14:textId="77777777" w:rsidTr="00D91580">
        <w:tc>
          <w:tcPr>
            <w:tcW w:w="10885" w:type="dxa"/>
            <w:gridSpan w:val="7"/>
            <w:shd w:val="clear" w:color="auto" w:fill="FFFFFF" w:themeFill="background1"/>
          </w:tcPr>
          <w:p w14:paraId="5B9863D5" w14:textId="77777777" w:rsidR="00633A41" w:rsidRPr="00650CFC" w:rsidRDefault="00633A41">
            <w:pPr>
              <w:pStyle w:val="ListParagraph"/>
              <w:numPr>
                <w:ilvl w:val="0"/>
                <w:numId w:val="17"/>
              </w:numPr>
              <w:rPr>
                <w:rFonts w:cstheme="minorHAnsi"/>
                <w:color w:val="EE0000"/>
                <w:sz w:val="24"/>
                <w:szCs w:val="24"/>
              </w:rPr>
            </w:pPr>
            <w:r w:rsidRPr="00650CFC">
              <w:rPr>
                <w:rFonts w:cstheme="minorHAnsi"/>
                <w:color w:val="EE0000"/>
                <w:sz w:val="24"/>
                <w:szCs w:val="24"/>
              </w:rPr>
              <w:t>[Insert local resource here]</w:t>
            </w:r>
          </w:p>
        </w:tc>
      </w:tr>
    </w:tbl>
    <w:p w14:paraId="6C8C5163" w14:textId="77777777" w:rsidR="00633A41" w:rsidRPr="00380092" w:rsidRDefault="00633A41" w:rsidP="00C22B61">
      <w:pPr>
        <w:spacing w:line="240" w:lineRule="auto"/>
        <w:rPr>
          <w:rFonts w:cstheme="minorHAnsi"/>
          <w:sz w:val="24"/>
          <w:szCs w:val="24"/>
        </w:rPr>
      </w:pPr>
    </w:p>
    <w:p w14:paraId="5E1B33BB" w14:textId="4ECDD33C" w:rsidR="004352AE" w:rsidRPr="00380092" w:rsidRDefault="004352AE" w:rsidP="00C22B61">
      <w:pPr>
        <w:spacing w:line="240" w:lineRule="auto"/>
        <w:rPr>
          <w:rFonts w:cstheme="minorHAnsi"/>
          <w:sz w:val="24"/>
          <w:szCs w:val="24"/>
        </w:rPr>
      </w:pPr>
      <w:r w:rsidRPr="00380092">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633A41" w:rsidRPr="00F116A0" w14:paraId="554D6E91" w14:textId="77777777" w:rsidTr="00D91580">
        <w:tc>
          <w:tcPr>
            <w:tcW w:w="10885" w:type="dxa"/>
            <w:gridSpan w:val="7"/>
            <w:shd w:val="clear" w:color="auto" w:fill="D9D9D9" w:themeFill="background1" w:themeFillShade="D9"/>
          </w:tcPr>
          <w:p w14:paraId="549C8365" w14:textId="77777777" w:rsidR="00633A41" w:rsidRPr="00F116A0" w:rsidRDefault="00633A41" w:rsidP="00C22B61">
            <w:pPr>
              <w:rPr>
                <w:b/>
                <w:bCs/>
                <w:sz w:val="24"/>
                <w:szCs w:val="24"/>
              </w:rPr>
            </w:pPr>
            <w:r w:rsidRPr="00F116A0">
              <w:rPr>
                <w:b/>
                <w:bCs/>
                <w:sz w:val="24"/>
                <w:szCs w:val="24"/>
              </w:rPr>
              <w:t>Social Determinant of Health</w:t>
            </w:r>
          </w:p>
          <w:p w14:paraId="13699A34" w14:textId="77777777" w:rsidR="00633A41" w:rsidRPr="00F116A0" w:rsidRDefault="00633A41" w:rsidP="00C22B61">
            <w:pPr>
              <w:rPr>
                <w:b/>
                <w:bCs/>
                <w:sz w:val="40"/>
                <w:szCs w:val="40"/>
              </w:rPr>
            </w:pPr>
            <w:r w:rsidRPr="00F116A0">
              <w:rPr>
                <w:b/>
                <w:bCs/>
                <w:sz w:val="40"/>
                <w:szCs w:val="40"/>
              </w:rPr>
              <w:t>HEALTH ACCESS FOR ALL</w:t>
            </w:r>
          </w:p>
        </w:tc>
      </w:tr>
      <w:tr w:rsidR="00E27CA4" w:rsidRPr="007F1647" w14:paraId="511F3F4D" w14:textId="77777777" w:rsidTr="00E27CA4">
        <w:tc>
          <w:tcPr>
            <w:tcW w:w="10885" w:type="dxa"/>
            <w:gridSpan w:val="7"/>
            <w:shd w:val="clear" w:color="auto" w:fill="FFC000"/>
          </w:tcPr>
          <w:p w14:paraId="16979AED" w14:textId="77777777" w:rsidR="00633A41" w:rsidRPr="007F1647" w:rsidRDefault="00633A41" w:rsidP="00C22B61">
            <w:pPr>
              <w:rPr>
                <w:rFonts w:cstheme="minorHAnsi"/>
                <w:b/>
                <w:bCs/>
                <w:sz w:val="24"/>
                <w:szCs w:val="24"/>
              </w:rPr>
            </w:pPr>
            <w:r w:rsidRPr="007F1647">
              <w:rPr>
                <w:rFonts w:cstheme="minorHAnsi"/>
                <w:b/>
                <w:bCs/>
                <w:sz w:val="24"/>
                <w:szCs w:val="24"/>
              </w:rPr>
              <w:t>Strategy 5: Collaboration and Streamlining</w:t>
            </w:r>
          </w:p>
        </w:tc>
      </w:tr>
      <w:tr w:rsidR="00633A41" w:rsidRPr="007F1647" w14:paraId="586EAC95" w14:textId="77777777" w:rsidTr="00D91580">
        <w:tc>
          <w:tcPr>
            <w:tcW w:w="10885" w:type="dxa"/>
            <w:gridSpan w:val="7"/>
            <w:shd w:val="clear" w:color="auto" w:fill="595959" w:themeFill="text1" w:themeFillTint="A6"/>
          </w:tcPr>
          <w:p w14:paraId="36CC5892" w14:textId="77777777"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Develop secure ways for clinical providers, local health jurisdictions, homeless services programs, and other community-based organizations to share information and resources to coordinate people’s care while protecting their right to privacy.</w:t>
            </w:r>
          </w:p>
        </w:tc>
      </w:tr>
      <w:tr w:rsidR="00633A41" w:rsidRPr="007F1647" w14:paraId="2A935DB8" w14:textId="77777777" w:rsidTr="00D91580">
        <w:trPr>
          <w:trHeight w:val="116"/>
        </w:trPr>
        <w:tc>
          <w:tcPr>
            <w:tcW w:w="10885" w:type="dxa"/>
            <w:gridSpan w:val="7"/>
          </w:tcPr>
          <w:p w14:paraId="28DFBE46" w14:textId="77777777" w:rsidR="00633A41" w:rsidRPr="007F1647" w:rsidRDefault="00633A41" w:rsidP="00C22B61">
            <w:pPr>
              <w:rPr>
                <w:rFonts w:cstheme="minorHAnsi"/>
                <w:sz w:val="24"/>
                <w:szCs w:val="24"/>
              </w:rPr>
            </w:pPr>
          </w:p>
        </w:tc>
      </w:tr>
      <w:tr w:rsidR="00E27CA4" w:rsidRPr="007F1647" w14:paraId="0AD9F55E" w14:textId="77777777" w:rsidTr="00E27CA4">
        <w:tc>
          <w:tcPr>
            <w:tcW w:w="8005" w:type="dxa"/>
            <w:gridSpan w:val="4"/>
            <w:shd w:val="clear" w:color="auto" w:fill="FFC000"/>
            <w:vAlign w:val="center"/>
          </w:tcPr>
          <w:p w14:paraId="727F30F6"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14863466"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7B94D73C"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1812231E"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2FA553E9" w14:textId="77777777" w:rsidTr="00F75A0A">
        <w:tc>
          <w:tcPr>
            <w:tcW w:w="8005" w:type="dxa"/>
            <w:gridSpan w:val="4"/>
          </w:tcPr>
          <w:p w14:paraId="66A6C4DA" w14:textId="373C6E34" w:rsidR="00F75A0A" w:rsidRPr="007F1647" w:rsidRDefault="00F75A0A" w:rsidP="00F75A0A">
            <w:pPr>
              <w:rPr>
                <w:rFonts w:cstheme="minorHAnsi"/>
                <w:sz w:val="24"/>
                <w:szCs w:val="24"/>
              </w:rPr>
            </w:pPr>
            <w:r w:rsidRPr="007F1647">
              <w:rPr>
                <w:rFonts w:cstheme="minorHAnsi"/>
                <w:sz w:val="24"/>
                <w:szCs w:val="24"/>
              </w:rPr>
              <w:t>CDPH will provide examples of Memoranda of Understanding (MOUs) and Business Associate Agreements (BAAs) that allow for streamlined data sharing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Public Health Surveillance"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and collaboration between community-based organizations, county jails, hospitals and health departments while complying with HIPAA. </w:t>
            </w:r>
          </w:p>
        </w:tc>
        <w:tc>
          <w:tcPr>
            <w:tcW w:w="900" w:type="dxa"/>
            <w:vAlign w:val="center"/>
          </w:tcPr>
          <w:p w14:paraId="26DAD7C2" w14:textId="77777777" w:rsidR="00F75A0A" w:rsidRPr="007F1647" w:rsidRDefault="00F75A0A" w:rsidP="00F75A0A">
            <w:pPr>
              <w:jc w:val="center"/>
              <w:rPr>
                <w:rFonts w:cstheme="minorHAnsi"/>
                <w:sz w:val="24"/>
                <w:szCs w:val="24"/>
              </w:rPr>
            </w:pPr>
          </w:p>
        </w:tc>
        <w:tc>
          <w:tcPr>
            <w:tcW w:w="990" w:type="dxa"/>
            <w:vAlign w:val="center"/>
          </w:tcPr>
          <w:p w14:paraId="3493EAEB" w14:textId="4556856F" w:rsidR="00F75A0A" w:rsidRPr="007F1647" w:rsidRDefault="00F75A0A" w:rsidP="00F75A0A">
            <w:pPr>
              <w:jc w:val="center"/>
              <w:rPr>
                <w:rFonts w:cstheme="minorHAnsi"/>
                <w:sz w:val="24"/>
                <w:szCs w:val="24"/>
              </w:rPr>
            </w:pPr>
            <w:r w:rsidRPr="00D935F7">
              <w:rPr>
                <w:rFonts w:ascii="Arial Black" w:hAnsi="Arial Black" w:cstheme="minorHAnsi"/>
                <w:color w:val="987000"/>
                <w:sz w:val="32"/>
                <w:szCs w:val="32"/>
              </w:rPr>
              <w:t>X</w:t>
            </w:r>
          </w:p>
        </w:tc>
        <w:tc>
          <w:tcPr>
            <w:tcW w:w="990" w:type="dxa"/>
            <w:vAlign w:val="center"/>
          </w:tcPr>
          <w:p w14:paraId="29A8111D" w14:textId="3353CC9C" w:rsidR="00F75A0A" w:rsidRPr="007F1647" w:rsidRDefault="00F75A0A" w:rsidP="00F75A0A">
            <w:pPr>
              <w:jc w:val="center"/>
              <w:rPr>
                <w:rFonts w:cstheme="minorHAnsi"/>
                <w:sz w:val="24"/>
                <w:szCs w:val="24"/>
              </w:rPr>
            </w:pPr>
            <w:r w:rsidRPr="00D935F7">
              <w:rPr>
                <w:rFonts w:ascii="Arial Black" w:hAnsi="Arial Black" w:cstheme="minorHAnsi"/>
                <w:color w:val="987000"/>
                <w:sz w:val="32"/>
                <w:szCs w:val="32"/>
              </w:rPr>
              <w:t>X</w:t>
            </w:r>
          </w:p>
        </w:tc>
      </w:tr>
      <w:tr w:rsidR="00F75A0A" w:rsidRPr="007F1647" w14:paraId="59A4A410" w14:textId="77777777" w:rsidTr="00F75A0A">
        <w:tc>
          <w:tcPr>
            <w:tcW w:w="8005" w:type="dxa"/>
            <w:gridSpan w:val="4"/>
          </w:tcPr>
          <w:p w14:paraId="7490EB55" w14:textId="229E50BD" w:rsidR="00F75A0A" w:rsidRPr="007F1647" w:rsidRDefault="00F75A0A" w:rsidP="00F75A0A">
            <w:pPr>
              <w:rPr>
                <w:rFonts w:cstheme="minorHAnsi"/>
                <w:sz w:val="24"/>
                <w:szCs w:val="24"/>
              </w:rPr>
            </w:pPr>
            <w:r w:rsidRPr="007F1647">
              <w:rPr>
                <w:rFonts w:cstheme="minorHAnsi"/>
                <w:sz w:val="24"/>
                <w:szCs w:val="24"/>
              </w:rPr>
              <w:t xml:space="preserve">CDPH will share examples of ways for local health jurisdictions, health care, and </w:t>
            </w:r>
            <w:r>
              <w:rPr>
                <w:rFonts w:cstheme="minorHAnsi"/>
                <w:sz w:val="24"/>
                <w:szCs w:val="24"/>
              </w:rPr>
              <w:t>community-based organization</w:t>
            </w:r>
            <w:r w:rsidRPr="007F1647">
              <w:rPr>
                <w:rFonts w:cstheme="minorHAnsi"/>
                <w:sz w:val="24"/>
                <w:szCs w:val="24"/>
              </w:rPr>
              <w:t xml:space="preserve"> partners to establish multidisciplinary case conferencing between providers in different agencies who are serving the same individuals, while complying with HIPAA and other data privacy rules. Case conferencing can be in-person or using a virtual video platform and should be prioritized for members of key populations who are most likely to be receiving disjointed care from multiple providers and community-based partners, such as people who use drugs;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use drugs, including people who inject drugs"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are unhoused;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experiencing homelessness"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exchange sex for drugs, housing, and/or other resources; and migrant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Migrant and immigrant communities, including people who are undocumented"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workers.</w:t>
            </w:r>
          </w:p>
        </w:tc>
        <w:tc>
          <w:tcPr>
            <w:tcW w:w="900" w:type="dxa"/>
            <w:vAlign w:val="center"/>
          </w:tcPr>
          <w:p w14:paraId="76A105F9" w14:textId="77777777" w:rsidR="00F75A0A" w:rsidRPr="007F1647" w:rsidRDefault="00F75A0A" w:rsidP="00F75A0A">
            <w:pPr>
              <w:jc w:val="center"/>
              <w:rPr>
                <w:rFonts w:cstheme="minorHAnsi"/>
                <w:sz w:val="24"/>
                <w:szCs w:val="24"/>
              </w:rPr>
            </w:pPr>
          </w:p>
        </w:tc>
        <w:tc>
          <w:tcPr>
            <w:tcW w:w="990" w:type="dxa"/>
            <w:vAlign w:val="center"/>
          </w:tcPr>
          <w:p w14:paraId="1A6F2974" w14:textId="61451672" w:rsidR="00F75A0A" w:rsidRPr="007F1647" w:rsidRDefault="00F75A0A" w:rsidP="00F75A0A">
            <w:pPr>
              <w:jc w:val="center"/>
              <w:rPr>
                <w:rFonts w:cstheme="minorHAnsi"/>
                <w:sz w:val="24"/>
                <w:szCs w:val="24"/>
              </w:rPr>
            </w:pPr>
            <w:r w:rsidRPr="00D935F7">
              <w:rPr>
                <w:rFonts w:ascii="Arial Black" w:hAnsi="Arial Black" w:cstheme="minorHAnsi"/>
                <w:color w:val="987000"/>
                <w:sz w:val="32"/>
                <w:szCs w:val="32"/>
              </w:rPr>
              <w:t>X</w:t>
            </w:r>
          </w:p>
        </w:tc>
        <w:tc>
          <w:tcPr>
            <w:tcW w:w="990" w:type="dxa"/>
            <w:vAlign w:val="center"/>
          </w:tcPr>
          <w:p w14:paraId="359614B1" w14:textId="364CB143" w:rsidR="00F75A0A" w:rsidRPr="007F1647" w:rsidRDefault="00F75A0A" w:rsidP="00F75A0A">
            <w:pPr>
              <w:jc w:val="center"/>
              <w:rPr>
                <w:rFonts w:cstheme="minorHAnsi"/>
                <w:sz w:val="24"/>
                <w:szCs w:val="24"/>
              </w:rPr>
            </w:pPr>
            <w:r w:rsidRPr="00D935F7">
              <w:rPr>
                <w:rFonts w:ascii="Arial Black" w:hAnsi="Arial Black" w:cstheme="minorHAnsi"/>
                <w:color w:val="987000"/>
                <w:sz w:val="32"/>
                <w:szCs w:val="32"/>
              </w:rPr>
              <w:t>X</w:t>
            </w:r>
          </w:p>
        </w:tc>
      </w:tr>
      <w:tr w:rsidR="00F75A0A" w:rsidRPr="007F1647" w14:paraId="2F642E6E" w14:textId="77777777" w:rsidTr="00F75A0A">
        <w:tc>
          <w:tcPr>
            <w:tcW w:w="8005" w:type="dxa"/>
            <w:gridSpan w:val="4"/>
          </w:tcPr>
          <w:p w14:paraId="1C36EAE2" w14:textId="476BEC62" w:rsidR="00F75A0A" w:rsidRPr="007F1647" w:rsidRDefault="00F75A0A" w:rsidP="00F75A0A">
            <w:pPr>
              <w:rPr>
                <w:rFonts w:cstheme="minorHAnsi"/>
                <w:sz w:val="24"/>
                <w:szCs w:val="24"/>
              </w:rPr>
            </w:pPr>
            <w:r w:rsidRPr="007F1647">
              <w:rPr>
                <w:rFonts w:cstheme="minorHAnsi"/>
                <w:sz w:val="24"/>
                <w:szCs w:val="24"/>
              </w:rPr>
              <w:t xml:space="preserve">Foster local coalitions and collaborations among staff of the health department, jail health, and community-based organizations in a local jurisdiction to consolidate outreach efforts for people who may not be engaged in care. </w:t>
            </w:r>
          </w:p>
        </w:tc>
        <w:tc>
          <w:tcPr>
            <w:tcW w:w="900" w:type="dxa"/>
            <w:vAlign w:val="center"/>
          </w:tcPr>
          <w:p w14:paraId="01DD9741" w14:textId="4C4116E0"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c>
          <w:tcPr>
            <w:tcW w:w="990" w:type="dxa"/>
            <w:vAlign w:val="center"/>
          </w:tcPr>
          <w:p w14:paraId="2D00401A" w14:textId="12BB6F58"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c>
          <w:tcPr>
            <w:tcW w:w="990" w:type="dxa"/>
            <w:vAlign w:val="center"/>
          </w:tcPr>
          <w:p w14:paraId="7DA7F4B8" w14:textId="262FA55C"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r>
      <w:tr w:rsidR="00F75A0A" w:rsidRPr="007F1647" w14:paraId="45C7ACE0" w14:textId="77777777" w:rsidTr="00F75A0A">
        <w:tc>
          <w:tcPr>
            <w:tcW w:w="8005" w:type="dxa"/>
            <w:gridSpan w:val="4"/>
          </w:tcPr>
          <w:p w14:paraId="315607E8" w14:textId="5A522E54" w:rsidR="00F75A0A" w:rsidRPr="007F1647" w:rsidRDefault="00F75A0A" w:rsidP="00F75A0A">
            <w:pPr>
              <w:rPr>
                <w:rFonts w:cstheme="minorHAnsi"/>
                <w:sz w:val="24"/>
                <w:szCs w:val="24"/>
              </w:rPr>
            </w:pPr>
            <w:r w:rsidRPr="007F1647">
              <w:rPr>
                <w:rFonts w:cstheme="minorHAnsi"/>
                <w:sz w:val="24"/>
                <w:szCs w:val="24"/>
              </w:rPr>
              <w:t>Foster local coalitions and collaborations to create warm referral systems between prenatal care, housing, mental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emergency department, and primary care or specialty care providers, especially for key populations identified in this plan.</w:t>
            </w:r>
          </w:p>
        </w:tc>
        <w:tc>
          <w:tcPr>
            <w:tcW w:w="900" w:type="dxa"/>
            <w:vAlign w:val="center"/>
          </w:tcPr>
          <w:p w14:paraId="4C7A0FDE" w14:textId="349C7B1F"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c>
          <w:tcPr>
            <w:tcW w:w="990" w:type="dxa"/>
            <w:vAlign w:val="center"/>
          </w:tcPr>
          <w:p w14:paraId="01BFA785" w14:textId="355CA22B"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c>
          <w:tcPr>
            <w:tcW w:w="990" w:type="dxa"/>
            <w:vAlign w:val="center"/>
          </w:tcPr>
          <w:p w14:paraId="308A5410" w14:textId="289A7DC2"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r>
      <w:tr w:rsidR="00F75A0A" w:rsidRPr="007F1647" w14:paraId="3DB272AD" w14:textId="77777777" w:rsidTr="00F75A0A">
        <w:tc>
          <w:tcPr>
            <w:tcW w:w="8005" w:type="dxa"/>
            <w:gridSpan w:val="4"/>
          </w:tcPr>
          <w:p w14:paraId="40162F30" w14:textId="30E8A5F9" w:rsidR="00F75A0A" w:rsidRPr="007F1647" w:rsidRDefault="00F75A0A" w:rsidP="00F75A0A">
            <w:pPr>
              <w:rPr>
                <w:rFonts w:cstheme="minorHAnsi"/>
                <w:sz w:val="24"/>
                <w:szCs w:val="24"/>
              </w:rPr>
            </w:pPr>
            <w:r w:rsidRPr="007F1647">
              <w:rPr>
                <w:rFonts w:cstheme="minorHAnsi"/>
                <w:sz w:val="24"/>
                <w:szCs w:val="24"/>
              </w:rPr>
              <w:t>Develop and/or participate in local congenital syphilis task forces or case review processes, e.g.</w:t>
            </w:r>
            <w:r>
              <w:rPr>
                <w:rFonts w:cstheme="minorHAnsi"/>
                <w:sz w:val="24"/>
                <w:szCs w:val="24"/>
              </w:rPr>
              <w:t>,</w:t>
            </w:r>
            <w:r w:rsidRPr="007F1647">
              <w:rPr>
                <w:rFonts w:cstheme="minorHAnsi"/>
                <w:sz w:val="24"/>
                <w:szCs w:val="24"/>
              </w:rPr>
              <w:t xml:space="preserve"> congenital syphilis morbidity and mortality review boards, to synthesize strategies for change and lessons learned (such as missed opportunities for prevention or follow-up actions) across a city or region.</w:t>
            </w:r>
          </w:p>
        </w:tc>
        <w:tc>
          <w:tcPr>
            <w:tcW w:w="900" w:type="dxa"/>
            <w:vAlign w:val="center"/>
          </w:tcPr>
          <w:p w14:paraId="2E1D1B35" w14:textId="2042978A"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c>
          <w:tcPr>
            <w:tcW w:w="990" w:type="dxa"/>
            <w:vAlign w:val="center"/>
          </w:tcPr>
          <w:p w14:paraId="2DA980C5" w14:textId="7580F292"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c>
          <w:tcPr>
            <w:tcW w:w="990" w:type="dxa"/>
            <w:vAlign w:val="center"/>
          </w:tcPr>
          <w:p w14:paraId="5ABDC81A" w14:textId="63306A45" w:rsidR="00F75A0A" w:rsidRPr="007F1647" w:rsidRDefault="00F75A0A" w:rsidP="00F75A0A">
            <w:pPr>
              <w:jc w:val="center"/>
              <w:rPr>
                <w:rFonts w:cstheme="minorHAnsi"/>
                <w:sz w:val="24"/>
                <w:szCs w:val="24"/>
              </w:rPr>
            </w:pPr>
            <w:r w:rsidRPr="00B535D6">
              <w:rPr>
                <w:rFonts w:ascii="Arial Black" w:hAnsi="Arial Black" w:cstheme="minorHAnsi"/>
                <w:color w:val="987000"/>
                <w:sz w:val="32"/>
                <w:szCs w:val="32"/>
              </w:rPr>
              <w:t>X</w:t>
            </w:r>
          </w:p>
        </w:tc>
      </w:tr>
      <w:tr w:rsidR="00F75A0A" w:rsidRPr="007F1647" w14:paraId="46B3D1AA" w14:textId="77777777" w:rsidTr="00F75A0A">
        <w:tc>
          <w:tcPr>
            <w:tcW w:w="8005" w:type="dxa"/>
            <w:gridSpan w:val="4"/>
          </w:tcPr>
          <w:p w14:paraId="65463E9F" w14:textId="07132EAA" w:rsidR="00F75A0A" w:rsidRPr="007F1647" w:rsidRDefault="00F75A0A" w:rsidP="00F75A0A">
            <w:pPr>
              <w:rPr>
                <w:rFonts w:cstheme="minorHAnsi"/>
                <w:sz w:val="24"/>
                <w:szCs w:val="24"/>
              </w:rPr>
            </w:pPr>
            <w:r w:rsidRPr="007F1647">
              <w:rPr>
                <w:rFonts w:cstheme="minorHAnsi"/>
                <w:noProof/>
                <w:sz w:val="24"/>
                <w:szCs w:val="24"/>
              </w:rPr>
              <w:drawing>
                <wp:anchor distT="0" distB="0" distL="114300" distR="114300" simplePos="0" relativeHeight="252282880" behindDoc="0" locked="0" layoutInCell="1" allowOverlap="1" wp14:anchorId="30E231A1" wp14:editId="27C1CCA8">
                  <wp:simplePos x="0" y="0"/>
                  <wp:positionH relativeFrom="column">
                    <wp:posOffset>-298506</wp:posOffset>
                  </wp:positionH>
                  <wp:positionV relativeFrom="paragraph">
                    <wp:posOffset>202952</wp:posOffset>
                  </wp:positionV>
                  <wp:extent cx="178435" cy="178435"/>
                  <wp:effectExtent l="0" t="0" r="0" b="0"/>
                  <wp:wrapNone/>
                  <wp:docPr id="1088" name="Picture 10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7F1647">
              <w:rPr>
                <w:rFonts w:cstheme="minorHAnsi"/>
                <w:sz w:val="24"/>
                <w:szCs w:val="24"/>
              </w:rPr>
              <w:t xml:space="preserve">Pilot collaborative initiatives for sharing information between STI prevention, treatment, and contract tracing programs across local health jurisdictions, including across Oregon, Nevada, and Mexico borders where relevant to local communities. </w:t>
            </w:r>
          </w:p>
        </w:tc>
        <w:tc>
          <w:tcPr>
            <w:tcW w:w="900" w:type="dxa"/>
            <w:vAlign w:val="center"/>
          </w:tcPr>
          <w:p w14:paraId="52DD3519" w14:textId="77777777" w:rsidR="00F75A0A" w:rsidRPr="007F1647" w:rsidRDefault="00F75A0A" w:rsidP="00F75A0A">
            <w:pPr>
              <w:jc w:val="center"/>
              <w:rPr>
                <w:rFonts w:cstheme="minorHAnsi"/>
                <w:sz w:val="24"/>
                <w:szCs w:val="24"/>
              </w:rPr>
            </w:pPr>
          </w:p>
        </w:tc>
        <w:tc>
          <w:tcPr>
            <w:tcW w:w="990" w:type="dxa"/>
            <w:vAlign w:val="center"/>
          </w:tcPr>
          <w:p w14:paraId="0B4AEA09" w14:textId="3884A896" w:rsidR="00F75A0A" w:rsidRPr="007F1647" w:rsidRDefault="00F75A0A" w:rsidP="00F75A0A">
            <w:pPr>
              <w:jc w:val="center"/>
              <w:rPr>
                <w:rFonts w:cstheme="minorHAnsi"/>
                <w:sz w:val="24"/>
                <w:szCs w:val="24"/>
              </w:rPr>
            </w:pPr>
            <w:r w:rsidRPr="00104C1A">
              <w:rPr>
                <w:rFonts w:ascii="Arial Black" w:hAnsi="Arial Black" w:cstheme="minorHAnsi"/>
                <w:color w:val="987000"/>
                <w:sz w:val="32"/>
                <w:szCs w:val="32"/>
              </w:rPr>
              <w:t>X</w:t>
            </w:r>
          </w:p>
        </w:tc>
        <w:tc>
          <w:tcPr>
            <w:tcW w:w="990" w:type="dxa"/>
            <w:vAlign w:val="center"/>
          </w:tcPr>
          <w:p w14:paraId="5401089A" w14:textId="5D18803D" w:rsidR="00F75A0A" w:rsidRPr="007F1647" w:rsidRDefault="00F75A0A" w:rsidP="00F75A0A">
            <w:pPr>
              <w:jc w:val="center"/>
              <w:rPr>
                <w:rFonts w:cstheme="minorHAnsi"/>
                <w:sz w:val="24"/>
                <w:szCs w:val="24"/>
              </w:rPr>
            </w:pPr>
            <w:r w:rsidRPr="00104C1A">
              <w:rPr>
                <w:rFonts w:ascii="Arial Black" w:hAnsi="Arial Black" w:cstheme="minorHAnsi"/>
                <w:color w:val="987000"/>
                <w:sz w:val="32"/>
                <w:szCs w:val="32"/>
              </w:rPr>
              <w:t>X</w:t>
            </w:r>
          </w:p>
        </w:tc>
      </w:tr>
      <w:tr w:rsidR="00633A41" w:rsidRPr="007F1647" w14:paraId="20AF6ACA" w14:textId="77777777" w:rsidTr="00D91580">
        <w:tc>
          <w:tcPr>
            <w:tcW w:w="8005" w:type="dxa"/>
            <w:gridSpan w:val="4"/>
          </w:tcPr>
          <w:p w14:paraId="2F0DE0F4"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427BB9C5" w14:textId="77777777" w:rsidR="00633A41" w:rsidRPr="007F1647" w:rsidRDefault="00633A41" w:rsidP="00C22B61">
            <w:pPr>
              <w:jc w:val="center"/>
              <w:rPr>
                <w:rFonts w:cstheme="minorHAnsi"/>
                <w:sz w:val="24"/>
                <w:szCs w:val="24"/>
              </w:rPr>
            </w:pPr>
          </w:p>
        </w:tc>
        <w:tc>
          <w:tcPr>
            <w:tcW w:w="990" w:type="dxa"/>
          </w:tcPr>
          <w:p w14:paraId="1F929F33" w14:textId="77777777" w:rsidR="00633A41" w:rsidRPr="007F1647" w:rsidRDefault="00633A41" w:rsidP="00C22B61">
            <w:pPr>
              <w:jc w:val="center"/>
              <w:rPr>
                <w:rFonts w:cstheme="minorHAnsi"/>
                <w:sz w:val="24"/>
                <w:szCs w:val="24"/>
              </w:rPr>
            </w:pPr>
          </w:p>
        </w:tc>
        <w:tc>
          <w:tcPr>
            <w:tcW w:w="990" w:type="dxa"/>
          </w:tcPr>
          <w:p w14:paraId="56F218D4" w14:textId="77777777" w:rsidR="00633A41" w:rsidRPr="007F1647" w:rsidRDefault="00633A41" w:rsidP="00C22B61">
            <w:pPr>
              <w:jc w:val="center"/>
              <w:rPr>
                <w:rFonts w:cstheme="minorHAnsi"/>
                <w:sz w:val="24"/>
                <w:szCs w:val="24"/>
              </w:rPr>
            </w:pPr>
          </w:p>
        </w:tc>
      </w:tr>
      <w:tr w:rsidR="00633A41" w:rsidRPr="007F1647" w14:paraId="4193B6DD" w14:textId="77777777" w:rsidTr="00D91580">
        <w:tc>
          <w:tcPr>
            <w:tcW w:w="8005" w:type="dxa"/>
            <w:gridSpan w:val="4"/>
          </w:tcPr>
          <w:p w14:paraId="04A07ED5"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1C2E74BE" w14:textId="77777777" w:rsidR="00633A41" w:rsidRPr="007F1647" w:rsidRDefault="00633A41" w:rsidP="00C22B61">
            <w:pPr>
              <w:jc w:val="center"/>
              <w:rPr>
                <w:rFonts w:cstheme="minorHAnsi"/>
                <w:sz w:val="24"/>
                <w:szCs w:val="24"/>
              </w:rPr>
            </w:pPr>
          </w:p>
        </w:tc>
        <w:tc>
          <w:tcPr>
            <w:tcW w:w="990" w:type="dxa"/>
          </w:tcPr>
          <w:p w14:paraId="3D415BD0" w14:textId="77777777" w:rsidR="00633A41" w:rsidRPr="007F1647" w:rsidRDefault="00633A41" w:rsidP="00C22B61">
            <w:pPr>
              <w:jc w:val="center"/>
              <w:rPr>
                <w:rFonts w:cstheme="minorHAnsi"/>
                <w:sz w:val="24"/>
                <w:szCs w:val="24"/>
              </w:rPr>
            </w:pPr>
          </w:p>
        </w:tc>
        <w:tc>
          <w:tcPr>
            <w:tcW w:w="990" w:type="dxa"/>
          </w:tcPr>
          <w:p w14:paraId="0F6C1CA6" w14:textId="77777777" w:rsidR="00633A41" w:rsidRPr="007F1647" w:rsidRDefault="00633A41" w:rsidP="00C22B61">
            <w:pPr>
              <w:jc w:val="center"/>
              <w:rPr>
                <w:rFonts w:cstheme="minorHAnsi"/>
                <w:sz w:val="24"/>
                <w:szCs w:val="24"/>
              </w:rPr>
            </w:pPr>
          </w:p>
        </w:tc>
      </w:tr>
      <w:tr w:rsidR="00633A41" w:rsidRPr="007F1647" w14:paraId="0E62474C" w14:textId="77777777" w:rsidTr="00D91580">
        <w:tc>
          <w:tcPr>
            <w:tcW w:w="8005" w:type="dxa"/>
            <w:gridSpan w:val="4"/>
          </w:tcPr>
          <w:p w14:paraId="5ADB1CB7"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22E98FEB" w14:textId="77777777" w:rsidR="00633A41" w:rsidRPr="007F1647" w:rsidRDefault="00633A41" w:rsidP="00C22B61">
            <w:pPr>
              <w:jc w:val="center"/>
              <w:rPr>
                <w:rFonts w:cstheme="minorHAnsi"/>
                <w:sz w:val="24"/>
                <w:szCs w:val="24"/>
              </w:rPr>
            </w:pPr>
          </w:p>
        </w:tc>
        <w:tc>
          <w:tcPr>
            <w:tcW w:w="990" w:type="dxa"/>
          </w:tcPr>
          <w:p w14:paraId="7542F260" w14:textId="77777777" w:rsidR="00633A41" w:rsidRPr="007F1647" w:rsidRDefault="00633A41" w:rsidP="00C22B61">
            <w:pPr>
              <w:jc w:val="center"/>
              <w:rPr>
                <w:rFonts w:cstheme="minorHAnsi"/>
                <w:sz w:val="24"/>
                <w:szCs w:val="24"/>
              </w:rPr>
            </w:pPr>
          </w:p>
        </w:tc>
        <w:tc>
          <w:tcPr>
            <w:tcW w:w="990" w:type="dxa"/>
          </w:tcPr>
          <w:p w14:paraId="24593C12" w14:textId="77777777" w:rsidR="00633A41" w:rsidRPr="007F1647" w:rsidRDefault="00633A41" w:rsidP="00C22B61">
            <w:pPr>
              <w:jc w:val="center"/>
              <w:rPr>
                <w:rFonts w:cstheme="minorHAnsi"/>
                <w:sz w:val="24"/>
                <w:szCs w:val="24"/>
              </w:rPr>
            </w:pPr>
          </w:p>
        </w:tc>
      </w:tr>
      <w:tr w:rsidR="00633A41" w:rsidRPr="007F1647" w14:paraId="5AF43EF6" w14:textId="77777777" w:rsidTr="00D91580">
        <w:tc>
          <w:tcPr>
            <w:tcW w:w="10885" w:type="dxa"/>
            <w:gridSpan w:val="7"/>
          </w:tcPr>
          <w:p w14:paraId="6B55F065" w14:textId="77777777" w:rsidR="00633A41" w:rsidRPr="007F1647" w:rsidRDefault="00633A41" w:rsidP="00C22B61">
            <w:pPr>
              <w:rPr>
                <w:rFonts w:cstheme="minorHAnsi"/>
                <w:sz w:val="24"/>
                <w:szCs w:val="24"/>
              </w:rPr>
            </w:pPr>
          </w:p>
        </w:tc>
      </w:tr>
      <w:tr w:rsidR="00E27CA4" w:rsidRPr="007F1647" w14:paraId="5D908CA1" w14:textId="77777777" w:rsidTr="00E27CA4">
        <w:tc>
          <w:tcPr>
            <w:tcW w:w="10885" w:type="dxa"/>
            <w:gridSpan w:val="7"/>
            <w:shd w:val="clear" w:color="auto" w:fill="FFC000"/>
          </w:tcPr>
          <w:p w14:paraId="67204F56"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FF27A4" w14:paraId="1672A6B5" w14:textId="77777777" w:rsidTr="00D91580">
        <w:tc>
          <w:tcPr>
            <w:tcW w:w="10885" w:type="dxa"/>
            <w:gridSpan w:val="7"/>
          </w:tcPr>
          <w:p w14:paraId="0D6FD608" w14:textId="6A36C932" w:rsidR="00633A41" w:rsidRPr="00FF27A4" w:rsidRDefault="00774024">
            <w:pPr>
              <w:pStyle w:val="ListParagraph"/>
              <w:numPr>
                <w:ilvl w:val="0"/>
                <w:numId w:val="18"/>
              </w:numPr>
              <w:rPr>
                <w:rFonts w:cstheme="minorHAnsi"/>
                <w:sz w:val="24"/>
                <w:szCs w:val="24"/>
              </w:rPr>
            </w:pPr>
            <w:r w:rsidRPr="00FF27A4">
              <w:rPr>
                <w:rFonts w:cstheme="minorHAnsi"/>
                <w:sz w:val="24"/>
                <w:szCs w:val="24"/>
              </w:rPr>
              <w:t xml:space="preserve">Effective January 1, 2024, Assembly Bill 133 (Budget Act, 2022), requires most large health systems and health care entities to participate in </w:t>
            </w:r>
            <w:hyperlink r:id="rId157" w:history="1">
              <w:r w:rsidRPr="00FF27A4">
                <w:rPr>
                  <w:rStyle w:val="Hyperlink"/>
                  <w:rFonts w:cstheme="minorHAnsi"/>
                  <w:sz w:val="24"/>
                  <w:szCs w:val="24"/>
                </w:rPr>
                <w:t>California’s Health and Human Services Data Exchange Framework (DxF)</w:t>
              </w:r>
            </w:hyperlink>
            <w:r w:rsidRPr="00FF27A4">
              <w:rPr>
                <w:rFonts w:cstheme="minorHAnsi"/>
                <w:sz w:val="24"/>
                <w:szCs w:val="24"/>
              </w:rPr>
              <w:t xml:space="preserve">. </w:t>
            </w:r>
            <w:r w:rsidR="00FF27A4" w:rsidRPr="00FF27A4">
              <w:rPr>
                <w:rFonts w:cstheme="minorHAnsi"/>
                <w:sz w:val="24"/>
                <w:szCs w:val="24"/>
              </w:rPr>
              <w:t>This is a</w:t>
            </w:r>
            <w:r w:rsidRPr="00FF27A4">
              <w:rPr>
                <w:rFonts w:cstheme="minorHAnsi"/>
                <w:sz w:val="24"/>
                <w:szCs w:val="24"/>
              </w:rPr>
              <w:t xml:space="preserve"> first-ever, statewide data sharing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FF27A4">
              <w:rPr>
                <w:rFonts w:cstheme="minorHAnsi"/>
                <w:sz w:val="24"/>
                <w:szCs w:val="24"/>
              </w:rPr>
              <w:t xml:space="preserve"> agreement that will accelerate and expand the exchange of health information among health care entities, government agencies, and social service programs beginning in 2024, including local health departments. </w:t>
            </w:r>
          </w:p>
        </w:tc>
      </w:tr>
      <w:tr w:rsidR="00774024" w:rsidRPr="00FF27A4" w14:paraId="0F54D92B" w14:textId="77777777" w:rsidTr="00D91580">
        <w:tc>
          <w:tcPr>
            <w:tcW w:w="10885" w:type="dxa"/>
            <w:gridSpan w:val="7"/>
          </w:tcPr>
          <w:p w14:paraId="35E0E242" w14:textId="526ED6E0" w:rsidR="00774024" w:rsidRPr="00650CFC" w:rsidRDefault="00774024">
            <w:pPr>
              <w:pStyle w:val="ListParagraph"/>
              <w:numPr>
                <w:ilvl w:val="0"/>
                <w:numId w:val="18"/>
              </w:numPr>
              <w:rPr>
                <w:rFonts w:cstheme="minorHAnsi"/>
                <w:color w:val="EE0000"/>
                <w:sz w:val="24"/>
                <w:szCs w:val="24"/>
              </w:rPr>
            </w:pPr>
            <w:r w:rsidRPr="00650CFC">
              <w:rPr>
                <w:rFonts w:cstheme="minorHAnsi"/>
                <w:color w:val="EE0000"/>
                <w:sz w:val="24"/>
                <w:szCs w:val="24"/>
              </w:rPr>
              <w:t>[Insert your local ideas]</w:t>
            </w:r>
          </w:p>
        </w:tc>
      </w:tr>
      <w:tr w:rsidR="00633A41" w:rsidRPr="007F1647" w14:paraId="02D8CA6F" w14:textId="77777777" w:rsidTr="00D91580">
        <w:tc>
          <w:tcPr>
            <w:tcW w:w="10885" w:type="dxa"/>
            <w:gridSpan w:val="7"/>
          </w:tcPr>
          <w:p w14:paraId="47723144" w14:textId="77777777" w:rsidR="00633A41" w:rsidRPr="007F1647" w:rsidRDefault="00633A41" w:rsidP="00C22B61">
            <w:pPr>
              <w:rPr>
                <w:rFonts w:cstheme="minorHAnsi"/>
                <w:sz w:val="24"/>
                <w:szCs w:val="24"/>
              </w:rPr>
            </w:pPr>
          </w:p>
        </w:tc>
      </w:tr>
      <w:tr w:rsidR="00E27CA4" w:rsidRPr="007F1647" w14:paraId="4ECA0525" w14:textId="77777777" w:rsidTr="00E27CA4">
        <w:tc>
          <w:tcPr>
            <w:tcW w:w="10885" w:type="dxa"/>
            <w:gridSpan w:val="7"/>
            <w:shd w:val="clear" w:color="auto" w:fill="FFC000"/>
          </w:tcPr>
          <w:p w14:paraId="51DAB7CD"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7A489447" w14:textId="77777777" w:rsidTr="00D91580">
        <w:tc>
          <w:tcPr>
            <w:tcW w:w="10885" w:type="dxa"/>
            <w:gridSpan w:val="7"/>
          </w:tcPr>
          <w:p w14:paraId="2BEE914A" w14:textId="77777777" w:rsidR="00633A41" w:rsidRPr="007F1647" w:rsidRDefault="00633A41" w:rsidP="00C22B61">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78A8D9E7" w14:textId="77777777" w:rsidTr="00D91580">
        <w:tc>
          <w:tcPr>
            <w:tcW w:w="10885" w:type="dxa"/>
            <w:gridSpan w:val="7"/>
            <w:shd w:val="clear" w:color="auto" w:fill="FFFFFF" w:themeFill="background1"/>
          </w:tcPr>
          <w:p w14:paraId="4D6D642C" w14:textId="77777777" w:rsidR="00633A41" w:rsidRPr="007F1647" w:rsidRDefault="00633A41" w:rsidP="00C22B61">
            <w:pPr>
              <w:rPr>
                <w:rFonts w:cstheme="minorHAnsi"/>
                <w:b/>
                <w:bCs/>
                <w:sz w:val="24"/>
                <w:szCs w:val="24"/>
              </w:rPr>
            </w:pPr>
          </w:p>
        </w:tc>
      </w:tr>
      <w:tr w:rsidR="00633A41" w:rsidRPr="007F1647" w14:paraId="55888163" w14:textId="77777777" w:rsidTr="00E27CA4">
        <w:tc>
          <w:tcPr>
            <w:tcW w:w="10885" w:type="dxa"/>
            <w:gridSpan w:val="7"/>
            <w:shd w:val="clear" w:color="auto" w:fill="FFC000"/>
          </w:tcPr>
          <w:p w14:paraId="00BC5EAB"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42840B19" w14:textId="77777777" w:rsidTr="00D91580">
        <w:tc>
          <w:tcPr>
            <w:tcW w:w="10885" w:type="dxa"/>
            <w:gridSpan w:val="7"/>
          </w:tcPr>
          <w:p w14:paraId="70D8A6CD" w14:textId="05EAFCC8" w:rsidR="00633A41" w:rsidRPr="007F1647" w:rsidRDefault="00633A41" w:rsidP="00C22B61">
            <w:pPr>
              <w:ind w:left="333"/>
              <w:rPr>
                <w:rFonts w:cstheme="minorHAnsi"/>
                <w:sz w:val="24"/>
                <w:szCs w:val="24"/>
                <w:highlight w:val="cyan"/>
              </w:rPr>
            </w:pPr>
            <w:r w:rsidRPr="007F1647">
              <w:rPr>
                <w:rFonts w:cstheme="minorHAnsi"/>
                <w:b/>
                <w:bCs/>
                <w:sz w:val="24"/>
                <w:szCs w:val="24"/>
              </w:rPr>
              <w:t>Young people</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Young people (aged 15-29 years)"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w:t>
            </w:r>
            <w:r w:rsidRPr="007F1647">
              <w:rPr>
                <w:rFonts w:cstheme="minorHAnsi"/>
                <w:sz w:val="24"/>
                <w:szCs w:val="24"/>
              </w:rPr>
              <w:t xml:space="preserve"> Minors face particular challenges related to data sharing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as some organizations may face restrictions related to non-parental consent for services, or believe they have a duty to inform guardians. Special care should be taken when </w:t>
            </w:r>
            <w:r w:rsidR="00EC175C" w:rsidRPr="007F1647">
              <w:rPr>
                <w:rFonts w:cstheme="minorHAnsi"/>
                <w:sz w:val="24"/>
                <w:szCs w:val="24"/>
              </w:rPr>
              <w:t xml:space="preserve">implementing systems to share </w:t>
            </w:r>
            <w:r w:rsidRPr="007F1647">
              <w:rPr>
                <w:rFonts w:cstheme="minorHAnsi"/>
                <w:sz w:val="24"/>
                <w:szCs w:val="24"/>
              </w:rPr>
              <w:t xml:space="preserve">sensitive information about young people </w:t>
            </w:r>
            <w:r w:rsidR="00EC175C" w:rsidRPr="007F1647">
              <w:rPr>
                <w:rFonts w:cstheme="minorHAnsi"/>
                <w:sz w:val="24"/>
                <w:szCs w:val="24"/>
              </w:rPr>
              <w:t>for care coordination</w:t>
            </w:r>
            <w:r w:rsidRPr="007F1647">
              <w:rPr>
                <w:rFonts w:cstheme="minorHAnsi"/>
                <w:sz w:val="24"/>
                <w:szCs w:val="24"/>
              </w:rPr>
              <w:t>.</w:t>
            </w:r>
          </w:p>
        </w:tc>
      </w:tr>
      <w:tr w:rsidR="00633A41" w:rsidRPr="007F1647" w14:paraId="4EBEAAFF" w14:textId="77777777" w:rsidTr="00D91580">
        <w:tc>
          <w:tcPr>
            <w:tcW w:w="10885" w:type="dxa"/>
            <w:gridSpan w:val="7"/>
          </w:tcPr>
          <w:p w14:paraId="5EAA850A" w14:textId="423C4C44" w:rsidR="00633A41" w:rsidRPr="007F1647" w:rsidRDefault="00633A41" w:rsidP="00C22B61">
            <w:pPr>
              <w:ind w:left="333"/>
              <w:rPr>
                <w:rFonts w:cstheme="minorHAnsi"/>
                <w:sz w:val="24"/>
                <w:szCs w:val="24"/>
              </w:rPr>
            </w:pPr>
            <w:r w:rsidRPr="007F1647">
              <w:rPr>
                <w:rFonts w:cstheme="minorHAnsi"/>
                <w:b/>
                <w:bCs/>
                <w:sz w:val="24"/>
                <w:szCs w:val="24"/>
              </w:rPr>
              <w:t xml:space="preserve">Indigenous people: </w:t>
            </w:r>
            <w:r w:rsidRPr="007F1647">
              <w:rPr>
                <w:rFonts w:cstheme="minorHAnsi"/>
                <w:sz w:val="24"/>
                <w:szCs w:val="24"/>
              </w:rPr>
              <w:t xml:space="preserve">In most locations in California, there is an unrealized opportunity for </w:t>
            </w:r>
            <w:r w:rsidR="0092592B">
              <w:rPr>
                <w:rFonts w:cstheme="minorHAnsi"/>
                <w:sz w:val="24"/>
                <w:szCs w:val="24"/>
              </w:rPr>
              <w:t>local health jurisdictions</w:t>
            </w:r>
            <w:r w:rsidRPr="007F1647">
              <w:rPr>
                <w:rFonts w:cstheme="minorHAnsi"/>
                <w:sz w:val="24"/>
                <w:szCs w:val="24"/>
              </w:rPr>
              <w:t xml:space="preserve"> or community-based organizations to collaborate with tribal communities. Sharing information and resources between </w:t>
            </w:r>
            <w:r w:rsidR="0092592B">
              <w:rPr>
                <w:rFonts w:cstheme="minorHAnsi"/>
                <w:sz w:val="24"/>
                <w:szCs w:val="24"/>
              </w:rPr>
              <w:t>local health jurisdictions</w:t>
            </w:r>
            <w:r w:rsidRPr="007F1647">
              <w:rPr>
                <w:rFonts w:cstheme="minorHAnsi"/>
                <w:sz w:val="24"/>
                <w:szCs w:val="24"/>
              </w:rPr>
              <w:t xml:space="preserve"> and tribal communities</w:t>
            </w:r>
            <w:r w:rsidR="00774024" w:rsidRPr="007F1647">
              <w:rPr>
                <w:rFonts w:cstheme="minorHAnsi"/>
                <w:sz w:val="24"/>
                <w:szCs w:val="24"/>
              </w:rPr>
              <w:t>, including through tribal epidemiology</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774024" w:rsidRPr="007F1647">
              <w:rPr>
                <w:rFonts w:cstheme="minorHAnsi"/>
                <w:sz w:val="24"/>
                <w:szCs w:val="24"/>
              </w:rPr>
              <w:t xml:space="preserve"> centers (</w:t>
            </w:r>
            <w:hyperlink r:id="rId158" w:history="1">
              <w:r w:rsidR="00774024" w:rsidRPr="00FF27A4">
                <w:rPr>
                  <w:rStyle w:val="Hyperlink"/>
                  <w:rFonts w:cstheme="minorHAnsi"/>
                  <w:sz w:val="24"/>
                  <w:szCs w:val="24"/>
                </w:rPr>
                <w:t>California Rural Indian Health Board</w:t>
              </w:r>
            </w:hyperlink>
            <w:r w:rsidR="00774024" w:rsidRPr="007F1647">
              <w:rPr>
                <w:rFonts w:cstheme="minorHAnsi"/>
                <w:sz w:val="24"/>
                <w:szCs w:val="24"/>
              </w:rPr>
              <w:t xml:space="preserve">) and health networks (such as the </w:t>
            </w:r>
            <w:hyperlink r:id="rId159" w:history="1">
              <w:r w:rsidR="00774024" w:rsidRPr="00FF27A4">
                <w:rPr>
                  <w:rStyle w:val="Hyperlink"/>
                  <w:rFonts w:cstheme="minorHAnsi"/>
                  <w:sz w:val="24"/>
                  <w:szCs w:val="24"/>
                </w:rPr>
                <w:t>C</w:t>
              </w:r>
              <w:r w:rsidR="00FF27A4" w:rsidRPr="00FF27A4">
                <w:rPr>
                  <w:rStyle w:val="Hyperlink"/>
                  <w:rFonts w:cstheme="minorHAnsi"/>
                  <w:sz w:val="24"/>
                  <w:szCs w:val="24"/>
                </w:rPr>
                <w:t>alifornia</w:t>
              </w:r>
              <w:r w:rsidR="00774024" w:rsidRPr="00FF27A4">
                <w:rPr>
                  <w:rStyle w:val="Hyperlink"/>
                  <w:rFonts w:cstheme="minorHAnsi"/>
                  <w:sz w:val="24"/>
                  <w:szCs w:val="24"/>
                </w:rPr>
                <w:t xml:space="preserve"> Coalition for Urban Indian Health</w:t>
              </w:r>
            </w:hyperlink>
            <w:r w:rsidR="00774024" w:rsidRPr="007F1647">
              <w:rPr>
                <w:rFonts w:cstheme="minorHAnsi"/>
                <w:sz w:val="24"/>
                <w:szCs w:val="24"/>
              </w:rPr>
              <w:t>),</w:t>
            </w:r>
            <w:r w:rsidRPr="007F1647">
              <w:rPr>
                <w:rFonts w:cstheme="minorHAnsi"/>
                <w:sz w:val="24"/>
                <w:szCs w:val="24"/>
              </w:rPr>
              <w:t xml:space="preserve"> could greatly improve the health outcomes and access to health-promoting resources for indigenous people in the region. </w:t>
            </w:r>
          </w:p>
        </w:tc>
      </w:tr>
      <w:tr w:rsidR="00633A41" w:rsidRPr="007F1647" w14:paraId="7E97A01C" w14:textId="77777777" w:rsidTr="00D91580">
        <w:tc>
          <w:tcPr>
            <w:tcW w:w="10885" w:type="dxa"/>
            <w:gridSpan w:val="7"/>
          </w:tcPr>
          <w:p w14:paraId="03B2D4BA" w14:textId="704C0BB6" w:rsidR="00633A41" w:rsidRPr="007F1647" w:rsidRDefault="00633A41" w:rsidP="00C22B61">
            <w:pPr>
              <w:ind w:left="333"/>
              <w:rPr>
                <w:rFonts w:cstheme="minorHAnsi"/>
                <w:sz w:val="24"/>
                <w:szCs w:val="24"/>
              </w:rPr>
            </w:pPr>
            <w:r w:rsidRPr="007F1647">
              <w:rPr>
                <w:rFonts w:cstheme="minorHAnsi"/>
                <w:b/>
                <w:bCs/>
                <w:sz w:val="24"/>
                <w:szCs w:val="24"/>
              </w:rPr>
              <w:t>Immigrants and migrants:</w:t>
            </w:r>
            <w:r w:rsidRPr="007F1647">
              <w:rPr>
                <w:rFonts w:cstheme="minorHAnsi"/>
                <w:sz w:val="24"/>
                <w:szCs w:val="24"/>
              </w:rPr>
              <w:t xml:space="preserve"> For counties that have large communities of migrants who live or work part-time in Mexico, partnership for data-sharing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and collaboration should include partners on both sides of the border to support </w:t>
            </w:r>
            <w:r w:rsidR="003B54C8">
              <w:rPr>
                <w:rFonts w:cstheme="minorHAnsi"/>
                <w:sz w:val="24"/>
                <w:szCs w:val="24"/>
              </w:rPr>
              <w:t>comprehensive services related to</w:t>
            </w:r>
            <w:r w:rsidRPr="007F1647">
              <w:rPr>
                <w:rFonts w:cstheme="minorHAnsi"/>
                <w:sz w:val="24"/>
                <w:szCs w:val="24"/>
              </w:rPr>
              <w:t xml:space="preserve"> HIV, HCV, and STIs. </w:t>
            </w:r>
          </w:p>
        </w:tc>
      </w:tr>
      <w:tr w:rsidR="00633A41" w:rsidRPr="007F1647" w14:paraId="329A0E24" w14:textId="77777777" w:rsidTr="00D91580">
        <w:tc>
          <w:tcPr>
            <w:tcW w:w="10885" w:type="dxa"/>
            <w:gridSpan w:val="7"/>
          </w:tcPr>
          <w:p w14:paraId="19E64963" w14:textId="77777777" w:rsidR="00633A41" w:rsidRPr="007F1647" w:rsidRDefault="00633A41" w:rsidP="00C22B61">
            <w:pPr>
              <w:ind w:left="333"/>
              <w:rPr>
                <w:rFonts w:cstheme="minorHAnsi"/>
                <w:sz w:val="24"/>
                <w:szCs w:val="24"/>
              </w:rPr>
            </w:pPr>
          </w:p>
        </w:tc>
      </w:tr>
      <w:tr w:rsidR="00633A41" w:rsidRPr="007F1647" w14:paraId="0FA8A909" w14:textId="77777777" w:rsidTr="00E27CA4">
        <w:tc>
          <w:tcPr>
            <w:tcW w:w="10885" w:type="dxa"/>
            <w:gridSpan w:val="7"/>
            <w:shd w:val="clear" w:color="auto" w:fill="FFC000"/>
          </w:tcPr>
          <w:p w14:paraId="5B1D573D"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70063279" w14:textId="77777777" w:rsidTr="00D91580">
        <w:tc>
          <w:tcPr>
            <w:tcW w:w="10885" w:type="dxa"/>
            <w:gridSpan w:val="7"/>
            <w:shd w:val="clear" w:color="auto" w:fill="D9D9D9" w:themeFill="background1" w:themeFillShade="D9"/>
          </w:tcPr>
          <w:p w14:paraId="54698AFF"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2414C4E6" w14:textId="77777777" w:rsidTr="00FF27A4">
        <w:tc>
          <w:tcPr>
            <w:tcW w:w="2610" w:type="dxa"/>
            <w:shd w:val="clear" w:color="auto" w:fill="D9D9D9" w:themeFill="background1" w:themeFillShade="D9"/>
          </w:tcPr>
          <w:p w14:paraId="38CB43FE"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68FC40D0"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304F47BA"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6C7F6E14"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6FAEE85A"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47262341" w14:textId="77777777" w:rsidTr="00FF27A4">
        <w:tc>
          <w:tcPr>
            <w:tcW w:w="2610" w:type="dxa"/>
          </w:tcPr>
          <w:p w14:paraId="7C7C0E6D"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3E425612" w14:textId="77777777" w:rsidR="00633A41" w:rsidRPr="007F1647" w:rsidRDefault="00633A41" w:rsidP="00C22B61">
            <w:pPr>
              <w:rPr>
                <w:rFonts w:cstheme="minorHAnsi"/>
                <w:sz w:val="24"/>
                <w:szCs w:val="24"/>
              </w:rPr>
            </w:pPr>
          </w:p>
        </w:tc>
        <w:tc>
          <w:tcPr>
            <w:tcW w:w="1350" w:type="dxa"/>
          </w:tcPr>
          <w:p w14:paraId="11ECCEBA" w14:textId="77777777" w:rsidR="00633A41" w:rsidRPr="007F1647" w:rsidRDefault="00633A41" w:rsidP="00C22B61">
            <w:pPr>
              <w:rPr>
                <w:rFonts w:cstheme="minorHAnsi"/>
                <w:sz w:val="24"/>
                <w:szCs w:val="24"/>
              </w:rPr>
            </w:pPr>
          </w:p>
        </w:tc>
        <w:tc>
          <w:tcPr>
            <w:tcW w:w="1530" w:type="dxa"/>
          </w:tcPr>
          <w:p w14:paraId="44C37569" w14:textId="77777777" w:rsidR="00633A41" w:rsidRPr="007F1647" w:rsidRDefault="00633A41" w:rsidP="00C22B61">
            <w:pPr>
              <w:rPr>
                <w:rFonts w:cstheme="minorHAnsi"/>
                <w:sz w:val="24"/>
                <w:szCs w:val="24"/>
              </w:rPr>
            </w:pPr>
          </w:p>
        </w:tc>
        <w:tc>
          <w:tcPr>
            <w:tcW w:w="2880" w:type="dxa"/>
            <w:gridSpan w:val="3"/>
          </w:tcPr>
          <w:p w14:paraId="197C0DB2" w14:textId="77777777" w:rsidR="00633A41" w:rsidRPr="007F1647" w:rsidRDefault="00633A41" w:rsidP="00C22B61">
            <w:pPr>
              <w:rPr>
                <w:rFonts w:cstheme="minorHAnsi"/>
                <w:sz w:val="24"/>
                <w:szCs w:val="24"/>
              </w:rPr>
            </w:pPr>
          </w:p>
        </w:tc>
      </w:tr>
      <w:tr w:rsidR="00633A41" w:rsidRPr="007F1647" w14:paraId="28E47B81" w14:textId="77777777" w:rsidTr="00FF27A4">
        <w:tc>
          <w:tcPr>
            <w:tcW w:w="2610" w:type="dxa"/>
          </w:tcPr>
          <w:p w14:paraId="1D235A4B"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515" w:type="dxa"/>
          </w:tcPr>
          <w:p w14:paraId="704BB560" w14:textId="77777777" w:rsidR="00633A41" w:rsidRPr="007F1647" w:rsidRDefault="00633A41" w:rsidP="00C22B61">
            <w:pPr>
              <w:rPr>
                <w:rFonts w:cstheme="minorHAnsi"/>
                <w:sz w:val="24"/>
                <w:szCs w:val="24"/>
              </w:rPr>
            </w:pPr>
          </w:p>
        </w:tc>
        <w:tc>
          <w:tcPr>
            <w:tcW w:w="1350" w:type="dxa"/>
          </w:tcPr>
          <w:p w14:paraId="237A24AE" w14:textId="77777777" w:rsidR="00633A41" w:rsidRPr="007F1647" w:rsidRDefault="00633A41" w:rsidP="00C22B61">
            <w:pPr>
              <w:rPr>
                <w:rFonts w:cstheme="minorHAnsi"/>
                <w:sz w:val="24"/>
                <w:szCs w:val="24"/>
              </w:rPr>
            </w:pPr>
          </w:p>
        </w:tc>
        <w:tc>
          <w:tcPr>
            <w:tcW w:w="1530" w:type="dxa"/>
          </w:tcPr>
          <w:p w14:paraId="1FDDE3FB" w14:textId="77777777" w:rsidR="00633A41" w:rsidRPr="007F1647" w:rsidRDefault="00633A41" w:rsidP="00C22B61">
            <w:pPr>
              <w:rPr>
                <w:rFonts w:cstheme="minorHAnsi"/>
                <w:sz w:val="24"/>
                <w:szCs w:val="24"/>
              </w:rPr>
            </w:pPr>
          </w:p>
        </w:tc>
        <w:tc>
          <w:tcPr>
            <w:tcW w:w="2880" w:type="dxa"/>
            <w:gridSpan w:val="3"/>
          </w:tcPr>
          <w:p w14:paraId="1E7FD393" w14:textId="77777777" w:rsidR="00633A41" w:rsidRPr="007F1647" w:rsidRDefault="00633A41" w:rsidP="00C22B61">
            <w:pPr>
              <w:rPr>
                <w:rFonts w:cstheme="minorHAnsi"/>
                <w:sz w:val="24"/>
                <w:szCs w:val="24"/>
              </w:rPr>
            </w:pPr>
          </w:p>
        </w:tc>
      </w:tr>
      <w:tr w:rsidR="00633A41" w:rsidRPr="007F1647" w14:paraId="4B58FA24" w14:textId="77777777" w:rsidTr="00D91580">
        <w:tc>
          <w:tcPr>
            <w:tcW w:w="10885" w:type="dxa"/>
            <w:gridSpan w:val="7"/>
          </w:tcPr>
          <w:p w14:paraId="6062DA2E" w14:textId="77777777" w:rsidR="00633A41" w:rsidRPr="007F1647" w:rsidRDefault="00633A41" w:rsidP="00C22B61">
            <w:pPr>
              <w:rPr>
                <w:rFonts w:cstheme="minorHAnsi"/>
                <w:sz w:val="24"/>
                <w:szCs w:val="24"/>
              </w:rPr>
            </w:pPr>
          </w:p>
        </w:tc>
      </w:tr>
      <w:tr w:rsidR="00633A41" w:rsidRPr="007F1647" w14:paraId="05A97697" w14:textId="77777777" w:rsidTr="00E27CA4">
        <w:tc>
          <w:tcPr>
            <w:tcW w:w="10885" w:type="dxa"/>
            <w:gridSpan w:val="7"/>
            <w:shd w:val="clear" w:color="auto" w:fill="FFC000"/>
          </w:tcPr>
          <w:p w14:paraId="2F811258"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4D451C0B" w14:textId="77777777" w:rsidTr="00D91580">
        <w:tc>
          <w:tcPr>
            <w:tcW w:w="10885" w:type="dxa"/>
            <w:gridSpan w:val="7"/>
            <w:shd w:val="clear" w:color="auto" w:fill="FFFFFF" w:themeFill="background1"/>
          </w:tcPr>
          <w:p w14:paraId="5137304F" w14:textId="39D10EAB" w:rsidR="00633A41" w:rsidRPr="007F1647" w:rsidRDefault="00633A41">
            <w:pPr>
              <w:pStyle w:val="ListParagraph"/>
              <w:numPr>
                <w:ilvl w:val="0"/>
                <w:numId w:val="19"/>
              </w:numPr>
              <w:rPr>
                <w:rFonts w:cstheme="minorHAnsi"/>
                <w:color w:val="000000" w:themeColor="text1"/>
                <w:sz w:val="24"/>
                <w:szCs w:val="24"/>
              </w:rPr>
            </w:pPr>
            <w:r w:rsidRPr="007F1647">
              <w:rPr>
                <w:rFonts w:cstheme="minorHAnsi"/>
                <w:color w:val="000000" w:themeColor="text1"/>
                <w:sz w:val="24"/>
                <w:szCs w:val="24"/>
              </w:rPr>
              <w:t xml:space="preserve">More information on Community Information Exchanges (CIEs) and </w:t>
            </w:r>
            <w:hyperlink r:id="rId160" w:history="1">
              <w:r w:rsidRPr="007F1647">
                <w:rPr>
                  <w:rStyle w:val="Hyperlink"/>
                  <w:rFonts w:cstheme="minorHAnsi"/>
                  <w:sz w:val="24"/>
                  <w:szCs w:val="24"/>
                </w:rPr>
                <w:t>a toolkit for establishing a CIE</w:t>
              </w:r>
            </w:hyperlink>
            <w:r w:rsidRPr="007F1647">
              <w:rPr>
                <w:rFonts w:cstheme="minorHAnsi"/>
                <w:color w:val="000000" w:themeColor="text1"/>
                <w:sz w:val="24"/>
                <w:szCs w:val="24"/>
              </w:rPr>
              <w:t xml:space="preserve"> is available from the 2-1-1 San Diego</w:t>
            </w:r>
            <w:r w:rsidR="00794690" w:rsidRPr="007F1647">
              <w:rPr>
                <w:rFonts w:cstheme="minorHAnsi"/>
                <w:color w:val="000000" w:themeColor="text1"/>
                <w:sz w:val="24"/>
                <w:szCs w:val="24"/>
              </w:rPr>
              <w:t>.</w:t>
            </w:r>
          </w:p>
        </w:tc>
      </w:tr>
      <w:tr w:rsidR="00774024" w:rsidRPr="007F1647" w14:paraId="7CA71805" w14:textId="77777777" w:rsidTr="00D91580">
        <w:tc>
          <w:tcPr>
            <w:tcW w:w="10885" w:type="dxa"/>
            <w:gridSpan w:val="7"/>
            <w:shd w:val="clear" w:color="auto" w:fill="FFFFFF" w:themeFill="background1"/>
          </w:tcPr>
          <w:p w14:paraId="2A1EDA3D" w14:textId="7DF7C2B0" w:rsidR="00774024" w:rsidRPr="007F1647" w:rsidRDefault="00774024">
            <w:pPr>
              <w:pStyle w:val="ListParagraph"/>
              <w:numPr>
                <w:ilvl w:val="0"/>
                <w:numId w:val="19"/>
              </w:numPr>
              <w:rPr>
                <w:rFonts w:cstheme="minorHAnsi"/>
                <w:color w:val="000000" w:themeColor="text1"/>
                <w:sz w:val="24"/>
                <w:szCs w:val="24"/>
              </w:rPr>
            </w:pPr>
            <w:r w:rsidRPr="007F1647">
              <w:rPr>
                <w:rFonts w:cstheme="minorHAnsi"/>
                <w:color w:val="000000" w:themeColor="text1"/>
                <w:sz w:val="24"/>
                <w:szCs w:val="24"/>
              </w:rPr>
              <w:t xml:space="preserve">The </w:t>
            </w:r>
            <w:hyperlink r:id="rId161" w:history="1">
              <w:r w:rsidRPr="007F1647">
                <w:rPr>
                  <w:rStyle w:val="Hyperlink"/>
                  <w:rFonts w:cstheme="minorHAnsi"/>
                  <w:sz w:val="24"/>
                  <w:szCs w:val="24"/>
                </w:rPr>
                <w:t>National Center for Youth</w:t>
              </w:r>
              <w:r w:rsidR="00665404" w:rsidRPr="00665404">
                <w:rPr>
                  <w:rStyle w:val="Hyperlink"/>
                  <w:rFonts w:cstheme="minorHAnsi"/>
                  <w:b/>
                  <w:sz w:val="24"/>
                  <w:szCs w:val="24"/>
                </w:rPr>
                <w:fldChar w:fldCharType="begin"/>
              </w:r>
              <w:r w:rsidR="00665404" w:rsidRPr="00665404">
                <w:rPr>
                  <w:rStyle w:val="Hyperlink"/>
                  <w:rFonts w:cstheme="minorHAnsi"/>
                  <w:b/>
                  <w:sz w:val="24"/>
                  <w:szCs w:val="24"/>
                </w:rPr>
                <w:instrText xml:space="preserve"> XE "</w:instrText>
              </w:r>
              <w:r w:rsidR="00665404" w:rsidRPr="00665404">
                <w:rPr>
                  <w:b/>
                </w:rPr>
                <w:instrText>Priority Population References: Young people (aged 15-29 years)"</w:instrText>
              </w:r>
              <w:r w:rsidR="00665404" w:rsidRPr="00665404">
                <w:rPr>
                  <w:rStyle w:val="Hyperlink"/>
                  <w:rFonts w:cstheme="minorHAnsi"/>
                  <w:b/>
                  <w:sz w:val="24"/>
                  <w:szCs w:val="24"/>
                </w:rPr>
                <w:instrText xml:space="preserve"> </w:instrText>
              </w:r>
              <w:r w:rsidR="00665404" w:rsidRPr="00665404">
                <w:rPr>
                  <w:rStyle w:val="Hyperlink"/>
                  <w:rFonts w:cstheme="minorHAnsi"/>
                  <w:b/>
                  <w:sz w:val="24"/>
                  <w:szCs w:val="24"/>
                </w:rPr>
                <w:fldChar w:fldCharType="end"/>
              </w:r>
              <w:r w:rsidRPr="007F1647">
                <w:rPr>
                  <w:rStyle w:val="Hyperlink"/>
                  <w:rFonts w:cstheme="minorHAnsi"/>
                  <w:sz w:val="24"/>
                  <w:szCs w:val="24"/>
                </w:rPr>
                <w:t xml:space="preserve"> Law</w:t>
              </w:r>
            </w:hyperlink>
            <w:r w:rsidRPr="007F1647">
              <w:rPr>
                <w:rFonts w:cstheme="minorHAnsi"/>
                <w:color w:val="000000" w:themeColor="text1"/>
                <w:sz w:val="24"/>
                <w:szCs w:val="24"/>
              </w:rPr>
              <w:t xml:space="preserve"> has excellent summaries of minor consent laws regarding confidentiality and access to health care.</w:t>
            </w:r>
          </w:p>
        </w:tc>
      </w:tr>
      <w:tr w:rsidR="002A28DD" w:rsidRPr="007F1647" w14:paraId="5803B101" w14:textId="77777777" w:rsidTr="00D91580">
        <w:tc>
          <w:tcPr>
            <w:tcW w:w="10885" w:type="dxa"/>
            <w:gridSpan w:val="7"/>
            <w:shd w:val="clear" w:color="auto" w:fill="FFFFFF" w:themeFill="background1"/>
          </w:tcPr>
          <w:p w14:paraId="226356BF" w14:textId="388FF750" w:rsidR="002A28DD" w:rsidRPr="00650CFC" w:rsidRDefault="002A28DD">
            <w:pPr>
              <w:pStyle w:val="ListParagraph"/>
              <w:numPr>
                <w:ilvl w:val="0"/>
                <w:numId w:val="19"/>
              </w:numPr>
              <w:rPr>
                <w:rFonts w:cstheme="minorHAnsi"/>
                <w:color w:val="EE0000"/>
                <w:sz w:val="24"/>
                <w:szCs w:val="24"/>
              </w:rPr>
            </w:pPr>
            <w:r w:rsidRPr="00EF736E">
              <w:rPr>
                <w:rFonts w:cstheme="minorHAnsi"/>
                <w:color w:val="000000" w:themeColor="text1"/>
                <w:sz w:val="24"/>
                <w:szCs w:val="24"/>
              </w:rPr>
              <w:t>The</w:t>
            </w:r>
            <w:r w:rsidRPr="00650CFC">
              <w:rPr>
                <w:rFonts w:cstheme="minorHAnsi"/>
                <w:color w:val="EE0000"/>
                <w:sz w:val="24"/>
                <w:szCs w:val="24"/>
              </w:rPr>
              <w:t xml:space="preserve"> </w:t>
            </w:r>
            <w:hyperlink r:id="rId162" w:history="1">
              <w:r w:rsidRPr="002A28DD">
                <w:rPr>
                  <w:rStyle w:val="Hyperlink"/>
                  <w:rFonts w:cstheme="minorHAnsi"/>
                  <w:sz w:val="24"/>
                  <w:szCs w:val="24"/>
                </w:rPr>
                <w:t>CA Bridge program</w:t>
              </w:r>
            </w:hyperlink>
            <w:r w:rsidRPr="00650CFC">
              <w:rPr>
                <w:rFonts w:cstheme="minorHAnsi"/>
                <w:color w:val="EE0000"/>
                <w:sz w:val="24"/>
                <w:szCs w:val="24"/>
              </w:rPr>
              <w:t xml:space="preserve"> </w:t>
            </w:r>
            <w:r w:rsidRPr="00EF736E">
              <w:rPr>
                <w:rFonts w:cstheme="minorHAnsi"/>
                <w:color w:val="000000" w:themeColor="text1"/>
                <w:sz w:val="24"/>
                <w:szCs w:val="24"/>
              </w:rPr>
              <w:t xml:space="preserve">integrates SUD treatment into hospital emergency departments throughout the state. </w:t>
            </w:r>
            <w:r w:rsidR="00EF736E" w:rsidRPr="00EF736E">
              <w:rPr>
                <w:rFonts w:cstheme="minorHAnsi"/>
                <w:color w:val="000000" w:themeColor="text1"/>
                <w:sz w:val="24"/>
                <w:szCs w:val="24"/>
              </w:rPr>
              <w:t>CA</w:t>
            </w:r>
            <w:r w:rsidRPr="00EF736E">
              <w:rPr>
                <w:rFonts w:cstheme="minorHAnsi"/>
                <w:color w:val="000000" w:themeColor="text1"/>
                <w:sz w:val="24"/>
                <w:szCs w:val="24"/>
              </w:rPr>
              <w:t xml:space="preserve"> Bridge provides funding, training, technical assistance, and coaching to help hospitals take a key role in responding to the overdose crisis. </w:t>
            </w:r>
          </w:p>
        </w:tc>
      </w:tr>
      <w:tr w:rsidR="00633A41" w:rsidRPr="007F1647" w14:paraId="2A9629CA" w14:textId="77777777" w:rsidTr="00D91580">
        <w:tc>
          <w:tcPr>
            <w:tcW w:w="10885" w:type="dxa"/>
            <w:gridSpan w:val="7"/>
            <w:shd w:val="clear" w:color="auto" w:fill="FFFFFF" w:themeFill="background1"/>
          </w:tcPr>
          <w:p w14:paraId="6F51A790" w14:textId="77777777" w:rsidR="00633A41" w:rsidRPr="007F1647" w:rsidRDefault="00633A41">
            <w:pPr>
              <w:pStyle w:val="ListParagraph"/>
              <w:numPr>
                <w:ilvl w:val="0"/>
                <w:numId w:val="19"/>
              </w:numPr>
              <w:rPr>
                <w:rFonts w:cstheme="minorHAnsi"/>
                <w:color w:val="000000" w:themeColor="text1"/>
                <w:sz w:val="24"/>
                <w:szCs w:val="24"/>
              </w:rPr>
            </w:pPr>
            <w:r w:rsidRPr="00650CFC">
              <w:rPr>
                <w:rFonts w:cstheme="minorHAnsi"/>
                <w:color w:val="EE0000"/>
                <w:sz w:val="24"/>
                <w:szCs w:val="24"/>
              </w:rPr>
              <w:t>[Insert local resource here]</w:t>
            </w:r>
          </w:p>
        </w:tc>
      </w:tr>
    </w:tbl>
    <w:p w14:paraId="03D85651" w14:textId="23D120F5" w:rsidR="00F341A5" w:rsidRPr="00FF27A4" w:rsidRDefault="00F341A5" w:rsidP="00C22B61">
      <w:pPr>
        <w:pStyle w:val="paragraph"/>
        <w:spacing w:before="0" w:beforeAutospacing="0" w:after="0" w:afterAutospacing="0"/>
        <w:textAlignment w:val="baseline"/>
        <w:rPr>
          <w:rFonts w:asciiTheme="minorHAnsi" w:eastAsiaTheme="minorHAnsi" w:hAnsiTheme="minorHAnsi" w:cstheme="minorHAnsi"/>
          <w:lang w:eastAsia="en-US"/>
        </w:rPr>
      </w:pPr>
    </w:p>
    <w:p w14:paraId="28EA2468" w14:textId="37EED541" w:rsidR="00F341A5" w:rsidRPr="00FF27A4" w:rsidRDefault="00F341A5" w:rsidP="00C22B61">
      <w:pPr>
        <w:pStyle w:val="paragraph"/>
        <w:spacing w:before="0" w:beforeAutospacing="0" w:after="0" w:afterAutospacing="0"/>
        <w:textAlignment w:val="baseline"/>
        <w:rPr>
          <w:rFonts w:asciiTheme="minorHAnsi" w:eastAsiaTheme="minorHAnsi" w:hAnsiTheme="minorHAnsi" w:cstheme="minorHAnsi"/>
          <w:lang w:eastAsia="en-US"/>
        </w:rPr>
      </w:pPr>
    </w:p>
    <w:p w14:paraId="6077DDC7" w14:textId="6038075C" w:rsidR="00F341A5" w:rsidRPr="00FF27A4" w:rsidRDefault="00F341A5" w:rsidP="00C22B61">
      <w:pPr>
        <w:pStyle w:val="paragraph"/>
        <w:spacing w:before="0" w:beforeAutospacing="0" w:after="0" w:afterAutospacing="0"/>
        <w:textAlignment w:val="baseline"/>
        <w:rPr>
          <w:rFonts w:asciiTheme="minorHAnsi" w:eastAsiaTheme="minorHAnsi" w:hAnsiTheme="minorHAnsi" w:cstheme="minorHAnsi"/>
          <w:lang w:eastAsia="en-US"/>
        </w:rPr>
      </w:pPr>
    </w:p>
    <w:p w14:paraId="0E22D845" w14:textId="77777777" w:rsidR="00F341A5" w:rsidRPr="00FF27A4" w:rsidRDefault="00F341A5">
      <w:pPr>
        <w:rPr>
          <w:rFonts w:cstheme="minorHAnsi"/>
          <w:sz w:val="24"/>
          <w:szCs w:val="24"/>
        </w:rPr>
      </w:pPr>
      <w:r w:rsidRPr="00FF27A4">
        <w:rPr>
          <w:rFonts w:cstheme="minorHAnsi"/>
          <w:sz w:val="24"/>
          <w:szCs w:val="24"/>
        </w:rPr>
        <w:br w:type="page"/>
      </w:r>
    </w:p>
    <w:p w14:paraId="1CD9032D" w14:textId="4C987050" w:rsidR="009F5063" w:rsidRDefault="009F5063" w:rsidP="009F5063">
      <w:pPr>
        <w:spacing w:after="0" w:line="240" w:lineRule="auto"/>
      </w:pPr>
      <w:r>
        <w:rPr>
          <w:b/>
          <w:bCs/>
          <w:noProof/>
        </w:rPr>
        <mc:AlternateContent>
          <mc:Choice Requires="wps">
            <w:drawing>
              <wp:anchor distT="0" distB="0" distL="114300" distR="114300" simplePos="0" relativeHeight="252064768" behindDoc="0" locked="0" layoutInCell="1" allowOverlap="1" wp14:anchorId="51D1E4E4" wp14:editId="502AF07D">
                <wp:simplePos x="0" y="0"/>
                <wp:positionH relativeFrom="column">
                  <wp:posOffset>2613804</wp:posOffset>
                </wp:positionH>
                <wp:positionV relativeFrom="paragraph">
                  <wp:posOffset>-496270</wp:posOffset>
                </wp:positionV>
                <wp:extent cx="4344670" cy="828135"/>
                <wp:effectExtent l="0" t="0" r="17780" b="10160"/>
                <wp:wrapNone/>
                <wp:docPr id="20" name="Rectangle: Diagonal Corners Snipped 20"/>
                <wp:cNvGraphicFramePr/>
                <a:graphic xmlns:a="http://schemas.openxmlformats.org/drawingml/2006/main">
                  <a:graphicData uri="http://schemas.microsoft.com/office/word/2010/wordprocessingShape">
                    <wps:wsp>
                      <wps:cNvSpPr/>
                      <wps:spPr>
                        <a:xfrm>
                          <a:off x="0" y="0"/>
                          <a:ext cx="4344670" cy="828135"/>
                        </a:xfrm>
                        <a:prstGeom prst="snip2Diag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4CCB" id="Rectangle: Diagonal Corners Snipped 20" o:spid="_x0000_s1026" style="position:absolute;margin-left:205.8pt;margin-top:-39.1pt;width:342.1pt;height:65.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4670,8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" path="m,l4206645,r138025,138025l4344670,828135r,l138025,828135,,690110,,xe" fillcolor="#ffc000 [3207]" strokecolor="white [3201]" strokeweight="1.5pt">
                <v:stroke joinstyle="miter"/>
                <v:path arrowok="t" o:connecttype="custom" o:connectlocs="0,0;4206645,0;4344670,138025;4344670,828135;4344670,828135;138025,828135;0,690110;0,0" o:connectangles="0,0,0,0,0,0,0,0"/>
              </v:shape>
            </w:pict>
          </mc:Fallback>
        </mc:AlternateContent>
      </w:r>
      <w:r>
        <w:rPr>
          <w:noProof/>
        </w:rPr>
        <mc:AlternateContent>
          <mc:Choice Requires="wps">
            <w:drawing>
              <wp:anchor distT="0" distB="0" distL="114300" distR="114300" simplePos="0" relativeHeight="252066816" behindDoc="0" locked="0" layoutInCell="1" allowOverlap="1" wp14:anchorId="21D6B4CE" wp14:editId="10904AED">
                <wp:simplePos x="0" y="0"/>
                <wp:positionH relativeFrom="column">
                  <wp:posOffset>3639820</wp:posOffset>
                </wp:positionH>
                <wp:positionV relativeFrom="paragraph">
                  <wp:posOffset>-799382</wp:posOffset>
                </wp:positionV>
                <wp:extent cx="2978845" cy="298450"/>
                <wp:effectExtent l="0" t="0" r="12065" b="25400"/>
                <wp:wrapNone/>
                <wp:docPr id="22" name="Rectangle 22"/>
                <wp:cNvGraphicFramePr/>
                <a:graphic xmlns:a="http://schemas.openxmlformats.org/drawingml/2006/main">
                  <a:graphicData uri="http://schemas.microsoft.com/office/word/2010/wordprocessingShape">
                    <wps:wsp>
                      <wps:cNvSpPr/>
                      <wps:spPr>
                        <a:xfrm>
                          <a:off x="0" y="0"/>
                          <a:ext cx="2978845" cy="298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C50D7" id="Rectangle 22" o:spid="_x0000_s1026" style="position:absolute;margin-left:286.6pt;margin-top:-62.95pt;width:234.55pt;height:2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" fillcolor="black [3200]" strokecolor="black [1600]" strokeweight="1pt"/>
            </w:pict>
          </mc:Fallback>
        </mc:AlternateContent>
      </w:r>
    </w:p>
    <w:p w14:paraId="048BE859" w14:textId="1D1884FA" w:rsidR="009F5063" w:rsidRDefault="00E04036" w:rsidP="009F5063">
      <w:pPr>
        <w:spacing w:after="0" w:line="240" w:lineRule="auto"/>
      </w:pPr>
      <w:r w:rsidRPr="007F1647">
        <w:rPr>
          <w:rFonts w:cstheme="minorHAnsi"/>
          <w:noProof/>
          <w:sz w:val="24"/>
          <w:szCs w:val="24"/>
        </w:rPr>
        <w:drawing>
          <wp:anchor distT="0" distB="0" distL="114300" distR="114300" simplePos="0" relativeHeight="252185600" behindDoc="0" locked="0" layoutInCell="1" allowOverlap="1" wp14:anchorId="298C0785" wp14:editId="50B239B8">
            <wp:simplePos x="0" y="0"/>
            <wp:positionH relativeFrom="leftMargin">
              <wp:align>right</wp:align>
            </wp:positionH>
            <wp:positionV relativeFrom="paragraph">
              <wp:posOffset>3367902</wp:posOffset>
            </wp:positionV>
            <wp:extent cx="150495" cy="204470"/>
            <wp:effectExtent l="0" t="0" r="1905" b="5080"/>
            <wp:wrapNone/>
            <wp:docPr id="1090" name="Picture 10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noProof/>
          <w:sz w:val="24"/>
          <w:szCs w:val="24"/>
        </w:rPr>
        <w:drawing>
          <wp:anchor distT="0" distB="0" distL="114300" distR="114300" simplePos="0" relativeHeight="252061696" behindDoc="0" locked="0" layoutInCell="1" allowOverlap="1" wp14:anchorId="613A5374" wp14:editId="1C7A0A34">
            <wp:simplePos x="0" y="0"/>
            <wp:positionH relativeFrom="leftMargin">
              <wp:align>right</wp:align>
            </wp:positionH>
            <wp:positionV relativeFrom="paragraph">
              <wp:posOffset>6695440</wp:posOffset>
            </wp:positionV>
            <wp:extent cx="178435" cy="178435"/>
            <wp:effectExtent l="0" t="0" r="0" b="0"/>
            <wp:wrapNone/>
            <wp:docPr id="1092" name="Picture 10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7F1647">
        <w:rPr>
          <w:rFonts w:cstheme="minorHAnsi"/>
          <w:noProof/>
          <w:sz w:val="24"/>
          <w:szCs w:val="24"/>
        </w:rPr>
        <w:drawing>
          <wp:anchor distT="0" distB="0" distL="114300" distR="114300" simplePos="0" relativeHeight="252187648" behindDoc="0" locked="0" layoutInCell="1" allowOverlap="1" wp14:anchorId="07EB4F34" wp14:editId="660503D1">
            <wp:simplePos x="0" y="0"/>
            <wp:positionH relativeFrom="leftMargin">
              <wp:align>right</wp:align>
            </wp:positionH>
            <wp:positionV relativeFrom="paragraph">
              <wp:posOffset>5819858</wp:posOffset>
            </wp:positionV>
            <wp:extent cx="150495" cy="204470"/>
            <wp:effectExtent l="0" t="0" r="1905" b="5080"/>
            <wp:wrapNone/>
            <wp:docPr id="1091" name="Picture 10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sidR="009F5063">
        <w:rPr>
          <w:noProof/>
        </w:rPr>
        <mc:AlternateContent>
          <mc:Choice Requires="wps">
            <w:drawing>
              <wp:anchor distT="45720" distB="45720" distL="114300" distR="114300" simplePos="0" relativeHeight="252065792" behindDoc="0" locked="0" layoutInCell="1" allowOverlap="1" wp14:anchorId="470F517B" wp14:editId="31BCA004">
                <wp:simplePos x="0" y="0"/>
                <wp:positionH relativeFrom="margin">
                  <wp:posOffset>2644822</wp:posOffset>
                </wp:positionH>
                <wp:positionV relativeFrom="margin">
                  <wp:posOffset>-395700</wp:posOffset>
                </wp:positionV>
                <wp:extent cx="4304581" cy="55943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581" cy="559435"/>
                        </a:xfrm>
                        <a:prstGeom prst="rect">
                          <a:avLst/>
                        </a:prstGeom>
                        <a:noFill/>
                        <a:ln w="9525">
                          <a:noFill/>
                          <a:miter lim="800000"/>
                          <a:headEnd/>
                          <a:tailEnd/>
                        </a:ln>
                      </wps:spPr>
                      <wps:txbx>
                        <w:txbxContent>
                          <w:p w14:paraId="405F2B07" w14:textId="77777777" w:rsidR="009F5063" w:rsidRDefault="009F5063" w:rsidP="009F5063">
                            <w:pPr>
                              <w:spacing w:after="0" w:line="240" w:lineRule="auto"/>
                            </w:pPr>
                            <w:r>
                              <w:t>Social Determinant of Health</w:t>
                            </w:r>
                          </w:p>
                          <w:p w14:paraId="1E0284C9" w14:textId="10E5AB69" w:rsidR="009F5063" w:rsidRPr="0011160E" w:rsidRDefault="009F5063" w:rsidP="009F5063">
                            <w:pPr>
                              <w:spacing w:after="0" w:line="240" w:lineRule="auto"/>
                              <w:rPr>
                                <w:b/>
                                <w:bCs/>
                                <w:sz w:val="40"/>
                                <w:szCs w:val="40"/>
                              </w:rPr>
                            </w:pPr>
                            <w:r w:rsidRPr="009F5063">
                              <w:rPr>
                                <w:b/>
                                <w:bCs/>
                                <w:sz w:val="40"/>
                                <w:szCs w:val="40"/>
                              </w:rPr>
                              <w:t>MENTAL HEALTH AND SUBSTANCE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F517B" id="_x0000_s1103" type="#_x0000_t202" style="position:absolute;margin-left:208.25pt;margin-top:-31.15pt;width:338.95pt;height:44.05pt;z-index:25206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" filled="f" stroked="f">
                <v:textbox>
                  <w:txbxContent>
                    <w:p w14:paraId="405F2B07" w14:textId="77777777" w:rsidR="009F5063" w:rsidRDefault="009F5063" w:rsidP="009F5063">
                      <w:pPr>
                        <w:spacing w:after="0" w:line="240" w:lineRule="auto"/>
                      </w:pPr>
                      <w:r>
                        <w:t>Social Determinant of Health</w:t>
                      </w:r>
                    </w:p>
                    <w:p w14:paraId="1E0284C9" w14:textId="10E5AB69" w:rsidR="009F5063" w:rsidRPr="0011160E" w:rsidRDefault="009F5063" w:rsidP="009F5063">
                      <w:pPr>
                        <w:spacing w:after="0" w:line="240" w:lineRule="auto"/>
                        <w:rPr>
                          <w:b/>
                          <w:bCs/>
                          <w:sz w:val="40"/>
                          <w:szCs w:val="40"/>
                        </w:rPr>
                      </w:pPr>
                      <w:r w:rsidRPr="009F5063">
                        <w:rPr>
                          <w:b/>
                          <w:bCs/>
                          <w:sz w:val="40"/>
                          <w:szCs w:val="40"/>
                        </w:rPr>
                        <w:t>MENTAL HEALTH AND SUBSTANCE USE</w:t>
                      </w:r>
                    </w:p>
                  </w:txbxContent>
                </v:textbox>
                <w10:wrap anchorx="margin" anchory="margin"/>
              </v:shape>
            </w:pict>
          </mc:Fallback>
        </mc:AlternateContent>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C12461" w:rsidRPr="007F1647" w14:paraId="0ACFC0C3" w14:textId="77777777" w:rsidTr="001D1583">
        <w:tc>
          <w:tcPr>
            <w:tcW w:w="10885" w:type="dxa"/>
            <w:gridSpan w:val="7"/>
            <w:shd w:val="clear" w:color="auto" w:fill="D9D9D9" w:themeFill="background1" w:themeFillShade="D9"/>
          </w:tcPr>
          <w:p w14:paraId="024ACE0F" w14:textId="71FC67EB" w:rsidR="00C12461" w:rsidRPr="007F1647" w:rsidRDefault="00C12461" w:rsidP="009F5063">
            <w:pPr>
              <w:rPr>
                <w:rFonts w:cstheme="minorHAnsi"/>
                <w:b/>
                <w:bCs/>
                <w:sz w:val="24"/>
                <w:szCs w:val="24"/>
              </w:rPr>
            </w:pPr>
          </w:p>
        </w:tc>
      </w:tr>
      <w:tr w:rsidR="009F5063" w:rsidRPr="007F1647" w14:paraId="502848DE" w14:textId="77777777" w:rsidTr="009F5063">
        <w:tc>
          <w:tcPr>
            <w:tcW w:w="10885" w:type="dxa"/>
            <w:gridSpan w:val="7"/>
            <w:shd w:val="clear" w:color="auto" w:fill="FFC000"/>
          </w:tcPr>
          <w:p w14:paraId="5F22ABDE" w14:textId="77777777" w:rsidR="00C12461" w:rsidRPr="007F1647" w:rsidRDefault="00C12461" w:rsidP="001D1583">
            <w:pPr>
              <w:rPr>
                <w:rFonts w:cstheme="minorHAnsi"/>
                <w:b/>
                <w:bCs/>
                <w:sz w:val="24"/>
                <w:szCs w:val="24"/>
              </w:rPr>
            </w:pPr>
            <w:r w:rsidRPr="007F1647">
              <w:rPr>
                <w:rFonts w:cstheme="minorHAnsi"/>
                <w:b/>
                <w:bCs/>
                <w:sz w:val="24"/>
                <w:szCs w:val="24"/>
              </w:rPr>
              <w:t>Strategy 1: Overdose prevention in correctional settings</w:t>
            </w:r>
          </w:p>
        </w:tc>
      </w:tr>
      <w:tr w:rsidR="00C12461" w:rsidRPr="007F1647" w14:paraId="381A1B36" w14:textId="77777777" w:rsidTr="001D1583">
        <w:tc>
          <w:tcPr>
            <w:tcW w:w="10885" w:type="dxa"/>
            <w:gridSpan w:val="7"/>
            <w:shd w:val="clear" w:color="auto" w:fill="595959" w:themeFill="text1" w:themeFillTint="A6"/>
          </w:tcPr>
          <w:p w14:paraId="3480466A" w14:textId="6919EDAC" w:rsidR="00C12461" w:rsidRPr="007F1647" w:rsidRDefault="00C12461" w:rsidP="001D1583">
            <w:pPr>
              <w:rPr>
                <w:rFonts w:cstheme="minorHAnsi"/>
                <w:i/>
                <w:iCs/>
                <w:color w:val="FFFFFF" w:themeColor="background1"/>
                <w:sz w:val="24"/>
                <w:szCs w:val="24"/>
              </w:rPr>
            </w:pPr>
            <w:r w:rsidRPr="007F1647">
              <w:rPr>
                <w:rFonts w:cstheme="minorHAnsi"/>
                <w:i/>
                <w:iCs/>
                <w:color w:val="FFFFFF" w:themeColor="background1"/>
                <w:sz w:val="24"/>
                <w:szCs w:val="24"/>
              </w:rPr>
              <w:t>Promote medication for opioid use disorder during incarceration in prison and jails and naloxone distribution and continuity of substance use</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Harm Reduction"</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 xml:space="preserve"> disorder and medical care upon release.</w:t>
            </w:r>
            <w:bookmarkStart w:id="13" w:name="behavioralhealth"/>
            <w:bookmarkEnd w:id="13"/>
          </w:p>
        </w:tc>
      </w:tr>
      <w:tr w:rsidR="00C12461" w:rsidRPr="007F1647" w14:paraId="057AF3D8" w14:textId="77777777" w:rsidTr="001D1583">
        <w:trPr>
          <w:trHeight w:val="116"/>
        </w:trPr>
        <w:tc>
          <w:tcPr>
            <w:tcW w:w="10885" w:type="dxa"/>
            <w:gridSpan w:val="7"/>
          </w:tcPr>
          <w:p w14:paraId="5C92C420" w14:textId="77777777" w:rsidR="00C12461" w:rsidRPr="007F1647" w:rsidRDefault="00C12461" w:rsidP="001D1583">
            <w:pPr>
              <w:rPr>
                <w:rFonts w:cstheme="minorHAnsi"/>
                <w:sz w:val="24"/>
                <w:szCs w:val="24"/>
              </w:rPr>
            </w:pPr>
          </w:p>
        </w:tc>
      </w:tr>
      <w:tr w:rsidR="00C12461" w:rsidRPr="007F1647" w14:paraId="3A48AB3E" w14:textId="77777777" w:rsidTr="009F5063">
        <w:tc>
          <w:tcPr>
            <w:tcW w:w="8005" w:type="dxa"/>
            <w:gridSpan w:val="4"/>
            <w:shd w:val="clear" w:color="auto" w:fill="FFC000"/>
            <w:vAlign w:val="center"/>
          </w:tcPr>
          <w:p w14:paraId="58E94E61" w14:textId="77777777" w:rsidR="00C12461" w:rsidRPr="007F1647" w:rsidRDefault="00C12461" w:rsidP="001D1583">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0970BFD3" w14:textId="77777777" w:rsidR="00C12461" w:rsidRPr="007F1647" w:rsidRDefault="00C12461" w:rsidP="001D1583">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457BBA4C" w14:textId="77777777" w:rsidR="00C12461" w:rsidRPr="007F1647" w:rsidRDefault="00C12461" w:rsidP="001D1583">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36A6DBBD" w14:textId="77777777" w:rsidR="00C12461" w:rsidRPr="007F1647" w:rsidRDefault="00C12461" w:rsidP="001D1583">
            <w:pPr>
              <w:jc w:val="center"/>
              <w:rPr>
                <w:rFonts w:cstheme="minorHAnsi"/>
                <w:b/>
                <w:bCs/>
                <w:sz w:val="24"/>
                <w:szCs w:val="24"/>
              </w:rPr>
            </w:pPr>
            <w:r w:rsidRPr="007F1647">
              <w:rPr>
                <w:rFonts w:cstheme="minorHAnsi"/>
                <w:b/>
                <w:bCs/>
                <w:sz w:val="24"/>
                <w:szCs w:val="24"/>
              </w:rPr>
              <w:t>2026 &amp; beyond</w:t>
            </w:r>
          </w:p>
        </w:tc>
      </w:tr>
      <w:tr w:rsidR="00F75A0A" w:rsidRPr="007F1647" w14:paraId="4EB4D3CE" w14:textId="77777777" w:rsidTr="00F75A0A">
        <w:tc>
          <w:tcPr>
            <w:tcW w:w="8005" w:type="dxa"/>
            <w:gridSpan w:val="4"/>
          </w:tcPr>
          <w:p w14:paraId="10DE2B3D" w14:textId="65C852C3" w:rsidR="00F75A0A" w:rsidRPr="007F1647" w:rsidRDefault="00F75A0A" w:rsidP="00F75A0A">
            <w:pPr>
              <w:rPr>
                <w:rFonts w:cstheme="minorHAnsi"/>
                <w:sz w:val="24"/>
                <w:szCs w:val="24"/>
                <w:highlight w:val="magenta"/>
              </w:rPr>
            </w:pPr>
            <w:r w:rsidRPr="007F1647">
              <w:rPr>
                <w:rFonts w:cstheme="minorHAnsi"/>
                <w:sz w:val="24"/>
                <w:szCs w:val="24"/>
              </w:rPr>
              <w:t>Provide up-to-date resource lists with Syringe Services Program (SSP)</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providers’ schedules, naloxone inventory and dispensing information, and </w:t>
            </w:r>
            <w:r>
              <w:rPr>
                <w:rFonts w:cstheme="minorHAnsi"/>
                <w:sz w:val="24"/>
                <w:szCs w:val="24"/>
              </w:rPr>
              <w:t xml:space="preserve">medication for opioid use disorder (MOUD) </w:t>
            </w:r>
            <w:r w:rsidRPr="007F1647">
              <w:rPr>
                <w:rFonts w:cstheme="minorHAnsi"/>
                <w:sz w:val="24"/>
                <w:szCs w:val="24"/>
              </w:rPr>
              <w:t>resources to provide to people in jail and upon release.</w:t>
            </w:r>
          </w:p>
        </w:tc>
        <w:tc>
          <w:tcPr>
            <w:tcW w:w="900" w:type="dxa"/>
            <w:vAlign w:val="center"/>
          </w:tcPr>
          <w:p w14:paraId="362D821A" w14:textId="351B6B46"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c>
          <w:tcPr>
            <w:tcW w:w="990" w:type="dxa"/>
            <w:vAlign w:val="center"/>
          </w:tcPr>
          <w:p w14:paraId="0AE4E91A" w14:textId="2854175C"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c>
          <w:tcPr>
            <w:tcW w:w="990" w:type="dxa"/>
            <w:vAlign w:val="center"/>
          </w:tcPr>
          <w:p w14:paraId="0ACF5321" w14:textId="50BBC818"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r>
      <w:tr w:rsidR="00F75A0A" w:rsidRPr="007F1647" w14:paraId="67EC4014" w14:textId="77777777" w:rsidTr="00F75A0A">
        <w:tc>
          <w:tcPr>
            <w:tcW w:w="8005" w:type="dxa"/>
            <w:gridSpan w:val="4"/>
          </w:tcPr>
          <w:p w14:paraId="0A2E763B" w14:textId="513A84EC" w:rsidR="00F75A0A" w:rsidRPr="007F1647" w:rsidRDefault="00F75A0A" w:rsidP="00F75A0A">
            <w:pPr>
              <w:rPr>
                <w:rFonts w:cstheme="minorHAnsi"/>
                <w:sz w:val="24"/>
                <w:szCs w:val="24"/>
                <w:highlight w:val="magenta"/>
              </w:rPr>
            </w:pPr>
            <w:r w:rsidRPr="007F1647">
              <w:rPr>
                <w:rFonts w:cstheme="minorHAnsi"/>
                <w:sz w:val="24"/>
                <w:szCs w:val="24"/>
              </w:rPr>
              <w:t xml:space="preserve">Leverage the </w:t>
            </w:r>
            <w:r w:rsidRPr="00A43470">
              <w:rPr>
                <w:rFonts w:cstheme="minorHAnsi"/>
                <w:sz w:val="24"/>
                <w:szCs w:val="24"/>
              </w:rPr>
              <w:t xml:space="preserve">Department of Health Care Services </w:t>
            </w:r>
            <w:r>
              <w:rPr>
                <w:rFonts w:cstheme="minorHAnsi"/>
                <w:sz w:val="24"/>
                <w:szCs w:val="24"/>
              </w:rPr>
              <w:t>(</w:t>
            </w:r>
            <w:r w:rsidRPr="007F1647">
              <w:rPr>
                <w:rFonts w:cstheme="minorHAnsi"/>
                <w:sz w:val="24"/>
                <w:szCs w:val="24"/>
              </w:rPr>
              <w:t>DHCS</w:t>
            </w:r>
            <w:r>
              <w:rPr>
                <w:rFonts w:cstheme="minorHAnsi"/>
                <w:sz w:val="24"/>
                <w:szCs w:val="24"/>
              </w:rPr>
              <w:t>)</w:t>
            </w:r>
            <w:r w:rsidRPr="007F1647">
              <w:rPr>
                <w:rFonts w:cstheme="minorHAnsi"/>
                <w:sz w:val="24"/>
                <w:szCs w:val="24"/>
              </w:rPr>
              <w:t xml:space="preserve"> </w:t>
            </w:r>
            <w:hyperlink r:id="rId163" w:history="1">
              <w:r w:rsidRPr="000D6B31">
                <w:rPr>
                  <w:rStyle w:val="Hyperlink"/>
                  <w:rFonts w:cstheme="minorHAnsi"/>
                  <w:i/>
                  <w:iCs/>
                  <w:sz w:val="24"/>
                  <w:szCs w:val="24"/>
                </w:rPr>
                <w:t>Expanding MAT in County Criminal Justice Settings</w:t>
              </w:r>
            </w:hyperlink>
            <w:r w:rsidRPr="000D6B31">
              <w:rPr>
                <w:rFonts w:cstheme="minorHAnsi"/>
                <w:i/>
                <w:iCs/>
                <w:sz w:val="24"/>
                <w:szCs w:val="24"/>
              </w:rPr>
              <w:t xml:space="preserve"> </w:t>
            </w:r>
            <w:r w:rsidRPr="000D6B31">
              <w:rPr>
                <w:rFonts w:cstheme="minorHAnsi"/>
                <w:sz w:val="24"/>
                <w:szCs w:val="24"/>
              </w:rPr>
              <w:t>Learning Collaborative</w:t>
            </w:r>
            <w:r w:rsidRPr="007F1647">
              <w:rPr>
                <w:rFonts w:cstheme="minorHAnsi"/>
                <w:sz w:val="24"/>
                <w:szCs w:val="24"/>
              </w:rPr>
              <w:t xml:space="preserve"> and other related training efforts to coordinate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and overdose prevention and response trainings specifically for: 1) clinical providers in jails </w:t>
            </w:r>
            <w:r>
              <w:rPr>
                <w:rFonts w:cstheme="minorHAnsi"/>
                <w:sz w:val="24"/>
                <w:szCs w:val="24"/>
              </w:rPr>
              <w:t>or</w:t>
            </w:r>
            <w:r w:rsidRPr="007F1647">
              <w:rPr>
                <w:rFonts w:cstheme="minorHAnsi"/>
                <w:sz w:val="24"/>
                <w:szCs w:val="24"/>
              </w:rPr>
              <w:t xml:space="preserve"> prisons, 2) correctional officers, and 3) people who are incarcerated.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are incarcerated"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t>
            </w:r>
          </w:p>
        </w:tc>
        <w:tc>
          <w:tcPr>
            <w:tcW w:w="900" w:type="dxa"/>
            <w:vAlign w:val="center"/>
          </w:tcPr>
          <w:p w14:paraId="337A7A98" w14:textId="2BA36D8A"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c>
          <w:tcPr>
            <w:tcW w:w="990" w:type="dxa"/>
            <w:vAlign w:val="center"/>
          </w:tcPr>
          <w:p w14:paraId="7CBDE5CB" w14:textId="4C3CCCF3"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c>
          <w:tcPr>
            <w:tcW w:w="990" w:type="dxa"/>
            <w:vAlign w:val="center"/>
          </w:tcPr>
          <w:p w14:paraId="1C258F04" w14:textId="1EFD332D"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r>
      <w:tr w:rsidR="00F75A0A" w:rsidRPr="007F1647" w14:paraId="72DCDC0B" w14:textId="77777777" w:rsidTr="00F75A0A">
        <w:tc>
          <w:tcPr>
            <w:tcW w:w="8005" w:type="dxa"/>
            <w:gridSpan w:val="4"/>
          </w:tcPr>
          <w:p w14:paraId="6D631EDF" w14:textId="10E242B2" w:rsidR="00F75A0A" w:rsidRPr="007F1647" w:rsidRDefault="00F75A0A" w:rsidP="00F75A0A">
            <w:pPr>
              <w:rPr>
                <w:rFonts w:cstheme="minorHAnsi"/>
                <w:sz w:val="24"/>
                <w:szCs w:val="24"/>
                <w:highlight w:val="magenta"/>
              </w:rPr>
            </w:pPr>
            <w:r w:rsidRPr="007F1647">
              <w:rPr>
                <w:rFonts w:cstheme="minorHAnsi"/>
                <w:sz w:val="24"/>
                <w:szCs w:val="24"/>
              </w:rPr>
              <w:t xml:space="preserve">Leverage and expand </w:t>
            </w:r>
            <w:r>
              <w:rPr>
                <w:rFonts w:cstheme="minorHAnsi"/>
                <w:sz w:val="24"/>
                <w:szCs w:val="24"/>
              </w:rPr>
              <w:t>state and local</w:t>
            </w:r>
            <w:r w:rsidRPr="007F1647">
              <w:rPr>
                <w:rFonts w:cstheme="minorHAnsi"/>
                <w:sz w:val="24"/>
                <w:szCs w:val="24"/>
              </w:rPr>
              <w:t xml:space="preserve"> naloxone distribution efforts to partner with jail staff to provide all people who are incarcerated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are incarcerated"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with a supply of naloxone upon release either by placing </w:t>
            </w:r>
            <w:r>
              <w:rPr>
                <w:rFonts w:cstheme="minorHAnsi"/>
                <w:sz w:val="24"/>
                <w:szCs w:val="24"/>
              </w:rPr>
              <w:t>it</w:t>
            </w:r>
            <w:r w:rsidRPr="007F1647">
              <w:rPr>
                <w:rFonts w:cstheme="minorHAnsi"/>
                <w:sz w:val="24"/>
                <w:szCs w:val="24"/>
              </w:rPr>
              <w:t xml:space="preserve"> in their personal property or via use of a free vending machine.</w:t>
            </w:r>
            <w:r>
              <w:rPr>
                <w:rFonts w:cstheme="minorHAnsi"/>
                <w:sz w:val="24"/>
                <w:szCs w:val="24"/>
              </w:rPr>
              <w:t xml:space="preserve"> CDPH will pa</w:t>
            </w:r>
            <w:r w:rsidRPr="00EF736E">
              <w:rPr>
                <w:rFonts w:cstheme="minorHAnsi"/>
                <w:sz w:val="24"/>
                <w:szCs w:val="24"/>
              </w:rPr>
              <w:t>rtner with the California Department of Corrections and Rehabilitation to advanc</w:t>
            </w:r>
            <w:r>
              <w:rPr>
                <w:rFonts w:cstheme="minorHAnsi"/>
                <w:sz w:val="24"/>
                <w:szCs w:val="24"/>
              </w:rPr>
              <w:t xml:space="preserve">e similar efforts in state prisons. </w:t>
            </w:r>
          </w:p>
        </w:tc>
        <w:tc>
          <w:tcPr>
            <w:tcW w:w="900" w:type="dxa"/>
            <w:vAlign w:val="center"/>
          </w:tcPr>
          <w:p w14:paraId="0EA44887" w14:textId="29B5F5DC"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c>
          <w:tcPr>
            <w:tcW w:w="990" w:type="dxa"/>
            <w:vAlign w:val="center"/>
          </w:tcPr>
          <w:p w14:paraId="4F7F0BBA" w14:textId="3C678797"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c>
          <w:tcPr>
            <w:tcW w:w="990" w:type="dxa"/>
            <w:vAlign w:val="center"/>
          </w:tcPr>
          <w:p w14:paraId="57F1D09C" w14:textId="260EB5F6" w:rsidR="00F75A0A" w:rsidRPr="007F1647" w:rsidRDefault="00F75A0A" w:rsidP="00F75A0A">
            <w:pPr>
              <w:jc w:val="center"/>
              <w:rPr>
                <w:rFonts w:cstheme="minorHAnsi"/>
                <w:sz w:val="24"/>
                <w:szCs w:val="24"/>
              </w:rPr>
            </w:pPr>
            <w:r w:rsidRPr="001C3CDD">
              <w:rPr>
                <w:rFonts w:ascii="Arial Black" w:hAnsi="Arial Black" w:cstheme="minorHAnsi"/>
                <w:color w:val="987000"/>
                <w:sz w:val="32"/>
                <w:szCs w:val="32"/>
              </w:rPr>
              <w:t>X</w:t>
            </w:r>
          </w:p>
        </w:tc>
      </w:tr>
      <w:tr w:rsidR="00F75A0A" w:rsidRPr="007F1647" w14:paraId="6E048C21" w14:textId="77777777" w:rsidTr="00F75A0A">
        <w:tc>
          <w:tcPr>
            <w:tcW w:w="8005" w:type="dxa"/>
            <w:gridSpan w:val="4"/>
          </w:tcPr>
          <w:p w14:paraId="1DF27700" w14:textId="723495A7" w:rsidR="00F75A0A" w:rsidRPr="007F1647" w:rsidRDefault="00F75A0A" w:rsidP="00F75A0A">
            <w:pPr>
              <w:rPr>
                <w:rFonts w:cstheme="minorHAnsi"/>
                <w:sz w:val="24"/>
                <w:szCs w:val="24"/>
              </w:rPr>
            </w:pPr>
            <w:r w:rsidRPr="007F1647">
              <w:rPr>
                <w:rFonts w:cstheme="minorHAnsi"/>
                <w:sz w:val="24"/>
                <w:szCs w:val="24"/>
              </w:rPr>
              <w:t>Integrate overdose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prevention education and naloxone distribution into the roles of HIV/HCV/STI navigators and case managers working with incarcerated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are incarcerated"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or formerly incarcerated populations, such as by funding a position that provides HCV linkage and overdose prevention services to individuals at county jails. Leverage language in state STD and HCV prevention and collaboration grants that allows funds to be used for delivery of integrated services for HIV, HCV, STIs, and drug overdose.</w:t>
            </w:r>
          </w:p>
        </w:tc>
        <w:tc>
          <w:tcPr>
            <w:tcW w:w="900" w:type="dxa"/>
            <w:vAlign w:val="center"/>
          </w:tcPr>
          <w:p w14:paraId="79CC0F24" w14:textId="77777777" w:rsidR="00F75A0A" w:rsidRPr="007F1647" w:rsidRDefault="00F75A0A" w:rsidP="00F75A0A">
            <w:pPr>
              <w:jc w:val="center"/>
              <w:rPr>
                <w:rFonts w:cstheme="minorHAnsi"/>
                <w:sz w:val="24"/>
                <w:szCs w:val="24"/>
              </w:rPr>
            </w:pPr>
          </w:p>
        </w:tc>
        <w:tc>
          <w:tcPr>
            <w:tcW w:w="990" w:type="dxa"/>
            <w:vAlign w:val="center"/>
          </w:tcPr>
          <w:p w14:paraId="246DD79C" w14:textId="31BBDEF8" w:rsidR="00F75A0A" w:rsidRPr="007F1647" w:rsidRDefault="00F75A0A" w:rsidP="00F75A0A">
            <w:pPr>
              <w:jc w:val="center"/>
              <w:rPr>
                <w:rFonts w:cstheme="minorHAnsi"/>
                <w:sz w:val="24"/>
                <w:szCs w:val="24"/>
              </w:rPr>
            </w:pPr>
            <w:r w:rsidRPr="00F20E40">
              <w:rPr>
                <w:rFonts w:ascii="Arial Black" w:hAnsi="Arial Black" w:cstheme="minorHAnsi"/>
                <w:color w:val="987000"/>
                <w:sz w:val="32"/>
                <w:szCs w:val="32"/>
              </w:rPr>
              <w:t>X</w:t>
            </w:r>
          </w:p>
        </w:tc>
        <w:tc>
          <w:tcPr>
            <w:tcW w:w="990" w:type="dxa"/>
            <w:vAlign w:val="center"/>
          </w:tcPr>
          <w:p w14:paraId="24F53525" w14:textId="4A2F47C1" w:rsidR="00F75A0A" w:rsidRPr="007F1647" w:rsidRDefault="00F75A0A" w:rsidP="00F75A0A">
            <w:pPr>
              <w:jc w:val="center"/>
              <w:rPr>
                <w:rFonts w:cstheme="minorHAnsi"/>
                <w:sz w:val="24"/>
                <w:szCs w:val="24"/>
              </w:rPr>
            </w:pPr>
            <w:r w:rsidRPr="00F20E40">
              <w:rPr>
                <w:rFonts w:ascii="Arial Black" w:hAnsi="Arial Black" w:cstheme="minorHAnsi"/>
                <w:color w:val="987000"/>
                <w:sz w:val="32"/>
                <w:szCs w:val="32"/>
              </w:rPr>
              <w:t>X</w:t>
            </w:r>
          </w:p>
        </w:tc>
      </w:tr>
      <w:tr w:rsidR="00F75A0A" w:rsidRPr="007F1647" w14:paraId="3E99DF84" w14:textId="77777777" w:rsidTr="00F75A0A">
        <w:tc>
          <w:tcPr>
            <w:tcW w:w="8005" w:type="dxa"/>
            <w:gridSpan w:val="4"/>
          </w:tcPr>
          <w:p w14:paraId="3F80B6F7" w14:textId="03D98CC7" w:rsidR="00F75A0A" w:rsidRPr="007F1647" w:rsidRDefault="00F75A0A" w:rsidP="00F75A0A">
            <w:pPr>
              <w:rPr>
                <w:rFonts w:cstheme="minorHAnsi"/>
                <w:sz w:val="24"/>
                <w:szCs w:val="24"/>
              </w:rPr>
            </w:pPr>
            <w:r w:rsidRPr="007F1647">
              <w:rPr>
                <w:rFonts w:cstheme="minorHAnsi"/>
                <w:sz w:val="24"/>
                <w:szCs w:val="24"/>
              </w:rPr>
              <w:t>Provide ongoing overdose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prevention education in jails, and adapt substance use and sexual health treatment to include overdose risk assessments (with connection to </w:t>
            </w:r>
            <w:r>
              <w:rPr>
                <w:rFonts w:cstheme="minorHAnsi"/>
                <w:sz w:val="24"/>
                <w:szCs w:val="24"/>
              </w:rPr>
              <w:t>MOUD</w:t>
            </w:r>
            <w:r w:rsidRPr="007F1647">
              <w:rPr>
                <w:rFonts w:cstheme="minorHAnsi"/>
                <w:sz w:val="24"/>
                <w:szCs w:val="24"/>
              </w:rPr>
              <w:t xml:space="preserve"> when appropriate) during all clinical visits for people who are incarcerated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are incarcerated"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t>
            </w:r>
            <w:r>
              <w:rPr>
                <w:rFonts w:cstheme="minorHAnsi"/>
                <w:sz w:val="24"/>
                <w:szCs w:val="24"/>
              </w:rPr>
              <w:t xml:space="preserve">Continue to increase MOUD </w:t>
            </w:r>
            <w:r w:rsidRPr="00EF736E">
              <w:rPr>
                <w:rFonts w:cstheme="minorHAnsi"/>
                <w:sz w:val="24"/>
                <w:szCs w:val="24"/>
              </w:rPr>
              <w:t>access for incarcerated individuals in county jails, and create systems to prioritize linkage to appropriate treatment upon release. CDPH will partner with the California Department of Corrections and Rehabilitation to advance sim</w:t>
            </w:r>
            <w:r>
              <w:rPr>
                <w:rFonts w:cstheme="minorHAnsi"/>
                <w:sz w:val="24"/>
                <w:szCs w:val="24"/>
              </w:rPr>
              <w:t>ilar efforts in state prisons.</w:t>
            </w:r>
          </w:p>
        </w:tc>
        <w:tc>
          <w:tcPr>
            <w:tcW w:w="900" w:type="dxa"/>
            <w:vAlign w:val="center"/>
          </w:tcPr>
          <w:p w14:paraId="47F7E7A3" w14:textId="03270264" w:rsidR="00F75A0A" w:rsidRPr="007F1647" w:rsidRDefault="00F75A0A" w:rsidP="00F75A0A">
            <w:pPr>
              <w:jc w:val="center"/>
              <w:rPr>
                <w:rFonts w:cstheme="minorHAnsi"/>
                <w:sz w:val="24"/>
                <w:szCs w:val="24"/>
              </w:rPr>
            </w:pPr>
            <w:r w:rsidRPr="004D19BD">
              <w:rPr>
                <w:rFonts w:ascii="Arial Black" w:hAnsi="Arial Black" w:cstheme="minorHAnsi"/>
                <w:color w:val="987000"/>
                <w:sz w:val="32"/>
                <w:szCs w:val="32"/>
              </w:rPr>
              <w:t>X</w:t>
            </w:r>
          </w:p>
        </w:tc>
        <w:tc>
          <w:tcPr>
            <w:tcW w:w="990" w:type="dxa"/>
            <w:vAlign w:val="center"/>
          </w:tcPr>
          <w:p w14:paraId="0C7E441D" w14:textId="5401447F" w:rsidR="00F75A0A" w:rsidRPr="007F1647" w:rsidRDefault="00F75A0A" w:rsidP="00F75A0A">
            <w:pPr>
              <w:jc w:val="center"/>
              <w:rPr>
                <w:rFonts w:cstheme="minorHAnsi"/>
                <w:sz w:val="24"/>
                <w:szCs w:val="24"/>
              </w:rPr>
            </w:pPr>
            <w:r w:rsidRPr="004D19BD">
              <w:rPr>
                <w:rFonts w:ascii="Arial Black" w:hAnsi="Arial Black" w:cstheme="minorHAnsi"/>
                <w:color w:val="987000"/>
                <w:sz w:val="32"/>
                <w:szCs w:val="32"/>
              </w:rPr>
              <w:t>X</w:t>
            </w:r>
          </w:p>
        </w:tc>
        <w:tc>
          <w:tcPr>
            <w:tcW w:w="990" w:type="dxa"/>
            <w:vAlign w:val="center"/>
          </w:tcPr>
          <w:p w14:paraId="6307D597" w14:textId="553B290B" w:rsidR="00F75A0A" w:rsidRPr="007F1647" w:rsidRDefault="00F75A0A" w:rsidP="00F75A0A">
            <w:pPr>
              <w:jc w:val="center"/>
              <w:rPr>
                <w:rFonts w:cstheme="minorHAnsi"/>
                <w:sz w:val="24"/>
                <w:szCs w:val="24"/>
              </w:rPr>
            </w:pPr>
            <w:r w:rsidRPr="004D19BD">
              <w:rPr>
                <w:rFonts w:ascii="Arial Black" w:hAnsi="Arial Black" w:cstheme="minorHAnsi"/>
                <w:color w:val="987000"/>
                <w:sz w:val="32"/>
                <w:szCs w:val="32"/>
              </w:rPr>
              <w:t>X</w:t>
            </w:r>
          </w:p>
        </w:tc>
      </w:tr>
      <w:tr w:rsidR="00C12461" w:rsidRPr="007F1647" w14:paraId="1C89870D" w14:textId="77777777" w:rsidTr="00F75A0A">
        <w:tc>
          <w:tcPr>
            <w:tcW w:w="8005" w:type="dxa"/>
            <w:gridSpan w:val="4"/>
          </w:tcPr>
          <w:p w14:paraId="3A3CCE8C" w14:textId="4580B22C" w:rsidR="00C12461" w:rsidRPr="007F1647" w:rsidRDefault="00C12461" w:rsidP="001D1583">
            <w:pPr>
              <w:rPr>
                <w:rFonts w:cstheme="minorHAnsi"/>
                <w:sz w:val="24"/>
                <w:szCs w:val="24"/>
              </w:rPr>
            </w:pPr>
            <w:r w:rsidRPr="007F1647">
              <w:rPr>
                <w:rFonts w:cstheme="minorHAnsi"/>
                <w:sz w:val="24"/>
                <w:szCs w:val="24"/>
              </w:rPr>
              <w:t xml:space="preserve">Create an active partnership between the </w:t>
            </w:r>
            <w:r w:rsidRPr="00650CFC">
              <w:rPr>
                <w:rFonts w:cstheme="minorHAnsi"/>
                <w:color w:val="EE0000"/>
                <w:sz w:val="24"/>
                <w:szCs w:val="24"/>
              </w:rPr>
              <w:t>[insert local jurisdiction]</w:t>
            </w:r>
            <w:r w:rsidRPr="007F1647">
              <w:rPr>
                <w:rFonts w:cstheme="minorHAnsi"/>
                <w:sz w:val="24"/>
                <w:szCs w:val="24"/>
              </w:rPr>
              <w:t xml:space="preserve"> health department and </w:t>
            </w:r>
            <w:r w:rsidRPr="00650CFC">
              <w:rPr>
                <w:rFonts w:cstheme="minorHAnsi"/>
                <w:color w:val="EE0000"/>
                <w:sz w:val="24"/>
                <w:szCs w:val="24"/>
              </w:rPr>
              <w:t xml:space="preserve">[insert names of local </w:t>
            </w:r>
            <w:proofErr w:type="gramStart"/>
            <w:r w:rsidRPr="00650CFC">
              <w:rPr>
                <w:rFonts w:cstheme="minorHAnsi"/>
                <w:color w:val="EE0000"/>
                <w:sz w:val="24"/>
                <w:szCs w:val="24"/>
              </w:rPr>
              <w:t>correctional facilities</w:t>
            </w:r>
            <w:proofErr w:type="gramEnd"/>
            <w:r w:rsidRPr="00650CFC">
              <w:rPr>
                <w:rFonts w:cstheme="minorHAnsi"/>
                <w:color w:val="EE0000"/>
                <w:sz w:val="24"/>
                <w:szCs w:val="24"/>
              </w:rPr>
              <w:t>]</w:t>
            </w:r>
            <w:r w:rsidRPr="007F1647">
              <w:rPr>
                <w:rFonts w:cstheme="minorHAnsi"/>
                <w:sz w:val="24"/>
                <w:szCs w:val="24"/>
              </w:rPr>
              <w:t xml:space="preserve"> to address </w:t>
            </w:r>
            <w:r w:rsidR="002A28DD">
              <w:rPr>
                <w:rFonts w:cstheme="minorHAnsi"/>
                <w:sz w:val="24"/>
                <w:szCs w:val="24"/>
              </w:rPr>
              <w:t xml:space="preserve">HIV, HCV, and STI </w:t>
            </w:r>
            <w:r w:rsidRPr="007F1647">
              <w:rPr>
                <w:rFonts w:cstheme="minorHAnsi"/>
                <w:sz w:val="24"/>
                <w:szCs w:val="24"/>
              </w:rPr>
              <w:t>prevention and overdose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challenges. Active partnerships may include data sharing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agreements, permanent jail clearance for health department staff who can provide direct service, or ongoing cross-department meetings to discuss existing situations and strategize solutions.</w:t>
            </w:r>
          </w:p>
        </w:tc>
        <w:tc>
          <w:tcPr>
            <w:tcW w:w="900" w:type="dxa"/>
            <w:vAlign w:val="center"/>
          </w:tcPr>
          <w:p w14:paraId="49CCA408" w14:textId="4650D3EC" w:rsidR="00C12461"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4ABD9235" w14:textId="77777777" w:rsidR="00C12461" w:rsidRPr="007F1647" w:rsidRDefault="00C12461" w:rsidP="00F75A0A">
            <w:pPr>
              <w:jc w:val="center"/>
              <w:rPr>
                <w:rFonts w:cstheme="minorHAnsi"/>
                <w:sz w:val="24"/>
                <w:szCs w:val="24"/>
              </w:rPr>
            </w:pPr>
          </w:p>
        </w:tc>
        <w:tc>
          <w:tcPr>
            <w:tcW w:w="990" w:type="dxa"/>
            <w:vAlign w:val="center"/>
          </w:tcPr>
          <w:p w14:paraId="659EEA25" w14:textId="77777777" w:rsidR="00C12461" w:rsidRPr="007F1647" w:rsidRDefault="00C12461" w:rsidP="00F75A0A">
            <w:pPr>
              <w:jc w:val="center"/>
              <w:rPr>
                <w:rFonts w:cstheme="minorHAnsi"/>
                <w:sz w:val="24"/>
                <w:szCs w:val="24"/>
              </w:rPr>
            </w:pPr>
          </w:p>
        </w:tc>
      </w:tr>
      <w:tr w:rsidR="00C12461" w:rsidRPr="007F1647" w14:paraId="1FA1EC7E" w14:textId="77777777" w:rsidTr="001D1583">
        <w:tc>
          <w:tcPr>
            <w:tcW w:w="8005" w:type="dxa"/>
            <w:gridSpan w:val="4"/>
          </w:tcPr>
          <w:p w14:paraId="7BEEDFEA" w14:textId="77777777" w:rsidR="00C12461" w:rsidRPr="007F1647" w:rsidRDefault="00C12461" w:rsidP="001D1583">
            <w:pPr>
              <w:rPr>
                <w:rFonts w:cstheme="minorHAnsi"/>
                <w:sz w:val="24"/>
                <w:szCs w:val="24"/>
              </w:rPr>
            </w:pPr>
            <w:r w:rsidRPr="00650CFC">
              <w:rPr>
                <w:rFonts w:cstheme="minorHAnsi"/>
                <w:color w:val="EE0000"/>
                <w:sz w:val="24"/>
                <w:szCs w:val="24"/>
              </w:rPr>
              <w:t>[Insert your local ideas]</w:t>
            </w:r>
          </w:p>
        </w:tc>
        <w:tc>
          <w:tcPr>
            <w:tcW w:w="900" w:type="dxa"/>
          </w:tcPr>
          <w:p w14:paraId="16110574" w14:textId="77777777" w:rsidR="00C12461" w:rsidRPr="007F1647" w:rsidRDefault="00C12461" w:rsidP="001D1583">
            <w:pPr>
              <w:jc w:val="center"/>
              <w:rPr>
                <w:rFonts w:cstheme="minorHAnsi"/>
                <w:sz w:val="24"/>
                <w:szCs w:val="24"/>
              </w:rPr>
            </w:pPr>
          </w:p>
        </w:tc>
        <w:tc>
          <w:tcPr>
            <w:tcW w:w="990" w:type="dxa"/>
          </w:tcPr>
          <w:p w14:paraId="260AE6EB" w14:textId="77777777" w:rsidR="00C12461" w:rsidRPr="007F1647" w:rsidRDefault="00C12461" w:rsidP="001D1583">
            <w:pPr>
              <w:jc w:val="center"/>
              <w:rPr>
                <w:rFonts w:cstheme="minorHAnsi"/>
                <w:sz w:val="24"/>
                <w:szCs w:val="24"/>
              </w:rPr>
            </w:pPr>
          </w:p>
        </w:tc>
        <w:tc>
          <w:tcPr>
            <w:tcW w:w="990" w:type="dxa"/>
          </w:tcPr>
          <w:p w14:paraId="0B498C8E" w14:textId="77777777" w:rsidR="00C12461" w:rsidRPr="007F1647" w:rsidRDefault="00C12461" w:rsidP="001D1583">
            <w:pPr>
              <w:jc w:val="center"/>
              <w:rPr>
                <w:rFonts w:cstheme="minorHAnsi"/>
                <w:sz w:val="24"/>
                <w:szCs w:val="24"/>
              </w:rPr>
            </w:pPr>
          </w:p>
        </w:tc>
      </w:tr>
      <w:tr w:rsidR="00C12461" w:rsidRPr="007F1647" w14:paraId="1F3E8E10" w14:textId="77777777" w:rsidTr="001D1583">
        <w:tc>
          <w:tcPr>
            <w:tcW w:w="8005" w:type="dxa"/>
            <w:gridSpan w:val="4"/>
          </w:tcPr>
          <w:p w14:paraId="21FA6D80" w14:textId="77777777" w:rsidR="00C12461" w:rsidRPr="00650CFC" w:rsidRDefault="00C12461"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1F47852B" w14:textId="77777777" w:rsidR="00C12461" w:rsidRPr="007F1647" w:rsidRDefault="00C12461" w:rsidP="001D1583">
            <w:pPr>
              <w:jc w:val="center"/>
              <w:rPr>
                <w:rFonts w:cstheme="minorHAnsi"/>
                <w:sz w:val="24"/>
                <w:szCs w:val="24"/>
              </w:rPr>
            </w:pPr>
          </w:p>
        </w:tc>
        <w:tc>
          <w:tcPr>
            <w:tcW w:w="990" w:type="dxa"/>
          </w:tcPr>
          <w:p w14:paraId="15CC88E8" w14:textId="77777777" w:rsidR="00C12461" w:rsidRPr="007F1647" w:rsidRDefault="00C12461" w:rsidP="001D1583">
            <w:pPr>
              <w:jc w:val="center"/>
              <w:rPr>
                <w:rFonts w:cstheme="minorHAnsi"/>
                <w:sz w:val="24"/>
                <w:szCs w:val="24"/>
              </w:rPr>
            </w:pPr>
          </w:p>
        </w:tc>
        <w:tc>
          <w:tcPr>
            <w:tcW w:w="990" w:type="dxa"/>
          </w:tcPr>
          <w:p w14:paraId="62ACEE4B" w14:textId="77777777" w:rsidR="00C12461" w:rsidRPr="007F1647" w:rsidRDefault="00C12461" w:rsidP="001D1583">
            <w:pPr>
              <w:jc w:val="center"/>
              <w:rPr>
                <w:rFonts w:cstheme="minorHAnsi"/>
                <w:sz w:val="24"/>
                <w:szCs w:val="24"/>
              </w:rPr>
            </w:pPr>
          </w:p>
        </w:tc>
      </w:tr>
      <w:tr w:rsidR="00E04036" w:rsidRPr="007F1647" w14:paraId="62062027" w14:textId="77777777" w:rsidTr="00B80EFA">
        <w:tc>
          <w:tcPr>
            <w:tcW w:w="10885" w:type="dxa"/>
            <w:gridSpan w:val="7"/>
          </w:tcPr>
          <w:p w14:paraId="61144774" w14:textId="77777777" w:rsidR="00E04036" w:rsidRPr="007F1647" w:rsidRDefault="00E04036" w:rsidP="001D1583">
            <w:pPr>
              <w:jc w:val="center"/>
              <w:rPr>
                <w:rFonts w:cstheme="minorHAnsi"/>
                <w:sz w:val="24"/>
                <w:szCs w:val="24"/>
              </w:rPr>
            </w:pPr>
          </w:p>
        </w:tc>
      </w:tr>
      <w:tr w:rsidR="00C12461" w:rsidRPr="007F1647" w14:paraId="18675237" w14:textId="77777777" w:rsidTr="009F5063">
        <w:tc>
          <w:tcPr>
            <w:tcW w:w="10885" w:type="dxa"/>
            <w:gridSpan w:val="7"/>
            <w:shd w:val="clear" w:color="auto" w:fill="FFC000"/>
          </w:tcPr>
          <w:p w14:paraId="200C7167" w14:textId="77777777" w:rsidR="00C12461" w:rsidRPr="007F1647" w:rsidRDefault="00C12461" w:rsidP="001D1583">
            <w:pPr>
              <w:rPr>
                <w:rFonts w:cstheme="minorHAnsi"/>
                <w:b/>
                <w:bCs/>
                <w:sz w:val="24"/>
                <w:szCs w:val="24"/>
              </w:rPr>
            </w:pPr>
            <w:r w:rsidRPr="007F1647">
              <w:rPr>
                <w:rFonts w:cstheme="minorHAnsi"/>
                <w:b/>
                <w:bCs/>
                <w:sz w:val="24"/>
                <w:szCs w:val="24"/>
              </w:rPr>
              <w:t>Overall Considerations</w:t>
            </w:r>
          </w:p>
        </w:tc>
      </w:tr>
      <w:tr w:rsidR="00C12461" w:rsidRPr="007F1647" w14:paraId="2C09AA9A" w14:textId="77777777" w:rsidTr="001D1583">
        <w:tc>
          <w:tcPr>
            <w:tcW w:w="10885" w:type="dxa"/>
            <w:gridSpan w:val="7"/>
          </w:tcPr>
          <w:p w14:paraId="4EC9BAA2" w14:textId="3D25ADF4" w:rsidR="00C12461" w:rsidRPr="007F1647" w:rsidRDefault="00B83CC6" w:rsidP="001D1583">
            <w:pPr>
              <w:pStyle w:val="ListParagraph"/>
              <w:numPr>
                <w:ilvl w:val="0"/>
                <w:numId w:val="1"/>
              </w:numPr>
              <w:rPr>
                <w:rFonts w:cstheme="minorHAnsi"/>
                <w:sz w:val="24"/>
                <w:szCs w:val="24"/>
              </w:rPr>
            </w:pPr>
            <w:r w:rsidRPr="007F1647">
              <w:rPr>
                <w:rFonts w:cstheme="minorHAnsi"/>
                <w:sz w:val="24"/>
                <w:szCs w:val="24"/>
              </w:rPr>
              <w:t>Health care in state prisons is centralized and run by the California Correctional Health Care Services; local health jurisdictions and county jails can establish data-sharing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agreements to facilitate linkages to care upon release but the high volume of people entering and leaving state prisons may exceed local capacity for care coordination. The </w:t>
            </w:r>
            <w:hyperlink r:id="rId164" w:history="1">
              <w:r w:rsidR="00E04036" w:rsidRPr="00E04036">
                <w:rPr>
                  <w:rStyle w:val="Hyperlink"/>
                  <w:rFonts w:cstheme="minorHAnsi"/>
                  <w:sz w:val="24"/>
                  <w:szCs w:val="24"/>
                </w:rPr>
                <w:t>CalAIM Justice-Involved Initiative</w:t>
              </w:r>
            </w:hyperlink>
            <w:r w:rsidRPr="007F1647">
              <w:rPr>
                <w:rFonts w:cstheme="minorHAnsi"/>
                <w:sz w:val="24"/>
                <w:szCs w:val="24"/>
              </w:rPr>
              <w:t xml:space="preserve"> is hoping to improve these care transitions</w:t>
            </w:r>
            <w:r w:rsidR="00C12461" w:rsidRPr="007F1647">
              <w:rPr>
                <w:rFonts w:cstheme="minorHAnsi"/>
                <w:sz w:val="24"/>
                <w:szCs w:val="24"/>
              </w:rPr>
              <w:t>.</w:t>
            </w:r>
          </w:p>
        </w:tc>
      </w:tr>
      <w:tr w:rsidR="00C12461" w:rsidRPr="007F1647" w14:paraId="53B8DAA7" w14:textId="77777777" w:rsidTr="001D1583">
        <w:tc>
          <w:tcPr>
            <w:tcW w:w="10885" w:type="dxa"/>
            <w:gridSpan w:val="7"/>
          </w:tcPr>
          <w:p w14:paraId="09E28FF2" w14:textId="3E544CF1" w:rsidR="00C12461" w:rsidRPr="007F1647" w:rsidRDefault="00B83CC6" w:rsidP="001D1583">
            <w:pPr>
              <w:pStyle w:val="ListParagraph"/>
              <w:numPr>
                <w:ilvl w:val="0"/>
                <w:numId w:val="1"/>
              </w:numPr>
              <w:rPr>
                <w:rFonts w:cstheme="minorHAnsi"/>
                <w:sz w:val="24"/>
                <w:szCs w:val="24"/>
              </w:rPr>
            </w:pPr>
            <w:r w:rsidRPr="007F1647">
              <w:rPr>
                <w:rFonts w:cstheme="minorHAnsi"/>
                <w:sz w:val="24"/>
                <w:szCs w:val="24"/>
              </w:rPr>
              <w:t>Local sheriff’s department</w:t>
            </w:r>
            <w:r w:rsidR="00E04036">
              <w:rPr>
                <w:rFonts w:cstheme="minorHAnsi"/>
                <w:sz w:val="24"/>
                <w:szCs w:val="24"/>
              </w:rPr>
              <w:t>s</w:t>
            </w:r>
            <w:r w:rsidRPr="007F1647">
              <w:rPr>
                <w:rFonts w:cstheme="minorHAnsi"/>
                <w:sz w:val="24"/>
                <w:szCs w:val="24"/>
              </w:rPr>
              <w:t xml:space="preserve"> and health departments may be able </w:t>
            </w:r>
            <w:r w:rsidR="00C12461" w:rsidRPr="007F1647">
              <w:rPr>
                <w:rFonts w:cstheme="minorHAnsi"/>
                <w:sz w:val="24"/>
                <w:szCs w:val="24"/>
              </w:rPr>
              <w:t xml:space="preserve">to leverage partnerships with local community-based organizations </w:t>
            </w:r>
            <w:r w:rsidR="00857B5C" w:rsidRPr="007F1647">
              <w:rPr>
                <w:rFonts w:cstheme="minorHAnsi"/>
                <w:sz w:val="24"/>
                <w:szCs w:val="24"/>
              </w:rPr>
              <w:t>to</w:t>
            </w:r>
            <w:r w:rsidR="00C12461" w:rsidRPr="007F1647">
              <w:rPr>
                <w:rFonts w:cstheme="minorHAnsi"/>
                <w:sz w:val="24"/>
                <w:szCs w:val="24"/>
              </w:rPr>
              <w:t xml:space="preserve"> provide overdose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C12461" w:rsidRPr="007F1647">
              <w:rPr>
                <w:rFonts w:cstheme="minorHAnsi"/>
                <w:sz w:val="24"/>
                <w:szCs w:val="24"/>
              </w:rPr>
              <w:t xml:space="preserve"> prevention and response trainings and education inside correctional facilities</w:t>
            </w:r>
            <w:r w:rsidRPr="00E04036">
              <w:rPr>
                <w:rFonts w:cstheme="minorHAnsi"/>
                <w:sz w:val="24"/>
                <w:szCs w:val="24"/>
              </w:rPr>
              <w:t xml:space="preserve"> </w:t>
            </w:r>
            <w:r w:rsidRPr="007F1647">
              <w:rPr>
                <w:rFonts w:cstheme="minorHAnsi"/>
                <w:sz w:val="24"/>
                <w:szCs w:val="24"/>
              </w:rPr>
              <w:t xml:space="preserve">if the county does not have the capacity to manage these programmatic functions in-house. However, getting jail security clearance for community health workers and staff with lived experience </w:t>
            </w:r>
            <w:r w:rsidR="00E04036">
              <w:rPr>
                <w:rFonts w:cstheme="minorHAnsi"/>
                <w:sz w:val="24"/>
                <w:szCs w:val="24"/>
              </w:rPr>
              <w:t>can</w:t>
            </w:r>
            <w:r w:rsidRPr="007F1647">
              <w:rPr>
                <w:rFonts w:cstheme="minorHAnsi"/>
                <w:sz w:val="24"/>
                <w:szCs w:val="24"/>
              </w:rPr>
              <w:t xml:space="preserve"> be difficult</w:t>
            </w:r>
            <w:r w:rsidR="00C12461" w:rsidRPr="007F1647">
              <w:rPr>
                <w:rFonts w:cstheme="minorHAnsi"/>
                <w:sz w:val="24"/>
                <w:szCs w:val="24"/>
              </w:rPr>
              <w:t xml:space="preserve">. </w:t>
            </w:r>
          </w:p>
        </w:tc>
      </w:tr>
      <w:tr w:rsidR="00C12461" w:rsidRPr="007F1647" w14:paraId="75E98C59" w14:textId="77777777" w:rsidTr="001D1583">
        <w:tc>
          <w:tcPr>
            <w:tcW w:w="10885" w:type="dxa"/>
            <w:gridSpan w:val="7"/>
          </w:tcPr>
          <w:p w14:paraId="75A92B28" w14:textId="77777777" w:rsidR="00C12461" w:rsidRPr="007F1647" w:rsidRDefault="00C12461" w:rsidP="001D1583">
            <w:pPr>
              <w:rPr>
                <w:rFonts w:cstheme="minorHAnsi"/>
                <w:sz w:val="24"/>
                <w:szCs w:val="24"/>
              </w:rPr>
            </w:pPr>
          </w:p>
        </w:tc>
      </w:tr>
      <w:tr w:rsidR="00C12461" w:rsidRPr="007F1647" w14:paraId="4F2C1ACB" w14:textId="77777777" w:rsidTr="009F5063">
        <w:tc>
          <w:tcPr>
            <w:tcW w:w="10885" w:type="dxa"/>
            <w:gridSpan w:val="7"/>
            <w:shd w:val="clear" w:color="auto" w:fill="FFC000"/>
          </w:tcPr>
          <w:p w14:paraId="1BBA250D" w14:textId="77777777" w:rsidR="00C12461" w:rsidRPr="007F1647" w:rsidRDefault="00C12461" w:rsidP="001D1583">
            <w:pPr>
              <w:rPr>
                <w:rFonts w:cstheme="minorHAnsi"/>
                <w:b/>
                <w:bCs/>
                <w:sz w:val="24"/>
                <w:szCs w:val="24"/>
              </w:rPr>
            </w:pPr>
            <w:bookmarkStart w:id="14" w:name="_Hlk110514978"/>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bookmarkEnd w:id="14"/>
      <w:tr w:rsidR="00C12461" w:rsidRPr="007F1647" w14:paraId="07D445AC" w14:textId="77777777" w:rsidTr="001D1583">
        <w:tc>
          <w:tcPr>
            <w:tcW w:w="10885" w:type="dxa"/>
            <w:gridSpan w:val="7"/>
          </w:tcPr>
          <w:p w14:paraId="6A0CCAFD" w14:textId="77777777" w:rsidR="00C12461" w:rsidRPr="007F1647" w:rsidRDefault="00C12461" w:rsidP="001D1583">
            <w:pPr>
              <w:ind w:left="333"/>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C12461" w:rsidRPr="007F1647" w14:paraId="06B1260D" w14:textId="77777777" w:rsidTr="001D1583">
        <w:tc>
          <w:tcPr>
            <w:tcW w:w="10885" w:type="dxa"/>
            <w:gridSpan w:val="7"/>
          </w:tcPr>
          <w:p w14:paraId="75819153" w14:textId="77777777" w:rsidR="00C12461" w:rsidRPr="007F1647" w:rsidRDefault="00C12461" w:rsidP="001D1583">
            <w:pPr>
              <w:ind w:left="333"/>
              <w:rPr>
                <w:rFonts w:cstheme="minorHAnsi"/>
                <w:sz w:val="24"/>
                <w:szCs w:val="24"/>
              </w:rPr>
            </w:pPr>
          </w:p>
        </w:tc>
      </w:tr>
      <w:tr w:rsidR="00C12461" w:rsidRPr="007F1647" w14:paraId="7F60A382" w14:textId="77777777" w:rsidTr="009F5063">
        <w:tc>
          <w:tcPr>
            <w:tcW w:w="10885" w:type="dxa"/>
            <w:gridSpan w:val="7"/>
            <w:shd w:val="clear" w:color="auto" w:fill="FFC000"/>
          </w:tcPr>
          <w:p w14:paraId="550D6ECD" w14:textId="77777777" w:rsidR="00C12461" w:rsidRPr="007F1647" w:rsidRDefault="00C12461" w:rsidP="001D1583">
            <w:pPr>
              <w:rPr>
                <w:rFonts w:cstheme="minorHAnsi"/>
                <w:b/>
                <w:bCs/>
                <w:sz w:val="24"/>
                <w:szCs w:val="24"/>
              </w:rPr>
            </w:pPr>
            <w:r w:rsidRPr="007F1647">
              <w:rPr>
                <w:rFonts w:cstheme="minorHAnsi"/>
                <w:b/>
                <w:bCs/>
                <w:sz w:val="24"/>
                <w:szCs w:val="24"/>
              </w:rPr>
              <w:t>Key Population Notes</w:t>
            </w:r>
          </w:p>
        </w:tc>
      </w:tr>
      <w:tr w:rsidR="00C12461" w:rsidRPr="007F1647" w14:paraId="3ECACA13" w14:textId="77777777" w:rsidTr="001D1583">
        <w:tc>
          <w:tcPr>
            <w:tcW w:w="10885" w:type="dxa"/>
            <w:gridSpan w:val="7"/>
          </w:tcPr>
          <w:p w14:paraId="396DA7CA" w14:textId="4ACCD554" w:rsidR="00C12461" w:rsidRPr="007F1647" w:rsidRDefault="00C12461" w:rsidP="001D1583">
            <w:pPr>
              <w:ind w:left="333"/>
              <w:rPr>
                <w:rFonts w:cstheme="minorHAnsi"/>
                <w:sz w:val="24"/>
                <w:szCs w:val="24"/>
              </w:rPr>
            </w:pPr>
            <w:r w:rsidRPr="007F1647">
              <w:rPr>
                <w:rFonts w:cstheme="minorHAnsi"/>
                <w:b/>
                <w:bCs/>
                <w:sz w:val="24"/>
                <w:szCs w:val="24"/>
              </w:rPr>
              <w:t>People of Color, especially Blacks/African Americans, Latinx, &amp; Indigenous people</w:t>
            </w:r>
            <w:r w:rsidRPr="007F1647">
              <w:rPr>
                <w:rFonts w:cstheme="minorHAnsi"/>
                <w:sz w:val="24"/>
                <w:szCs w:val="24"/>
              </w:rPr>
              <w:t xml:space="preserve"> are disproportionately incarcerated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are incarcerated"</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as a result of the legacy of institutional racism in California and the US as a whole. This legacy compels us to look at strategies that address overdose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prevention in correctional settings with a strong racial equity focus.</w:t>
            </w:r>
          </w:p>
        </w:tc>
      </w:tr>
      <w:tr w:rsidR="00C12461" w:rsidRPr="007F1647" w14:paraId="7B5394D8" w14:textId="77777777" w:rsidTr="001D1583">
        <w:tc>
          <w:tcPr>
            <w:tcW w:w="10885" w:type="dxa"/>
            <w:gridSpan w:val="7"/>
          </w:tcPr>
          <w:p w14:paraId="04B6FEA4" w14:textId="502A48F9" w:rsidR="00C12461" w:rsidRPr="007F1647" w:rsidRDefault="00C12461" w:rsidP="001D1583">
            <w:pPr>
              <w:ind w:left="333"/>
              <w:rPr>
                <w:rFonts w:cstheme="minorHAnsi"/>
                <w:sz w:val="24"/>
                <w:szCs w:val="24"/>
              </w:rPr>
            </w:pPr>
            <w:r w:rsidRPr="007F1647">
              <w:rPr>
                <w:rFonts w:cstheme="minorHAnsi"/>
                <w:b/>
                <w:bCs/>
                <w:sz w:val="24"/>
                <w:szCs w:val="24"/>
              </w:rPr>
              <w:t>People who are incarcerated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incarcerated"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are often no longer</w:t>
            </w:r>
            <w:r w:rsidRPr="007F1647">
              <w:rPr>
                <w:rFonts w:cstheme="minorHAnsi"/>
                <w:b/>
                <w:bCs/>
                <w:sz w:val="24"/>
                <w:szCs w:val="24"/>
              </w:rPr>
              <w:t xml:space="preserve"> </w:t>
            </w:r>
            <w:r w:rsidRPr="007F1647">
              <w:rPr>
                <w:rFonts w:cstheme="minorHAnsi"/>
                <w:sz w:val="24"/>
                <w:szCs w:val="24"/>
              </w:rPr>
              <w:t>eligible for public benefits or assistance after being convicted of crimes, which necessitates cross-cutting strategies with economic justice and housing advocacy groups.</w:t>
            </w:r>
          </w:p>
        </w:tc>
      </w:tr>
      <w:tr w:rsidR="00C12461" w:rsidRPr="007F1647" w14:paraId="299EA7A6" w14:textId="77777777" w:rsidTr="001D1583">
        <w:tc>
          <w:tcPr>
            <w:tcW w:w="10885" w:type="dxa"/>
            <w:gridSpan w:val="7"/>
          </w:tcPr>
          <w:p w14:paraId="5082164F" w14:textId="4D59E074" w:rsidR="00C12461" w:rsidRPr="007F1647" w:rsidRDefault="00C12461" w:rsidP="001D1583">
            <w:pPr>
              <w:ind w:left="333"/>
              <w:rPr>
                <w:rFonts w:cstheme="minorHAnsi"/>
                <w:sz w:val="24"/>
                <w:szCs w:val="24"/>
              </w:rPr>
            </w:pPr>
            <w:r w:rsidRPr="007F1647">
              <w:rPr>
                <w:rFonts w:cstheme="minorHAnsi"/>
                <w:b/>
                <w:bCs/>
                <w:sz w:val="24"/>
                <w:szCs w:val="24"/>
              </w:rPr>
              <w:t>People who use drugs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w:t>
            </w:r>
            <w:r w:rsidRPr="007F1647">
              <w:rPr>
                <w:rFonts w:cstheme="minorHAnsi"/>
                <w:sz w:val="24"/>
                <w:szCs w:val="24"/>
              </w:rPr>
              <w:t>who historically have not been opioid-seeking may nevertheless be at risk of opioid overdose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due to fentanyl contamination of drugs. </w:t>
            </w:r>
            <w:r w:rsidR="009A79AA" w:rsidRPr="009A79AA">
              <w:rPr>
                <w:rFonts w:cstheme="minorHAnsi"/>
                <w:sz w:val="24"/>
                <w:szCs w:val="24"/>
              </w:rPr>
              <w:t>The infusion of fentanyl into the community has increased overdoses related to use of meth</w:t>
            </w:r>
            <w:r w:rsidR="00EF736E">
              <w:rPr>
                <w:rFonts w:cstheme="minorHAnsi"/>
                <w:sz w:val="24"/>
                <w:szCs w:val="24"/>
              </w:rPr>
              <w:t>amphetamine</w:t>
            </w:r>
            <w:r w:rsidR="009A79AA" w:rsidRPr="009A79AA">
              <w:rPr>
                <w:rFonts w:cstheme="minorHAnsi"/>
                <w:sz w:val="24"/>
                <w:szCs w:val="24"/>
              </w:rPr>
              <w:t xml:space="preserve">. </w:t>
            </w:r>
            <w:r w:rsidRPr="007F1647">
              <w:rPr>
                <w:rFonts w:cstheme="minorHAnsi"/>
                <w:sz w:val="24"/>
                <w:szCs w:val="24"/>
              </w:rPr>
              <w:t xml:space="preserve">This makes overdose education and naloxone distribution necessary for groups of people who use drugs beyond those identified as opiate users. </w:t>
            </w:r>
            <w:r w:rsidRPr="007F1647">
              <w:rPr>
                <w:rFonts w:cstheme="minorHAnsi"/>
                <w:b/>
                <w:bCs/>
                <w:sz w:val="24"/>
                <w:szCs w:val="24"/>
              </w:rPr>
              <w:t xml:space="preserve"> </w:t>
            </w:r>
          </w:p>
        </w:tc>
      </w:tr>
      <w:tr w:rsidR="00C12461" w:rsidRPr="007F1647" w14:paraId="73EF6B48" w14:textId="77777777" w:rsidTr="001D1583">
        <w:tc>
          <w:tcPr>
            <w:tcW w:w="10885" w:type="dxa"/>
            <w:gridSpan w:val="7"/>
          </w:tcPr>
          <w:p w14:paraId="469241B4" w14:textId="77777777" w:rsidR="00C12461" w:rsidRPr="007F1647" w:rsidRDefault="00C12461" w:rsidP="001D1583">
            <w:pPr>
              <w:ind w:left="333"/>
              <w:rPr>
                <w:rFonts w:cstheme="minorHAnsi"/>
                <w:sz w:val="24"/>
                <w:szCs w:val="24"/>
              </w:rPr>
            </w:pPr>
          </w:p>
        </w:tc>
      </w:tr>
      <w:tr w:rsidR="00C12461" w:rsidRPr="007F1647" w14:paraId="178CED6B" w14:textId="77777777" w:rsidTr="009F5063">
        <w:tc>
          <w:tcPr>
            <w:tcW w:w="10885" w:type="dxa"/>
            <w:gridSpan w:val="7"/>
            <w:shd w:val="clear" w:color="auto" w:fill="FFC000"/>
          </w:tcPr>
          <w:p w14:paraId="42F3A1A4" w14:textId="77777777" w:rsidR="00C12461" w:rsidRPr="007F1647" w:rsidRDefault="00C12461" w:rsidP="001D1583">
            <w:pPr>
              <w:rPr>
                <w:rFonts w:cstheme="minorHAnsi"/>
                <w:b/>
                <w:bCs/>
                <w:sz w:val="24"/>
                <w:szCs w:val="24"/>
              </w:rPr>
            </w:pPr>
            <w:r w:rsidRPr="007F1647">
              <w:rPr>
                <w:rFonts w:cstheme="minorHAnsi"/>
                <w:b/>
                <w:bCs/>
                <w:sz w:val="24"/>
                <w:szCs w:val="24"/>
              </w:rPr>
              <w:t>Monitoring and Metrics</w:t>
            </w:r>
          </w:p>
        </w:tc>
      </w:tr>
      <w:tr w:rsidR="00C12461" w:rsidRPr="007F1647" w14:paraId="145F2584" w14:textId="77777777" w:rsidTr="001D1583">
        <w:tc>
          <w:tcPr>
            <w:tcW w:w="10885" w:type="dxa"/>
            <w:gridSpan w:val="7"/>
            <w:shd w:val="clear" w:color="auto" w:fill="D9D9D9" w:themeFill="background1" w:themeFillShade="D9"/>
          </w:tcPr>
          <w:p w14:paraId="147CD75F" w14:textId="77777777" w:rsidR="00C12461" w:rsidRPr="007F1647" w:rsidRDefault="00C12461" w:rsidP="001D1583">
            <w:pPr>
              <w:rPr>
                <w:rFonts w:cstheme="minorHAnsi"/>
                <w:i/>
                <w:iCs/>
                <w:sz w:val="24"/>
                <w:szCs w:val="24"/>
              </w:rPr>
            </w:pPr>
            <w:r w:rsidRPr="007F1647">
              <w:rPr>
                <w:rFonts w:cstheme="minorHAnsi"/>
                <w:i/>
                <w:iCs/>
                <w:sz w:val="24"/>
                <w:szCs w:val="24"/>
              </w:rPr>
              <w:t>The table below outlines how progress toward this strategy will be measured:</w:t>
            </w:r>
          </w:p>
        </w:tc>
      </w:tr>
      <w:tr w:rsidR="00C12461" w:rsidRPr="007F1647" w14:paraId="662E4180" w14:textId="77777777" w:rsidTr="00E04036">
        <w:tc>
          <w:tcPr>
            <w:tcW w:w="2610" w:type="dxa"/>
            <w:shd w:val="clear" w:color="auto" w:fill="D9D9D9" w:themeFill="background1" w:themeFillShade="D9"/>
          </w:tcPr>
          <w:p w14:paraId="212EEFCE" w14:textId="77777777" w:rsidR="00C12461" w:rsidRPr="007F1647" w:rsidRDefault="00C12461" w:rsidP="001D1583">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20B263D1" w14:textId="77777777" w:rsidR="00C12461" w:rsidRPr="007F1647" w:rsidRDefault="00C12461" w:rsidP="001D1583">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76AC0251" w14:textId="77777777" w:rsidR="00C12461" w:rsidRPr="007F1647" w:rsidRDefault="00C12461" w:rsidP="001D1583">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3FE1E2E0" w14:textId="77777777" w:rsidR="00C12461" w:rsidRPr="007F1647" w:rsidRDefault="00C12461" w:rsidP="001D1583">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57C9722E" w14:textId="77777777" w:rsidR="00C12461" w:rsidRPr="007F1647" w:rsidRDefault="00C12461" w:rsidP="001D1583">
            <w:pPr>
              <w:rPr>
                <w:rFonts w:cstheme="minorHAnsi"/>
                <w:b/>
                <w:bCs/>
                <w:sz w:val="24"/>
                <w:szCs w:val="24"/>
              </w:rPr>
            </w:pPr>
            <w:r w:rsidRPr="007F1647">
              <w:rPr>
                <w:rFonts w:cstheme="minorHAnsi"/>
                <w:b/>
                <w:bCs/>
                <w:sz w:val="24"/>
                <w:szCs w:val="24"/>
              </w:rPr>
              <w:t>Why this measure?</w:t>
            </w:r>
          </w:p>
        </w:tc>
      </w:tr>
      <w:tr w:rsidR="00C12461" w:rsidRPr="007F1647" w14:paraId="0E931D97" w14:textId="77777777" w:rsidTr="00E04036">
        <w:tc>
          <w:tcPr>
            <w:tcW w:w="2610" w:type="dxa"/>
          </w:tcPr>
          <w:p w14:paraId="7920F35D" w14:textId="77777777" w:rsidR="00C12461" w:rsidRPr="007F1647" w:rsidRDefault="00C12461" w:rsidP="001D1583">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002527C8" w14:textId="77777777" w:rsidR="00C12461" w:rsidRPr="007F1647" w:rsidRDefault="00C12461" w:rsidP="001D1583">
            <w:pPr>
              <w:rPr>
                <w:rFonts w:cstheme="minorHAnsi"/>
                <w:sz w:val="24"/>
                <w:szCs w:val="24"/>
              </w:rPr>
            </w:pPr>
          </w:p>
        </w:tc>
        <w:tc>
          <w:tcPr>
            <w:tcW w:w="1350" w:type="dxa"/>
          </w:tcPr>
          <w:p w14:paraId="2C73D3D6" w14:textId="77777777" w:rsidR="00C12461" w:rsidRPr="007F1647" w:rsidRDefault="00C12461" w:rsidP="001D1583">
            <w:pPr>
              <w:rPr>
                <w:rFonts w:cstheme="minorHAnsi"/>
                <w:sz w:val="24"/>
                <w:szCs w:val="24"/>
              </w:rPr>
            </w:pPr>
          </w:p>
        </w:tc>
        <w:tc>
          <w:tcPr>
            <w:tcW w:w="1530" w:type="dxa"/>
          </w:tcPr>
          <w:p w14:paraId="72928AB6" w14:textId="77777777" w:rsidR="00C12461" w:rsidRPr="007F1647" w:rsidRDefault="00C12461" w:rsidP="001D1583">
            <w:pPr>
              <w:rPr>
                <w:rFonts w:cstheme="minorHAnsi"/>
                <w:sz w:val="24"/>
                <w:szCs w:val="24"/>
              </w:rPr>
            </w:pPr>
          </w:p>
        </w:tc>
        <w:tc>
          <w:tcPr>
            <w:tcW w:w="2880" w:type="dxa"/>
            <w:gridSpan w:val="3"/>
          </w:tcPr>
          <w:p w14:paraId="7AE06BC3" w14:textId="77777777" w:rsidR="00C12461" w:rsidRPr="007F1647" w:rsidRDefault="00C12461" w:rsidP="001D1583">
            <w:pPr>
              <w:rPr>
                <w:rFonts w:cstheme="minorHAnsi"/>
                <w:sz w:val="24"/>
                <w:szCs w:val="24"/>
              </w:rPr>
            </w:pPr>
          </w:p>
        </w:tc>
      </w:tr>
      <w:tr w:rsidR="00C12461" w:rsidRPr="007F1647" w14:paraId="39D61FA8" w14:textId="77777777" w:rsidTr="00E04036">
        <w:tc>
          <w:tcPr>
            <w:tcW w:w="2610" w:type="dxa"/>
          </w:tcPr>
          <w:p w14:paraId="3CE2E62C" w14:textId="77777777" w:rsidR="00C12461" w:rsidRPr="007F1647" w:rsidRDefault="00C12461" w:rsidP="001D1583">
            <w:pPr>
              <w:rPr>
                <w:rFonts w:cstheme="minorHAnsi"/>
                <w:sz w:val="24"/>
                <w:szCs w:val="24"/>
              </w:rPr>
            </w:pPr>
            <w:r w:rsidRPr="00650CFC">
              <w:rPr>
                <w:rFonts w:cstheme="minorHAnsi"/>
                <w:color w:val="EE0000"/>
                <w:sz w:val="24"/>
                <w:szCs w:val="24"/>
              </w:rPr>
              <w:t>[Insert your local ideas]</w:t>
            </w:r>
          </w:p>
        </w:tc>
        <w:tc>
          <w:tcPr>
            <w:tcW w:w="2515" w:type="dxa"/>
          </w:tcPr>
          <w:p w14:paraId="67A5084A" w14:textId="77777777" w:rsidR="00C12461" w:rsidRPr="007F1647" w:rsidRDefault="00C12461" w:rsidP="001D1583">
            <w:pPr>
              <w:rPr>
                <w:rFonts w:cstheme="minorHAnsi"/>
                <w:sz w:val="24"/>
                <w:szCs w:val="24"/>
              </w:rPr>
            </w:pPr>
          </w:p>
        </w:tc>
        <w:tc>
          <w:tcPr>
            <w:tcW w:w="1350" w:type="dxa"/>
          </w:tcPr>
          <w:p w14:paraId="413BE4B6" w14:textId="77777777" w:rsidR="00C12461" w:rsidRPr="007F1647" w:rsidRDefault="00C12461" w:rsidP="001D1583">
            <w:pPr>
              <w:rPr>
                <w:rFonts w:cstheme="minorHAnsi"/>
                <w:sz w:val="24"/>
                <w:szCs w:val="24"/>
              </w:rPr>
            </w:pPr>
          </w:p>
        </w:tc>
        <w:tc>
          <w:tcPr>
            <w:tcW w:w="1530" w:type="dxa"/>
          </w:tcPr>
          <w:p w14:paraId="31C1EE30" w14:textId="77777777" w:rsidR="00C12461" w:rsidRPr="007F1647" w:rsidRDefault="00C12461" w:rsidP="001D1583">
            <w:pPr>
              <w:rPr>
                <w:rFonts w:cstheme="minorHAnsi"/>
                <w:sz w:val="24"/>
                <w:szCs w:val="24"/>
              </w:rPr>
            </w:pPr>
          </w:p>
        </w:tc>
        <w:tc>
          <w:tcPr>
            <w:tcW w:w="2880" w:type="dxa"/>
            <w:gridSpan w:val="3"/>
          </w:tcPr>
          <w:p w14:paraId="77DB79A1" w14:textId="77777777" w:rsidR="00C12461" w:rsidRPr="007F1647" w:rsidRDefault="00C12461" w:rsidP="001D1583">
            <w:pPr>
              <w:rPr>
                <w:rFonts w:cstheme="minorHAnsi"/>
                <w:sz w:val="24"/>
                <w:szCs w:val="24"/>
              </w:rPr>
            </w:pPr>
          </w:p>
        </w:tc>
      </w:tr>
      <w:tr w:rsidR="00C12461" w:rsidRPr="007F1647" w14:paraId="3B93454E" w14:textId="77777777" w:rsidTr="001D1583">
        <w:tc>
          <w:tcPr>
            <w:tcW w:w="10885" w:type="dxa"/>
            <w:gridSpan w:val="7"/>
          </w:tcPr>
          <w:p w14:paraId="668947C5" w14:textId="77777777" w:rsidR="00C12461" w:rsidRPr="007F1647" w:rsidRDefault="00C12461" w:rsidP="001D1583">
            <w:pPr>
              <w:rPr>
                <w:rFonts w:cstheme="minorHAnsi"/>
                <w:sz w:val="24"/>
                <w:szCs w:val="24"/>
              </w:rPr>
            </w:pPr>
          </w:p>
        </w:tc>
      </w:tr>
      <w:tr w:rsidR="00C12461" w:rsidRPr="007F1647" w14:paraId="13061F48" w14:textId="77777777" w:rsidTr="009F5063">
        <w:tc>
          <w:tcPr>
            <w:tcW w:w="10885" w:type="dxa"/>
            <w:gridSpan w:val="7"/>
            <w:shd w:val="clear" w:color="auto" w:fill="FFC000"/>
          </w:tcPr>
          <w:p w14:paraId="1BD69B07" w14:textId="77777777" w:rsidR="00C12461" w:rsidRPr="007F1647" w:rsidRDefault="00C12461" w:rsidP="001D1583">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C12461" w:rsidRPr="007F1647" w14:paraId="0617CB14" w14:textId="77777777" w:rsidTr="001D1583">
        <w:tc>
          <w:tcPr>
            <w:tcW w:w="10885" w:type="dxa"/>
            <w:gridSpan w:val="7"/>
            <w:shd w:val="clear" w:color="auto" w:fill="FFFFFF" w:themeFill="background1"/>
          </w:tcPr>
          <w:p w14:paraId="6CEAC86C" w14:textId="77777777" w:rsidR="00C12461" w:rsidRPr="007F1647" w:rsidRDefault="00000000" w:rsidP="003D1617">
            <w:pPr>
              <w:pStyle w:val="ListParagraph"/>
              <w:numPr>
                <w:ilvl w:val="0"/>
                <w:numId w:val="54"/>
              </w:numPr>
              <w:rPr>
                <w:rFonts w:cstheme="minorHAnsi"/>
                <w:color w:val="000000" w:themeColor="text1"/>
                <w:sz w:val="24"/>
                <w:szCs w:val="24"/>
              </w:rPr>
            </w:pPr>
            <w:hyperlink r:id="rId165" w:history="1">
              <w:r w:rsidR="00C12461" w:rsidRPr="007F1647">
                <w:rPr>
                  <w:rStyle w:val="Hyperlink"/>
                  <w:rFonts w:cstheme="minorHAnsi"/>
                  <w:sz w:val="24"/>
                  <w:szCs w:val="24"/>
                </w:rPr>
                <w:t>Transitions Clinic Network</w:t>
              </w:r>
            </w:hyperlink>
            <w:r w:rsidR="00C12461" w:rsidRPr="007F1647">
              <w:rPr>
                <w:rFonts w:cstheme="minorHAnsi"/>
                <w:color w:val="000000" w:themeColor="text1"/>
                <w:sz w:val="24"/>
                <w:szCs w:val="24"/>
              </w:rPr>
              <w:t xml:space="preserve"> is a national network of programs providing patient-centered, peer-supported primary care for chronically ill individuals returning to the community from prison.</w:t>
            </w:r>
          </w:p>
        </w:tc>
      </w:tr>
      <w:tr w:rsidR="00C12461" w:rsidRPr="007F1647" w14:paraId="186711A9" w14:textId="77777777" w:rsidTr="001D1583">
        <w:tc>
          <w:tcPr>
            <w:tcW w:w="10885" w:type="dxa"/>
            <w:gridSpan w:val="7"/>
            <w:shd w:val="clear" w:color="auto" w:fill="FFFFFF" w:themeFill="background1"/>
          </w:tcPr>
          <w:p w14:paraId="22A1131D" w14:textId="19423D31" w:rsidR="00C12461" w:rsidRPr="007F1647" w:rsidRDefault="00000000" w:rsidP="003D1617">
            <w:pPr>
              <w:pStyle w:val="ListParagraph"/>
              <w:numPr>
                <w:ilvl w:val="0"/>
                <w:numId w:val="54"/>
              </w:numPr>
              <w:rPr>
                <w:rFonts w:cstheme="minorHAnsi"/>
                <w:color w:val="000000" w:themeColor="text1"/>
                <w:sz w:val="24"/>
                <w:szCs w:val="24"/>
              </w:rPr>
            </w:pPr>
            <w:hyperlink r:id="rId166" w:history="1">
              <w:r w:rsidR="00C12461" w:rsidRPr="007F1647">
                <w:rPr>
                  <w:rStyle w:val="Hyperlink"/>
                  <w:rFonts w:cstheme="minorHAnsi"/>
                  <w:sz w:val="24"/>
                  <w:szCs w:val="24"/>
                </w:rPr>
                <w:t>Legal Services for Prisons with Children (LSPC)</w:t>
              </w:r>
            </w:hyperlink>
            <w:r w:rsidR="00C12461" w:rsidRPr="007F1647">
              <w:rPr>
                <w:rFonts w:cstheme="minorHAnsi"/>
                <w:color w:val="000000" w:themeColor="text1"/>
                <w:sz w:val="24"/>
                <w:szCs w:val="24"/>
              </w:rPr>
              <w:t xml:space="preserve"> organizes communities impacted by the criminal justice system and advocates to release incarcerated</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People who are incarcerated"</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C12461" w:rsidRPr="007F1647">
              <w:rPr>
                <w:rFonts w:cstheme="minorHAnsi"/>
                <w:color w:val="000000" w:themeColor="text1"/>
                <w:sz w:val="24"/>
                <w:szCs w:val="24"/>
              </w:rPr>
              <w:t xml:space="preserve"> people, to restore human and civil rights, and to reunify families and communities.</w:t>
            </w:r>
          </w:p>
        </w:tc>
      </w:tr>
      <w:tr w:rsidR="00B83CC6" w:rsidRPr="007F1647" w14:paraId="3FABECB8" w14:textId="77777777" w:rsidTr="001D1583">
        <w:tc>
          <w:tcPr>
            <w:tcW w:w="10885" w:type="dxa"/>
            <w:gridSpan w:val="7"/>
            <w:shd w:val="clear" w:color="auto" w:fill="FFFFFF" w:themeFill="background1"/>
          </w:tcPr>
          <w:p w14:paraId="7551014D" w14:textId="6E18B7D9" w:rsidR="00B83CC6" w:rsidRPr="00483839" w:rsidRDefault="00B83CC6" w:rsidP="003D1617">
            <w:pPr>
              <w:pStyle w:val="ListParagraph"/>
              <w:numPr>
                <w:ilvl w:val="0"/>
                <w:numId w:val="54"/>
              </w:numPr>
              <w:rPr>
                <w:rFonts w:cstheme="minorHAnsi"/>
                <w:sz w:val="24"/>
                <w:szCs w:val="24"/>
              </w:rPr>
            </w:pPr>
            <w:r w:rsidRPr="00483839">
              <w:rPr>
                <w:rFonts w:cstheme="minorHAnsi"/>
                <w:sz w:val="24"/>
                <w:szCs w:val="24"/>
              </w:rPr>
              <w:t>With funding from</w:t>
            </w:r>
            <w:r w:rsidR="00483839">
              <w:rPr>
                <w:rFonts w:cstheme="minorHAnsi"/>
                <w:sz w:val="24"/>
                <w:szCs w:val="24"/>
              </w:rPr>
              <w:t xml:space="preserve"> the Department for Health Care Services</w:t>
            </w:r>
            <w:r w:rsidRPr="00483839">
              <w:rPr>
                <w:rFonts w:cstheme="minorHAnsi"/>
                <w:sz w:val="24"/>
                <w:szCs w:val="24"/>
              </w:rPr>
              <w:t xml:space="preserve">, Health Management Associates (HMA) created the project </w:t>
            </w:r>
            <w:hyperlink r:id="rId167" w:history="1">
              <w:r w:rsidR="00483839">
                <w:rPr>
                  <w:rStyle w:val="Hyperlink"/>
                  <w:rFonts w:cstheme="minorHAnsi"/>
                  <w:sz w:val="24"/>
                  <w:szCs w:val="24"/>
                </w:rPr>
                <w:t>Expanding Access to MAT in County Criminal Justice Settings</w:t>
              </w:r>
            </w:hyperlink>
            <w:r w:rsidRPr="00483839">
              <w:rPr>
                <w:rFonts w:cstheme="minorHAnsi"/>
                <w:sz w:val="24"/>
                <w:szCs w:val="24"/>
              </w:rPr>
              <w:t xml:space="preserve"> to help counties increase access to </w:t>
            </w:r>
            <w:r w:rsidR="00850795">
              <w:rPr>
                <w:rFonts w:cstheme="minorHAnsi"/>
                <w:sz w:val="24"/>
                <w:szCs w:val="24"/>
              </w:rPr>
              <w:t>MOUD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483839">
              <w:rPr>
                <w:rFonts w:cstheme="minorHAnsi"/>
                <w:sz w:val="24"/>
                <w:szCs w:val="24"/>
              </w:rPr>
              <w:t xml:space="preserve"> during incarceration and throughout involvement in the justice system. In this Learning Collaborative, participating county teams access technical assistance and ongoing guidance from HMA experts to expand access to </w:t>
            </w:r>
            <w:r w:rsidR="00850795">
              <w:rPr>
                <w:rFonts w:cstheme="minorHAnsi"/>
                <w:sz w:val="24"/>
                <w:szCs w:val="24"/>
              </w:rPr>
              <w:t>MOUD</w:t>
            </w:r>
            <w:r w:rsidRPr="00483839">
              <w:rPr>
                <w:rFonts w:cstheme="minorHAnsi"/>
                <w:sz w:val="24"/>
                <w:szCs w:val="24"/>
              </w:rPr>
              <w:t xml:space="preserve"> and evidence-based treatment for psychostimulant use disorder in jails and drug courts. </w:t>
            </w:r>
          </w:p>
        </w:tc>
      </w:tr>
      <w:tr w:rsidR="00B83CC6" w:rsidRPr="007F1647" w14:paraId="07394421" w14:textId="77777777" w:rsidTr="001D1583">
        <w:tc>
          <w:tcPr>
            <w:tcW w:w="10885" w:type="dxa"/>
            <w:gridSpan w:val="7"/>
            <w:shd w:val="clear" w:color="auto" w:fill="FFFFFF" w:themeFill="background1"/>
          </w:tcPr>
          <w:p w14:paraId="63F69EDC" w14:textId="57D75710" w:rsidR="00B83CC6" w:rsidRPr="000523F6" w:rsidRDefault="003061F5" w:rsidP="003D1617">
            <w:pPr>
              <w:pStyle w:val="ListParagraph"/>
              <w:numPr>
                <w:ilvl w:val="0"/>
                <w:numId w:val="54"/>
              </w:numPr>
              <w:rPr>
                <w:rFonts w:cstheme="minorHAnsi"/>
                <w:sz w:val="24"/>
                <w:szCs w:val="24"/>
              </w:rPr>
            </w:pPr>
            <w:r w:rsidRPr="000523F6">
              <w:rPr>
                <w:rFonts w:cstheme="minorHAnsi"/>
                <w:sz w:val="24"/>
                <w:szCs w:val="24"/>
              </w:rPr>
              <w:t xml:space="preserve">California Correctional Health Care Services maintains an Integrated </w:t>
            </w:r>
            <w:hyperlink r:id="rId168" w:history="1">
              <w:r w:rsidR="000523F6">
                <w:rPr>
                  <w:rStyle w:val="Hyperlink"/>
                  <w:rFonts w:cstheme="minorHAnsi"/>
                  <w:sz w:val="24"/>
                  <w:szCs w:val="24"/>
                </w:rPr>
                <w:t>Substance Use Disorder Treatment Dashboard</w:t>
              </w:r>
            </w:hyperlink>
            <w:r w:rsidRPr="000523F6">
              <w:rPr>
                <w:rFonts w:cstheme="minorHAnsi"/>
                <w:sz w:val="24"/>
                <w:szCs w:val="24"/>
              </w:rPr>
              <w:t xml:space="preserve"> to show their progress in expanding access to </w:t>
            </w:r>
            <w:r w:rsidR="00850795">
              <w:rPr>
                <w:rFonts w:cstheme="minorHAnsi"/>
                <w:sz w:val="24"/>
                <w:szCs w:val="24"/>
              </w:rPr>
              <w:t>MOUD</w:t>
            </w:r>
            <w:r w:rsidRPr="000523F6">
              <w:rPr>
                <w:rFonts w:cstheme="minorHAnsi"/>
                <w:sz w:val="24"/>
                <w:szCs w:val="24"/>
              </w:rPr>
              <w:t xml:space="preserve"> and other SUD treatment modalities in California state prisons.</w:t>
            </w:r>
          </w:p>
        </w:tc>
      </w:tr>
      <w:tr w:rsidR="00B83CC6" w:rsidRPr="007F1647" w14:paraId="50077EC3" w14:textId="77777777" w:rsidTr="001D1583">
        <w:tc>
          <w:tcPr>
            <w:tcW w:w="10885" w:type="dxa"/>
            <w:gridSpan w:val="7"/>
            <w:shd w:val="clear" w:color="auto" w:fill="FFFFFF" w:themeFill="background1"/>
          </w:tcPr>
          <w:p w14:paraId="1C7BAF79" w14:textId="1B2FBCDF" w:rsidR="00B83CC6" w:rsidRPr="000523F6" w:rsidRDefault="003061F5" w:rsidP="003D1617">
            <w:pPr>
              <w:pStyle w:val="ListParagraph"/>
              <w:numPr>
                <w:ilvl w:val="0"/>
                <w:numId w:val="54"/>
              </w:numPr>
              <w:rPr>
                <w:rFonts w:cstheme="minorHAnsi"/>
                <w:sz w:val="24"/>
                <w:szCs w:val="24"/>
              </w:rPr>
            </w:pPr>
            <w:r w:rsidRPr="000523F6">
              <w:rPr>
                <w:rFonts w:cstheme="minorHAnsi"/>
                <w:sz w:val="24"/>
                <w:szCs w:val="24"/>
              </w:rPr>
              <w:t>Local sheriff’s departments can use their own funds to purchase naloxone for distribution in county jails</w:t>
            </w:r>
            <w:r w:rsidR="000523F6">
              <w:rPr>
                <w:rFonts w:cstheme="minorHAnsi"/>
                <w:sz w:val="24"/>
                <w:szCs w:val="24"/>
              </w:rPr>
              <w:t>,</w:t>
            </w:r>
            <w:r w:rsidRPr="000523F6">
              <w:rPr>
                <w:rFonts w:cstheme="minorHAnsi"/>
                <w:sz w:val="24"/>
                <w:szCs w:val="24"/>
              </w:rPr>
              <w:t xml:space="preserve"> or can access naloxone through the </w:t>
            </w:r>
            <w:hyperlink r:id="rId169" w:history="1">
              <w:r w:rsidRPr="000523F6">
                <w:rPr>
                  <w:rStyle w:val="Hyperlink"/>
                  <w:rFonts w:cstheme="minorHAnsi"/>
                  <w:sz w:val="24"/>
                  <w:szCs w:val="24"/>
                </w:rPr>
                <w:t>D</w:t>
              </w:r>
              <w:r w:rsidR="007D2201">
                <w:rPr>
                  <w:rStyle w:val="Hyperlink"/>
                  <w:rFonts w:cstheme="minorHAnsi"/>
                  <w:sz w:val="24"/>
                  <w:szCs w:val="24"/>
                </w:rPr>
                <w:t xml:space="preserve">epartment of </w:t>
              </w:r>
              <w:r w:rsidRPr="000523F6">
                <w:rPr>
                  <w:rStyle w:val="Hyperlink"/>
                  <w:rFonts w:cstheme="minorHAnsi"/>
                  <w:sz w:val="24"/>
                  <w:szCs w:val="24"/>
                </w:rPr>
                <w:t>H</w:t>
              </w:r>
              <w:r w:rsidR="007D2201">
                <w:rPr>
                  <w:rStyle w:val="Hyperlink"/>
                  <w:rFonts w:cstheme="minorHAnsi"/>
                  <w:sz w:val="24"/>
                  <w:szCs w:val="24"/>
                </w:rPr>
                <w:t xml:space="preserve">ealth </w:t>
              </w:r>
              <w:r w:rsidRPr="000523F6">
                <w:rPr>
                  <w:rStyle w:val="Hyperlink"/>
                  <w:rFonts w:cstheme="minorHAnsi"/>
                  <w:sz w:val="24"/>
                  <w:szCs w:val="24"/>
                </w:rPr>
                <w:t>C</w:t>
              </w:r>
              <w:r w:rsidR="007D2201">
                <w:rPr>
                  <w:rStyle w:val="Hyperlink"/>
                  <w:rFonts w:cstheme="minorHAnsi"/>
                  <w:sz w:val="24"/>
                  <w:szCs w:val="24"/>
                </w:rPr>
                <w:t xml:space="preserve">are </w:t>
              </w:r>
              <w:r w:rsidRPr="000523F6">
                <w:rPr>
                  <w:rStyle w:val="Hyperlink"/>
                  <w:rFonts w:cstheme="minorHAnsi"/>
                  <w:sz w:val="24"/>
                  <w:szCs w:val="24"/>
                </w:rPr>
                <w:t>S</w:t>
              </w:r>
              <w:r w:rsidR="007D2201">
                <w:rPr>
                  <w:rStyle w:val="Hyperlink"/>
                  <w:rFonts w:cstheme="minorHAnsi"/>
                  <w:sz w:val="24"/>
                  <w:szCs w:val="24"/>
                </w:rPr>
                <w:t>ervices</w:t>
              </w:r>
              <w:r w:rsidRPr="000523F6">
                <w:rPr>
                  <w:rStyle w:val="Hyperlink"/>
                  <w:rFonts w:cstheme="minorHAnsi"/>
                  <w:sz w:val="24"/>
                  <w:szCs w:val="24"/>
                </w:rPr>
                <w:t xml:space="preserve"> Naloxone Distribution Project</w:t>
              </w:r>
            </w:hyperlink>
            <w:r w:rsidRPr="000523F6">
              <w:rPr>
                <w:rFonts w:cstheme="minorHAnsi"/>
                <w:sz w:val="24"/>
                <w:szCs w:val="24"/>
              </w:rPr>
              <w:t>.</w:t>
            </w:r>
          </w:p>
        </w:tc>
      </w:tr>
      <w:tr w:rsidR="00C12461" w:rsidRPr="007F1647" w14:paraId="0CCEBE84" w14:textId="77777777" w:rsidTr="001D1583">
        <w:tc>
          <w:tcPr>
            <w:tcW w:w="10885" w:type="dxa"/>
            <w:gridSpan w:val="7"/>
            <w:shd w:val="clear" w:color="auto" w:fill="FFFFFF" w:themeFill="background1"/>
          </w:tcPr>
          <w:p w14:paraId="451D36DE" w14:textId="77777777" w:rsidR="00C12461" w:rsidRPr="007F1647" w:rsidRDefault="00C12461" w:rsidP="003D1617">
            <w:pPr>
              <w:pStyle w:val="ListParagraph"/>
              <w:numPr>
                <w:ilvl w:val="0"/>
                <w:numId w:val="54"/>
              </w:numPr>
              <w:rPr>
                <w:rFonts w:cstheme="minorHAnsi"/>
                <w:sz w:val="24"/>
                <w:szCs w:val="24"/>
              </w:rPr>
            </w:pPr>
            <w:r w:rsidRPr="00650CFC">
              <w:rPr>
                <w:rFonts w:cstheme="minorHAnsi"/>
                <w:color w:val="EE0000"/>
                <w:sz w:val="24"/>
                <w:szCs w:val="24"/>
              </w:rPr>
              <w:t>[Insert local resource here]</w:t>
            </w:r>
          </w:p>
        </w:tc>
      </w:tr>
      <w:tr w:rsidR="00C12461" w:rsidRPr="007F1647" w14:paraId="38FEFF11" w14:textId="77777777" w:rsidTr="001D1583">
        <w:tc>
          <w:tcPr>
            <w:tcW w:w="10885" w:type="dxa"/>
            <w:gridSpan w:val="7"/>
            <w:shd w:val="clear" w:color="auto" w:fill="FFFFFF" w:themeFill="background1"/>
          </w:tcPr>
          <w:p w14:paraId="726F7596" w14:textId="77777777" w:rsidR="00C12461" w:rsidRPr="00650CFC" w:rsidRDefault="00C12461" w:rsidP="003D1617">
            <w:pPr>
              <w:pStyle w:val="ListParagraph"/>
              <w:numPr>
                <w:ilvl w:val="0"/>
                <w:numId w:val="54"/>
              </w:numPr>
              <w:rPr>
                <w:rFonts w:cstheme="minorHAnsi"/>
                <w:color w:val="EE0000"/>
                <w:sz w:val="24"/>
                <w:szCs w:val="24"/>
              </w:rPr>
            </w:pPr>
            <w:r w:rsidRPr="00650CFC">
              <w:rPr>
                <w:rFonts w:cstheme="minorHAnsi"/>
                <w:color w:val="EE0000"/>
                <w:sz w:val="24"/>
                <w:szCs w:val="24"/>
              </w:rPr>
              <w:t>[Insert local resource here]</w:t>
            </w:r>
          </w:p>
        </w:tc>
      </w:tr>
    </w:tbl>
    <w:p w14:paraId="4A8AA1FD" w14:textId="77777777" w:rsidR="00C12461" w:rsidRPr="000523F6" w:rsidRDefault="00C12461" w:rsidP="00C22B61">
      <w:pPr>
        <w:spacing w:line="240" w:lineRule="auto"/>
        <w:rPr>
          <w:rFonts w:cstheme="minorHAnsi"/>
          <w:sz w:val="24"/>
          <w:szCs w:val="24"/>
        </w:rPr>
      </w:pPr>
    </w:p>
    <w:p w14:paraId="7325DD0C" w14:textId="77777777" w:rsidR="003061F5" w:rsidRPr="000523F6" w:rsidRDefault="003061F5">
      <w:pPr>
        <w:rPr>
          <w:rFonts w:cstheme="minorHAnsi"/>
          <w:sz w:val="24"/>
          <w:szCs w:val="24"/>
        </w:rPr>
      </w:pPr>
      <w:r w:rsidRPr="000523F6">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700"/>
        <w:gridCol w:w="2425"/>
        <w:gridCol w:w="1350"/>
        <w:gridCol w:w="1530"/>
        <w:gridCol w:w="900"/>
        <w:gridCol w:w="990"/>
        <w:gridCol w:w="990"/>
      </w:tblGrid>
      <w:tr w:rsidR="00633A41" w:rsidRPr="00F116A0" w14:paraId="5208F53B" w14:textId="77777777" w:rsidTr="00D91580">
        <w:tc>
          <w:tcPr>
            <w:tcW w:w="10885" w:type="dxa"/>
            <w:gridSpan w:val="7"/>
            <w:shd w:val="clear" w:color="auto" w:fill="D9D9D9" w:themeFill="background1" w:themeFillShade="D9"/>
          </w:tcPr>
          <w:p w14:paraId="38613B29" w14:textId="77777777" w:rsidR="00633A41" w:rsidRPr="00F116A0" w:rsidRDefault="00633A41" w:rsidP="00C22B61">
            <w:pPr>
              <w:rPr>
                <w:b/>
                <w:bCs/>
                <w:sz w:val="24"/>
                <w:szCs w:val="24"/>
              </w:rPr>
            </w:pPr>
            <w:r w:rsidRPr="00F116A0">
              <w:rPr>
                <w:b/>
                <w:bCs/>
                <w:sz w:val="24"/>
                <w:szCs w:val="24"/>
              </w:rPr>
              <w:t>Social Determinant of Health</w:t>
            </w:r>
          </w:p>
          <w:p w14:paraId="05275C34" w14:textId="77777777" w:rsidR="00633A41" w:rsidRPr="00F116A0" w:rsidRDefault="00633A41" w:rsidP="00C22B61">
            <w:pPr>
              <w:rPr>
                <w:b/>
                <w:bCs/>
                <w:sz w:val="40"/>
                <w:szCs w:val="40"/>
              </w:rPr>
            </w:pPr>
            <w:r w:rsidRPr="00F116A0">
              <w:rPr>
                <w:b/>
                <w:bCs/>
                <w:sz w:val="40"/>
                <w:szCs w:val="40"/>
              </w:rPr>
              <w:t>MENTAL HEALTH AND SUBSTANCE USE</w:t>
            </w:r>
          </w:p>
        </w:tc>
      </w:tr>
      <w:tr w:rsidR="009F5063" w:rsidRPr="007F1647" w14:paraId="7BDFF0D2" w14:textId="77777777" w:rsidTr="009F5063">
        <w:tc>
          <w:tcPr>
            <w:tcW w:w="10885" w:type="dxa"/>
            <w:gridSpan w:val="7"/>
            <w:shd w:val="clear" w:color="auto" w:fill="FFC000"/>
          </w:tcPr>
          <w:p w14:paraId="3CB4B712" w14:textId="09CC6B44" w:rsidR="00633A41" w:rsidRPr="007F1647" w:rsidRDefault="00633A41" w:rsidP="00C22B61">
            <w:pPr>
              <w:rPr>
                <w:rFonts w:cstheme="minorHAnsi"/>
                <w:b/>
                <w:bCs/>
                <w:sz w:val="24"/>
                <w:szCs w:val="24"/>
              </w:rPr>
            </w:pPr>
            <w:r w:rsidRPr="007F1647">
              <w:rPr>
                <w:rFonts w:cstheme="minorHAnsi"/>
                <w:b/>
                <w:bCs/>
                <w:sz w:val="24"/>
                <w:szCs w:val="24"/>
              </w:rPr>
              <w:t>Strategy 2: Mental health and substance use disorder treatment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Topic-Specific References: Harm Reduction"</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access through telehealth</w:t>
            </w:r>
          </w:p>
        </w:tc>
      </w:tr>
      <w:tr w:rsidR="00633A41" w:rsidRPr="007F1647" w14:paraId="3BC17405" w14:textId="77777777" w:rsidTr="00D91580">
        <w:tc>
          <w:tcPr>
            <w:tcW w:w="10885" w:type="dxa"/>
            <w:gridSpan w:val="7"/>
            <w:shd w:val="clear" w:color="auto" w:fill="595959" w:themeFill="text1" w:themeFillTint="A6"/>
          </w:tcPr>
          <w:p w14:paraId="5926ACD6" w14:textId="5CDC3E99" w:rsidR="00633A41" w:rsidRPr="007F1647" w:rsidRDefault="009F5063" w:rsidP="00C22B61">
            <w:pPr>
              <w:rPr>
                <w:rFonts w:cstheme="minorHAnsi"/>
                <w:i/>
                <w:iCs/>
                <w:color w:val="FFFFFF" w:themeColor="background1"/>
                <w:sz w:val="24"/>
                <w:szCs w:val="24"/>
              </w:rPr>
            </w:pPr>
            <w:r w:rsidRPr="007F1647">
              <w:rPr>
                <w:rFonts w:cstheme="minorHAnsi"/>
                <w:noProof/>
                <w:sz w:val="24"/>
                <w:szCs w:val="24"/>
              </w:rPr>
              <w:drawing>
                <wp:anchor distT="0" distB="0" distL="114300" distR="114300" simplePos="0" relativeHeight="251947008" behindDoc="0" locked="0" layoutInCell="1" allowOverlap="1" wp14:anchorId="3E9E281C" wp14:editId="430D06F3">
                  <wp:simplePos x="0" y="0"/>
                  <wp:positionH relativeFrom="column">
                    <wp:posOffset>-329457</wp:posOffset>
                  </wp:positionH>
                  <wp:positionV relativeFrom="paragraph">
                    <wp:posOffset>124460</wp:posOffset>
                  </wp:positionV>
                  <wp:extent cx="204470" cy="204470"/>
                  <wp:effectExtent l="0" t="0" r="5080" b="5080"/>
                  <wp:wrapNone/>
                  <wp:docPr id="1093" name="Picture 109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14:sizeRelH relativeFrom="margin">
                    <wp14:pctWidth>0</wp14:pctWidth>
                  </wp14:sizeRelH>
                  <wp14:sizeRelV relativeFrom="margin">
                    <wp14:pctHeight>0</wp14:pctHeight>
                  </wp14:sizeRelV>
                </wp:anchor>
              </w:drawing>
            </w:r>
            <w:r w:rsidR="00633A41" w:rsidRPr="007F1647">
              <w:rPr>
                <w:rFonts w:cstheme="minorHAnsi"/>
                <w:i/>
                <w:iCs/>
                <w:color w:val="FFFFFF" w:themeColor="background1"/>
                <w:sz w:val="24"/>
                <w:szCs w:val="24"/>
              </w:rPr>
              <w:t>Leverage telehealth to increase access to mental health</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Mental Health Services"</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00633A41" w:rsidRPr="007F1647">
              <w:rPr>
                <w:rFonts w:cstheme="minorHAnsi"/>
                <w:i/>
                <w:iCs/>
                <w:color w:val="FFFFFF" w:themeColor="background1"/>
                <w:sz w:val="24"/>
                <w:szCs w:val="24"/>
              </w:rPr>
              <w:t xml:space="preserve"> and SUD services, especially for people newly linked to stable housing and people who are monolingual in a language other than English.</w:t>
            </w:r>
          </w:p>
        </w:tc>
      </w:tr>
      <w:tr w:rsidR="00633A41" w:rsidRPr="007F1647" w14:paraId="3CFB8BB6" w14:textId="77777777" w:rsidTr="00D91580">
        <w:trPr>
          <w:trHeight w:val="116"/>
        </w:trPr>
        <w:tc>
          <w:tcPr>
            <w:tcW w:w="10885" w:type="dxa"/>
            <w:gridSpan w:val="7"/>
          </w:tcPr>
          <w:p w14:paraId="078CBB56" w14:textId="322759DC" w:rsidR="00633A41" w:rsidRPr="007F1647" w:rsidRDefault="00633A41" w:rsidP="00C22B61">
            <w:pPr>
              <w:rPr>
                <w:rFonts w:cstheme="minorHAnsi"/>
                <w:sz w:val="24"/>
                <w:szCs w:val="24"/>
              </w:rPr>
            </w:pPr>
          </w:p>
        </w:tc>
      </w:tr>
      <w:tr w:rsidR="00633A41" w:rsidRPr="007F1647" w14:paraId="436EC8DD" w14:textId="77777777" w:rsidTr="009F5063">
        <w:tc>
          <w:tcPr>
            <w:tcW w:w="8005" w:type="dxa"/>
            <w:gridSpan w:val="4"/>
            <w:shd w:val="clear" w:color="auto" w:fill="FFC000"/>
            <w:vAlign w:val="center"/>
          </w:tcPr>
          <w:p w14:paraId="192BAB2C" w14:textId="068FC4BE"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3B527999"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660FA86A"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01BCCF71"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418ACA0C" w14:textId="77777777" w:rsidTr="00F75A0A">
        <w:trPr>
          <w:trHeight w:val="710"/>
        </w:trPr>
        <w:tc>
          <w:tcPr>
            <w:tcW w:w="8005" w:type="dxa"/>
            <w:gridSpan w:val="4"/>
          </w:tcPr>
          <w:p w14:paraId="0C1CA394" w14:textId="38A7E339" w:rsidR="00F75A0A" w:rsidRPr="007F1647" w:rsidRDefault="00F75A0A" w:rsidP="00F75A0A">
            <w:pPr>
              <w:ind w:left="69"/>
              <w:rPr>
                <w:rFonts w:cstheme="minorHAnsi"/>
                <w:sz w:val="24"/>
                <w:szCs w:val="24"/>
              </w:rPr>
            </w:pPr>
            <w:r w:rsidRPr="007F1647">
              <w:rPr>
                <w:rFonts w:cstheme="minorHAnsi"/>
                <w:noProof/>
                <w:sz w:val="24"/>
                <w:szCs w:val="24"/>
              </w:rPr>
              <w:drawing>
                <wp:anchor distT="0" distB="0" distL="114300" distR="114300" simplePos="0" relativeHeight="252284928" behindDoc="0" locked="0" layoutInCell="1" allowOverlap="1" wp14:anchorId="53CB5D18" wp14:editId="3BBF4B25">
                  <wp:simplePos x="0" y="0"/>
                  <wp:positionH relativeFrom="column">
                    <wp:posOffset>-331957</wp:posOffset>
                  </wp:positionH>
                  <wp:positionV relativeFrom="paragraph">
                    <wp:posOffset>213360</wp:posOffset>
                  </wp:positionV>
                  <wp:extent cx="204470" cy="204470"/>
                  <wp:effectExtent l="0" t="0" r="5080" b="5080"/>
                  <wp:wrapNone/>
                  <wp:docPr id="1094" name="Picture 109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7F1647">
              <w:rPr>
                <w:rFonts w:cstheme="minorHAnsi"/>
                <w:sz w:val="24"/>
                <w:szCs w:val="24"/>
              </w:rPr>
              <w:t xml:space="preserve">Provide temporary smartphones in conjunction with the national </w:t>
            </w:r>
            <w:r w:rsidRPr="00E462AD">
              <w:rPr>
                <w:rFonts w:cstheme="minorHAnsi"/>
                <w:i/>
                <w:iCs/>
                <w:sz w:val="24"/>
                <w:szCs w:val="24"/>
              </w:rPr>
              <w:t xml:space="preserve">Lifeline </w:t>
            </w:r>
            <w:r w:rsidRPr="007F1647">
              <w:rPr>
                <w:rFonts w:cstheme="minorHAnsi"/>
                <w:i/>
                <w:iCs/>
                <w:sz w:val="24"/>
                <w:szCs w:val="24"/>
              </w:rPr>
              <w:t>P</w:t>
            </w:r>
            <w:r w:rsidRPr="00E462AD">
              <w:rPr>
                <w:rFonts w:cstheme="minorHAnsi"/>
                <w:i/>
                <w:iCs/>
                <w:sz w:val="24"/>
                <w:szCs w:val="24"/>
              </w:rPr>
              <w:t>rogram</w:t>
            </w:r>
            <w:r w:rsidRPr="007F1647">
              <w:rPr>
                <w:rFonts w:cstheme="minorHAnsi"/>
                <w:sz w:val="24"/>
                <w:szCs w:val="24"/>
              </w:rPr>
              <w:t xml:space="preserve"> or other devices upon release from jail or prison, to support appointment setting and telehealth services through assistive technology programs designed to support linkage to community-based care for people who have been recently incarcerated.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are incarcerated"</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t>
            </w:r>
          </w:p>
        </w:tc>
        <w:tc>
          <w:tcPr>
            <w:tcW w:w="900" w:type="dxa"/>
            <w:vAlign w:val="center"/>
          </w:tcPr>
          <w:p w14:paraId="41BC0E5A" w14:textId="61A46F2F" w:rsidR="00F75A0A" w:rsidRPr="007F1647" w:rsidRDefault="00F75A0A" w:rsidP="00F75A0A">
            <w:pPr>
              <w:jc w:val="center"/>
              <w:rPr>
                <w:rFonts w:cstheme="minorHAnsi"/>
                <w:sz w:val="24"/>
                <w:szCs w:val="24"/>
              </w:rPr>
            </w:pPr>
            <w:r w:rsidRPr="00490856">
              <w:rPr>
                <w:rFonts w:ascii="Arial Black" w:hAnsi="Arial Black" w:cstheme="minorHAnsi"/>
                <w:color w:val="987000"/>
                <w:sz w:val="32"/>
                <w:szCs w:val="32"/>
              </w:rPr>
              <w:t>X</w:t>
            </w:r>
          </w:p>
        </w:tc>
        <w:tc>
          <w:tcPr>
            <w:tcW w:w="990" w:type="dxa"/>
            <w:vAlign w:val="center"/>
          </w:tcPr>
          <w:p w14:paraId="667F6544" w14:textId="4A1B71F8" w:rsidR="00F75A0A" w:rsidRPr="007F1647" w:rsidRDefault="00F75A0A" w:rsidP="00F75A0A">
            <w:pPr>
              <w:jc w:val="center"/>
              <w:rPr>
                <w:rFonts w:cstheme="minorHAnsi"/>
                <w:sz w:val="24"/>
                <w:szCs w:val="24"/>
              </w:rPr>
            </w:pPr>
            <w:r w:rsidRPr="00490856">
              <w:rPr>
                <w:rFonts w:ascii="Arial Black" w:hAnsi="Arial Black" w:cstheme="minorHAnsi"/>
                <w:color w:val="987000"/>
                <w:sz w:val="32"/>
                <w:szCs w:val="32"/>
              </w:rPr>
              <w:t>X</w:t>
            </w:r>
          </w:p>
        </w:tc>
        <w:tc>
          <w:tcPr>
            <w:tcW w:w="990" w:type="dxa"/>
            <w:vAlign w:val="center"/>
          </w:tcPr>
          <w:p w14:paraId="405CC1FC" w14:textId="77777777" w:rsidR="00F75A0A" w:rsidRPr="007F1647" w:rsidRDefault="00F75A0A" w:rsidP="00F75A0A">
            <w:pPr>
              <w:jc w:val="center"/>
              <w:rPr>
                <w:rFonts w:cstheme="minorHAnsi"/>
                <w:sz w:val="24"/>
                <w:szCs w:val="24"/>
              </w:rPr>
            </w:pPr>
          </w:p>
        </w:tc>
      </w:tr>
      <w:tr w:rsidR="00F75A0A" w:rsidRPr="007F1647" w14:paraId="5971D61A" w14:textId="77777777" w:rsidTr="00F75A0A">
        <w:tc>
          <w:tcPr>
            <w:tcW w:w="8005" w:type="dxa"/>
            <w:gridSpan w:val="4"/>
          </w:tcPr>
          <w:p w14:paraId="0475FE9D" w14:textId="41DE97BE" w:rsidR="00F75A0A" w:rsidRPr="007F1647" w:rsidRDefault="00F75A0A" w:rsidP="00F75A0A">
            <w:pPr>
              <w:ind w:left="69"/>
              <w:rPr>
                <w:rFonts w:cstheme="minorHAnsi"/>
                <w:sz w:val="24"/>
                <w:szCs w:val="24"/>
              </w:rPr>
            </w:pPr>
            <w:r w:rsidRPr="007F1647">
              <w:rPr>
                <w:rFonts w:cstheme="minorHAnsi"/>
                <w:sz w:val="24"/>
                <w:szCs w:val="24"/>
              </w:rPr>
              <w:t>Create virtual introductory modules and onboarding materials and tools that are freely accessible and easy to download, to explain to consumers how telehealth services work.</w:t>
            </w:r>
          </w:p>
        </w:tc>
        <w:tc>
          <w:tcPr>
            <w:tcW w:w="900" w:type="dxa"/>
            <w:vAlign w:val="center"/>
          </w:tcPr>
          <w:p w14:paraId="3DB56EC1" w14:textId="6AA9EA8D" w:rsidR="00F75A0A" w:rsidRPr="007F1647" w:rsidRDefault="00F75A0A" w:rsidP="00F75A0A">
            <w:pPr>
              <w:jc w:val="center"/>
              <w:rPr>
                <w:rFonts w:cstheme="minorHAnsi"/>
                <w:sz w:val="24"/>
                <w:szCs w:val="24"/>
              </w:rPr>
            </w:pPr>
            <w:r w:rsidRPr="00077131">
              <w:rPr>
                <w:rFonts w:ascii="Arial Black" w:hAnsi="Arial Black" w:cstheme="minorHAnsi"/>
                <w:color w:val="987000"/>
                <w:sz w:val="32"/>
                <w:szCs w:val="32"/>
              </w:rPr>
              <w:t>X</w:t>
            </w:r>
          </w:p>
        </w:tc>
        <w:tc>
          <w:tcPr>
            <w:tcW w:w="990" w:type="dxa"/>
            <w:vAlign w:val="center"/>
          </w:tcPr>
          <w:p w14:paraId="7466B1E9" w14:textId="77777777" w:rsidR="00F75A0A" w:rsidRPr="007F1647" w:rsidRDefault="00F75A0A" w:rsidP="00F75A0A">
            <w:pPr>
              <w:jc w:val="center"/>
              <w:rPr>
                <w:rFonts w:cstheme="minorHAnsi"/>
                <w:sz w:val="24"/>
                <w:szCs w:val="24"/>
              </w:rPr>
            </w:pPr>
          </w:p>
        </w:tc>
        <w:tc>
          <w:tcPr>
            <w:tcW w:w="990" w:type="dxa"/>
            <w:vAlign w:val="center"/>
          </w:tcPr>
          <w:p w14:paraId="22C422A5" w14:textId="77777777" w:rsidR="00F75A0A" w:rsidRPr="007F1647" w:rsidRDefault="00F75A0A" w:rsidP="00F75A0A">
            <w:pPr>
              <w:jc w:val="center"/>
              <w:rPr>
                <w:rFonts w:cstheme="minorHAnsi"/>
                <w:sz w:val="24"/>
                <w:szCs w:val="24"/>
              </w:rPr>
            </w:pPr>
          </w:p>
        </w:tc>
      </w:tr>
      <w:tr w:rsidR="00F75A0A" w:rsidRPr="007F1647" w14:paraId="2DC6E2BE" w14:textId="77777777" w:rsidTr="00F75A0A">
        <w:tc>
          <w:tcPr>
            <w:tcW w:w="8005" w:type="dxa"/>
            <w:gridSpan w:val="4"/>
          </w:tcPr>
          <w:p w14:paraId="77BCE02B" w14:textId="7953BE73" w:rsidR="00F75A0A" w:rsidRPr="007F1647" w:rsidRDefault="00F75A0A" w:rsidP="00F75A0A">
            <w:pPr>
              <w:ind w:left="69"/>
              <w:rPr>
                <w:rFonts w:cstheme="minorHAnsi"/>
                <w:sz w:val="24"/>
                <w:szCs w:val="24"/>
              </w:rPr>
            </w:pPr>
            <w:r w:rsidRPr="007F1647">
              <w:rPr>
                <w:rFonts w:cstheme="minorHAnsi"/>
                <w:noProof/>
                <w:sz w:val="24"/>
                <w:szCs w:val="24"/>
              </w:rPr>
              <w:drawing>
                <wp:anchor distT="0" distB="0" distL="114300" distR="114300" simplePos="0" relativeHeight="252291072" behindDoc="0" locked="0" layoutInCell="1" allowOverlap="1" wp14:anchorId="3A6B78EF" wp14:editId="480B2956">
                  <wp:simplePos x="0" y="0"/>
                  <wp:positionH relativeFrom="column">
                    <wp:posOffset>-310205</wp:posOffset>
                  </wp:positionH>
                  <wp:positionV relativeFrom="paragraph">
                    <wp:posOffset>60000</wp:posOffset>
                  </wp:positionV>
                  <wp:extent cx="204470" cy="204470"/>
                  <wp:effectExtent l="0" t="0" r="5080" b="5080"/>
                  <wp:wrapNone/>
                  <wp:docPr id="1096" name="Picture 109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7F1647">
              <w:rPr>
                <w:rFonts w:cstheme="minorHAnsi"/>
                <w:sz w:val="24"/>
                <w:szCs w:val="24"/>
              </w:rPr>
              <w:t>Integrate telehealth services and programming into existing</w:t>
            </w:r>
            <w:r>
              <w:rPr>
                <w:rFonts w:cstheme="minorHAnsi"/>
                <w:sz w:val="24"/>
                <w:szCs w:val="24"/>
              </w:rPr>
              <w:t xml:space="preserve"> MOUD </w:t>
            </w:r>
            <w:r w:rsidRPr="007F1647">
              <w:rPr>
                <w:rFonts w:cstheme="minorHAnsi"/>
                <w:sz w:val="24"/>
                <w:szCs w:val="24"/>
              </w:rPr>
              <w:t>programs, syringe services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programs, and supportive housing programs.</w:t>
            </w:r>
          </w:p>
        </w:tc>
        <w:tc>
          <w:tcPr>
            <w:tcW w:w="900" w:type="dxa"/>
            <w:vAlign w:val="center"/>
          </w:tcPr>
          <w:p w14:paraId="23F0CA7C" w14:textId="4A01F2E8" w:rsidR="00F75A0A" w:rsidRPr="007F1647" w:rsidRDefault="00F75A0A" w:rsidP="00F75A0A">
            <w:pPr>
              <w:jc w:val="center"/>
              <w:rPr>
                <w:rFonts w:cstheme="minorHAnsi"/>
                <w:sz w:val="24"/>
                <w:szCs w:val="24"/>
              </w:rPr>
            </w:pPr>
            <w:r w:rsidRPr="00077131">
              <w:rPr>
                <w:rFonts w:ascii="Arial Black" w:hAnsi="Arial Black" w:cstheme="minorHAnsi"/>
                <w:color w:val="987000"/>
                <w:sz w:val="32"/>
                <w:szCs w:val="32"/>
              </w:rPr>
              <w:t>X</w:t>
            </w:r>
          </w:p>
        </w:tc>
        <w:tc>
          <w:tcPr>
            <w:tcW w:w="990" w:type="dxa"/>
            <w:vAlign w:val="center"/>
          </w:tcPr>
          <w:p w14:paraId="6794AA12" w14:textId="29F51E72" w:rsidR="00F75A0A" w:rsidRPr="007F1647" w:rsidRDefault="00F75A0A" w:rsidP="00F75A0A">
            <w:pPr>
              <w:jc w:val="center"/>
              <w:rPr>
                <w:rFonts w:cstheme="minorHAnsi"/>
                <w:sz w:val="24"/>
                <w:szCs w:val="24"/>
              </w:rPr>
            </w:pPr>
            <w:r w:rsidRPr="00CF6E6C">
              <w:rPr>
                <w:rFonts w:ascii="Arial Black" w:hAnsi="Arial Black" w:cstheme="minorHAnsi"/>
                <w:color w:val="987000"/>
                <w:sz w:val="32"/>
                <w:szCs w:val="32"/>
              </w:rPr>
              <w:t>X</w:t>
            </w:r>
          </w:p>
        </w:tc>
        <w:tc>
          <w:tcPr>
            <w:tcW w:w="990" w:type="dxa"/>
            <w:vAlign w:val="center"/>
          </w:tcPr>
          <w:p w14:paraId="4D4D6921" w14:textId="31138FE6" w:rsidR="00F75A0A" w:rsidRPr="007F1647" w:rsidRDefault="00F75A0A" w:rsidP="00F75A0A">
            <w:pPr>
              <w:jc w:val="center"/>
              <w:rPr>
                <w:rFonts w:cstheme="minorHAnsi"/>
                <w:sz w:val="24"/>
                <w:szCs w:val="24"/>
              </w:rPr>
            </w:pPr>
            <w:r w:rsidRPr="00CF6E6C">
              <w:rPr>
                <w:rFonts w:ascii="Arial Black" w:hAnsi="Arial Black" w:cstheme="minorHAnsi"/>
                <w:color w:val="987000"/>
                <w:sz w:val="32"/>
                <w:szCs w:val="32"/>
              </w:rPr>
              <w:t>X</w:t>
            </w:r>
          </w:p>
        </w:tc>
      </w:tr>
      <w:tr w:rsidR="00F75A0A" w:rsidRPr="007F1647" w14:paraId="306376DC" w14:textId="77777777" w:rsidTr="00F75A0A">
        <w:tc>
          <w:tcPr>
            <w:tcW w:w="8005" w:type="dxa"/>
            <w:gridSpan w:val="4"/>
          </w:tcPr>
          <w:p w14:paraId="41F55F00" w14:textId="3627D3CC" w:rsidR="00F75A0A" w:rsidRPr="007F1647" w:rsidRDefault="00F75A0A" w:rsidP="00F75A0A">
            <w:pPr>
              <w:ind w:left="69"/>
              <w:rPr>
                <w:rFonts w:cstheme="minorHAnsi"/>
                <w:sz w:val="24"/>
                <w:szCs w:val="24"/>
              </w:rPr>
            </w:pPr>
            <w:r w:rsidRPr="007F1647">
              <w:rPr>
                <w:rFonts w:cstheme="minorHAnsi"/>
                <w:noProof/>
                <w:sz w:val="24"/>
                <w:szCs w:val="24"/>
              </w:rPr>
              <w:drawing>
                <wp:anchor distT="0" distB="0" distL="114300" distR="114300" simplePos="0" relativeHeight="252293120" behindDoc="0" locked="0" layoutInCell="1" allowOverlap="1" wp14:anchorId="2CC1974F" wp14:editId="19D67477">
                  <wp:simplePos x="0" y="0"/>
                  <wp:positionH relativeFrom="column">
                    <wp:posOffset>-320838</wp:posOffset>
                  </wp:positionH>
                  <wp:positionV relativeFrom="paragraph">
                    <wp:posOffset>147807</wp:posOffset>
                  </wp:positionV>
                  <wp:extent cx="204470" cy="204470"/>
                  <wp:effectExtent l="0" t="0" r="5080" b="5080"/>
                  <wp:wrapNone/>
                  <wp:docPr id="1097" name="Picture 109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7F1647">
              <w:rPr>
                <w:rFonts w:cstheme="minorHAnsi"/>
                <w:sz w:val="24"/>
                <w:szCs w:val="24"/>
              </w:rPr>
              <w:t xml:space="preserve">Support the creation and maintenance of private spaces in libraries and other community venues where technology and Wi-Fi connection is available free-of-cost to access telehealth appointments. </w:t>
            </w:r>
          </w:p>
        </w:tc>
        <w:tc>
          <w:tcPr>
            <w:tcW w:w="900" w:type="dxa"/>
            <w:vAlign w:val="center"/>
          </w:tcPr>
          <w:p w14:paraId="7D4A63E1" w14:textId="24569235" w:rsidR="00F75A0A" w:rsidRPr="007F1647" w:rsidRDefault="00F75A0A" w:rsidP="00F75A0A">
            <w:pPr>
              <w:jc w:val="center"/>
              <w:rPr>
                <w:rFonts w:cstheme="minorHAnsi"/>
                <w:sz w:val="24"/>
                <w:szCs w:val="24"/>
              </w:rPr>
            </w:pPr>
            <w:r w:rsidRPr="00077131">
              <w:rPr>
                <w:rFonts w:ascii="Arial Black" w:hAnsi="Arial Black" w:cstheme="minorHAnsi"/>
                <w:color w:val="987000"/>
                <w:sz w:val="32"/>
                <w:szCs w:val="32"/>
              </w:rPr>
              <w:t>X</w:t>
            </w:r>
          </w:p>
        </w:tc>
        <w:tc>
          <w:tcPr>
            <w:tcW w:w="990" w:type="dxa"/>
            <w:vAlign w:val="center"/>
          </w:tcPr>
          <w:p w14:paraId="29E6A99F" w14:textId="01A590EF" w:rsidR="00F75A0A" w:rsidRPr="007F1647" w:rsidRDefault="00F75A0A" w:rsidP="00F75A0A">
            <w:pPr>
              <w:jc w:val="center"/>
              <w:rPr>
                <w:rFonts w:cstheme="minorHAnsi"/>
                <w:sz w:val="24"/>
                <w:szCs w:val="24"/>
              </w:rPr>
            </w:pPr>
            <w:r w:rsidRPr="007E4376">
              <w:rPr>
                <w:rFonts w:ascii="Arial Black" w:hAnsi="Arial Black" w:cstheme="minorHAnsi"/>
                <w:color w:val="987000"/>
                <w:sz w:val="32"/>
                <w:szCs w:val="32"/>
              </w:rPr>
              <w:t>X</w:t>
            </w:r>
          </w:p>
        </w:tc>
        <w:tc>
          <w:tcPr>
            <w:tcW w:w="990" w:type="dxa"/>
            <w:vAlign w:val="center"/>
          </w:tcPr>
          <w:p w14:paraId="11060E68" w14:textId="77777777" w:rsidR="00F75A0A" w:rsidRPr="007F1647" w:rsidRDefault="00F75A0A" w:rsidP="00F75A0A">
            <w:pPr>
              <w:jc w:val="center"/>
              <w:rPr>
                <w:rFonts w:cstheme="minorHAnsi"/>
                <w:sz w:val="24"/>
                <w:szCs w:val="24"/>
              </w:rPr>
            </w:pPr>
          </w:p>
        </w:tc>
      </w:tr>
      <w:tr w:rsidR="00F75A0A" w:rsidRPr="007F1647" w14:paraId="39FFF0A3" w14:textId="77777777" w:rsidTr="00F75A0A">
        <w:tc>
          <w:tcPr>
            <w:tcW w:w="8005" w:type="dxa"/>
            <w:gridSpan w:val="4"/>
          </w:tcPr>
          <w:p w14:paraId="72D3AFE8" w14:textId="17278E84" w:rsidR="00F75A0A" w:rsidRPr="007F1647" w:rsidRDefault="00F75A0A" w:rsidP="00F75A0A">
            <w:pPr>
              <w:pStyle w:val="paragraph"/>
              <w:spacing w:before="0" w:beforeAutospacing="0" w:after="0" w:afterAutospacing="0"/>
              <w:ind w:left="69"/>
              <w:rPr>
                <w:rFonts w:asciiTheme="minorHAnsi" w:eastAsiaTheme="minorHAnsi" w:hAnsiTheme="minorHAnsi" w:cstheme="minorHAnsi"/>
                <w:lang w:eastAsia="en-US"/>
              </w:rPr>
            </w:pPr>
            <w:r w:rsidRPr="00E462AD">
              <w:rPr>
                <w:rFonts w:asciiTheme="minorHAnsi" w:hAnsiTheme="minorHAnsi" w:cstheme="minorHAnsi"/>
                <w:noProof/>
              </w:rPr>
              <w:drawing>
                <wp:anchor distT="0" distB="0" distL="114300" distR="114300" simplePos="0" relativeHeight="252294144" behindDoc="0" locked="0" layoutInCell="1" allowOverlap="1" wp14:anchorId="258B97E7" wp14:editId="774F46D7">
                  <wp:simplePos x="0" y="0"/>
                  <wp:positionH relativeFrom="column">
                    <wp:posOffset>-331957</wp:posOffset>
                  </wp:positionH>
                  <wp:positionV relativeFrom="paragraph">
                    <wp:posOffset>55866</wp:posOffset>
                  </wp:positionV>
                  <wp:extent cx="204470" cy="204470"/>
                  <wp:effectExtent l="0" t="0" r="5080" b="5080"/>
                  <wp:wrapNone/>
                  <wp:docPr id="1098" name="Picture 109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7F1647">
              <w:rPr>
                <w:rFonts w:asciiTheme="minorHAnsi" w:eastAsiaTheme="minorHAnsi" w:hAnsiTheme="minorHAnsi" w:cstheme="minorHAnsi"/>
                <w:lang w:eastAsia="en-US"/>
              </w:rPr>
              <w:t>Increase the number of trained and licensed providers that are available to provide telehealth services in various languages for people who are incarcerated.</w:t>
            </w:r>
            <w:r w:rsidRPr="00665404">
              <w:rPr>
                <w:rFonts w:asciiTheme="minorHAnsi" w:eastAsiaTheme="minorHAnsi" w:hAnsiTheme="minorHAnsi" w:cstheme="minorHAnsi"/>
                <w:b/>
                <w:lang w:eastAsia="en-US"/>
              </w:rPr>
              <w:fldChar w:fldCharType="begin"/>
            </w:r>
            <w:r w:rsidRPr="00665404">
              <w:rPr>
                <w:rFonts w:asciiTheme="minorHAnsi" w:eastAsiaTheme="minorHAnsi" w:hAnsiTheme="minorHAnsi" w:cstheme="minorHAnsi"/>
                <w:b/>
                <w:lang w:eastAsia="en-US"/>
              </w:rPr>
              <w:instrText xml:space="preserve"> XE "</w:instrText>
            </w:r>
            <w:r w:rsidRPr="00665404">
              <w:rPr>
                <w:b/>
              </w:rPr>
              <w:instrText>Priority Population References: People who are incarcerated"</w:instrText>
            </w:r>
            <w:r w:rsidRPr="00665404">
              <w:rPr>
                <w:rFonts w:asciiTheme="minorHAnsi" w:eastAsiaTheme="minorHAnsi" w:hAnsiTheme="minorHAnsi" w:cstheme="minorHAnsi"/>
                <w:b/>
                <w:lang w:eastAsia="en-US"/>
              </w:rPr>
              <w:instrText xml:space="preserve"> </w:instrText>
            </w:r>
            <w:r w:rsidRPr="00665404">
              <w:rPr>
                <w:rFonts w:asciiTheme="minorHAnsi" w:eastAsiaTheme="minorHAnsi" w:hAnsiTheme="minorHAnsi" w:cstheme="minorHAnsi"/>
                <w:b/>
                <w:lang w:eastAsia="en-US"/>
              </w:rPr>
              <w:fldChar w:fldCharType="end"/>
            </w:r>
            <w:r w:rsidRPr="007F1647">
              <w:rPr>
                <w:rFonts w:asciiTheme="minorHAnsi" w:eastAsiaTheme="minorHAnsi" w:hAnsiTheme="minorHAnsi" w:cstheme="minorHAnsi"/>
                <w:lang w:eastAsia="en-US"/>
              </w:rPr>
              <w:t xml:space="preserve"> </w:t>
            </w:r>
          </w:p>
        </w:tc>
        <w:tc>
          <w:tcPr>
            <w:tcW w:w="900" w:type="dxa"/>
            <w:vAlign w:val="center"/>
          </w:tcPr>
          <w:p w14:paraId="3E105D41" w14:textId="61BA6DFE" w:rsidR="00F75A0A" w:rsidRPr="007F1647" w:rsidRDefault="00F75A0A" w:rsidP="00F75A0A">
            <w:pPr>
              <w:jc w:val="center"/>
              <w:rPr>
                <w:rFonts w:cstheme="minorHAnsi"/>
                <w:sz w:val="24"/>
                <w:szCs w:val="24"/>
              </w:rPr>
            </w:pPr>
            <w:r w:rsidRPr="00077131">
              <w:rPr>
                <w:rFonts w:ascii="Arial Black" w:hAnsi="Arial Black" w:cstheme="minorHAnsi"/>
                <w:color w:val="987000"/>
                <w:sz w:val="32"/>
                <w:szCs w:val="32"/>
              </w:rPr>
              <w:t>X</w:t>
            </w:r>
          </w:p>
        </w:tc>
        <w:tc>
          <w:tcPr>
            <w:tcW w:w="990" w:type="dxa"/>
            <w:vAlign w:val="center"/>
          </w:tcPr>
          <w:p w14:paraId="14D657C3" w14:textId="24598E43" w:rsidR="00F75A0A" w:rsidRPr="007F1647" w:rsidRDefault="00F75A0A" w:rsidP="00F75A0A">
            <w:pPr>
              <w:jc w:val="center"/>
              <w:rPr>
                <w:rFonts w:cstheme="minorHAnsi"/>
                <w:sz w:val="24"/>
                <w:szCs w:val="24"/>
              </w:rPr>
            </w:pPr>
            <w:r w:rsidRPr="007E4376">
              <w:rPr>
                <w:rFonts w:ascii="Arial Black" w:hAnsi="Arial Black" w:cstheme="minorHAnsi"/>
                <w:color w:val="987000"/>
                <w:sz w:val="32"/>
                <w:szCs w:val="32"/>
              </w:rPr>
              <w:t>X</w:t>
            </w:r>
          </w:p>
        </w:tc>
        <w:tc>
          <w:tcPr>
            <w:tcW w:w="990" w:type="dxa"/>
            <w:vAlign w:val="center"/>
          </w:tcPr>
          <w:p w14:paraId="7DF1A2D0" w14:textId="6F15EE67" w:rsidR="00F75A0A" w:rsidRPr="007F1647"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633A41" w:rsidRPr="007F1647" w14:paraId="08D05F37" w14:textId="77777777" w:rsidTr="00D91580">
        <w:tc>
          <w:tcPr>
            <w:tcW w:w="8005" w:type="dxa"/>
            <w:gridSpan w:val="4"/>
          </w:tcPr>
          <w:p w14:paraId="2ABF666C"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0BC90279" w14:textId="77777777" w:rsidR="00633A41" w:rsidRPr="007F1647" w:rsidRDefault="00633A41" w:rsidP="00C22B61">
            <w:pPr>
              <w:jc w:val="center"/>
              <w:rPr>
                <w:rFonts w:cstheme="minorHAnsi"/>
                <w:sz w:val="24"/>
                <w:szCs w:val="24"/>
              </w:rPr>
            </w:pPr>
          </w:p>
        </w:tc>
        <w:tc>
          <w:tcPr>
            <w:tcW w:w="990" w:type="dxa"/>
          </w:tcPr>
          <w:p w14:paraId="39708924" w14:textId="77777777" w:rsidR="00633A41" w:rsidRPr="007F1647" w:rsidRDefault="00633A41" w:rsidP="00C22B61">
            <w:pPr>
              <w:jc w:val="center"/>
              <w:rPr>
                <w:rFonts w:cstheme="minorHAnsi"/>
                <w:sz w:val="24"/>
                <w:szCs w:val="24"/>
              </w:rPr>
            </w:pPr>
          </w:p>
        </w:tc>
        <w:tc>
          <w:tcPr>
            <w:tcW w:w="990" w:type="dxa"/>
          </w:tcPr>
          <w:p w14:paraId="2D49F1DC" w14:textId="77777777" w:rsidR="00633A41" w:rsidRPr="007F1647" w:rsidRDefault="00633A41" w:rsidP="00C22B61">
            <w:pPr>
              <w:jc w:val="center"/>
              <w:rPr>
                <w:rFonts w:cstheme="minorHAnsi"/>
                <w:sz w:val="24"/>
                <w:szCs w:val="24"/>
              </w:rPr>
            </w:pPr>
          </w:p>
        </w:tc>
      </w:tr>
      <w:tr w:rsidR="00633A41" w:rsidRPr="007F1647" w14:paraId="29CA74F9" w14:textId="77777777" w:rsidTr="00D91580">
        <w:tc>
          <w:tcPr>
            <w:tcW w:w="8005" w:type="dxa"/>
            <w:gridSpan w:val="4"/>
          </w:tcPr>
          <w:p w14:paraId="3CE16FBC" w14:textId="3D94C222"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2F886653" w14:textId="77777777" w:rsidR="00633A41" w:rsidRPr="007F1647" w:rsidRDefault="00633A41" w:rsidP="00C22B61">
            <w:pPr>
              <w:jc w:val="center"/>
              <w:rPr>
                <w:rFonts w:cstheme="minorHAnsi"/>
                <w:sz w:val="24"/>
                <w:szCs w:val="24"/>
              </w:rPr>
            </w:pPr>
          </w:p>
        </w:tc>
        <w:tc>
          <w:tcPr>
            <w:tcW w:w="990" w:type="dxa"/>
          </w:tcPr>
          <w:p w14:paraId="1ECA4EA1" w14:textId="77777777" w:rsidR="00633A41" w:rsidRPr="007F1647" w:rsidRDefault="00633A41" w:rsidP="00C22B61">
            <w:pPr>
              <w:jc w:val="center"/>
              <w:rPr>
                <w:rFonts w:cstheme="minorHAnsi"/>
                <w:sz w:val="24"/>
                <w:szCs w:val="24"/>
              </w:rPr>
            </w:pPr>
          </w:p>
        </w:tc>
        <w:tc>
          <w:tcPr>
            <w:tcW w:w="990" w:type="dxa"/>
          </w:tcPr>
          <w:p w14:paraId="52372D1C" w14:textId="77777777" w:rsidR="00633A41" w:rsidRPr="007F1647" w:rsidRDefault="00633A41" w:rsidP="00C22B61">
            <w:pPr>
              <w:jc w:val="center"/>
              <w:rPr>
                <w:rFonts w:cstheme="minorHAnsi"/>
                <w:sz w:val="24"/>
                <w:szCs w:val="24"/>
              </w:rPr>
            </w:pPr>
          </w:p>
        </w:tc>
      </w:tr>
      <w:tr w:rsidR="00A55EDB" w:rsidRPr="007F1647" w14:paraId="7BB583DC" w14:textId="77777777" w:rsidTr="00D91580">
        <w:tc>
          <w:tcPr>
            <w:tcW w:w="8005" w:type="dxa"/>
            <w:gridSpan w:val="4"/>
          </w:tcPr>
          <w:p w14:paraId="6610F1C5" w14:textId="7D9086CE"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3180DC0" w14:textId="77777777" w:rsidR="00A55EDB" w:rsidRPr="007F1647" w:rsidRDefault="00A55EDB" w:rsidP="00C22B61">
            <w:pPr>
              <w:jc w:val="center"/>
              <w:rPr>
                <w:rFonts w:cstheme="minorHAnsi"/>
                <w:sz w:val="24"/>
                <w:szCs w:val="24"/>
              </w:rPr>
            </w:pPr>
          </w:p>
        </w:tc>
        <w:tc>
          <w:tcPr>
            <w:tcW w:w="990" w:type="dxa"/>
          </w:tcPr>
          <w:p w14:paraId="3CD449E7" w14:textId="77777777" w:rsidR="00A55EDB" w:rsidRPr="007F1647" w:rsidRDefault="00A55EDB" w:rsidP="00C22B61">
            <w:pPr>
              <w:jc w:val="center"/>
              <w:rPr>
                <w:rFonts w:cstheme="minorHAnsi"/>
                <w:sz w:val="24"/>
                <w:szCs w:val="24"/>
              </w:rPr>
            </w:pPr>
          </w:p>
        </w:tc>
        <w:tc>
          <w:tcPr>
            <w:tcW w:w="990" w:type="dxa"/>
          </w:tcPr>
          <w:p w14:paraId="372403E0" w14:textId="77777777" w:rsidR="00A55EDB" w:rsidRPr="007F1647" w:rsidRDefault="00A55EDB" w:rsidP="00C22B61">
            <w:pPr>
              <w:jc w:val="center"/>
              <w:rPr>
                <w:rFonts w:cstheme="minorHAnsi"/>
                <w:sz w:val="24"/>
                <w:szCs w:val="24"/>
              </w:rPr>
            </w:pPr>
          </w:p>
        </w:tc>
      </w:tr>
      <w:tr w:rsidR="00A55EDB" w:rsidRPr="007F1647" w14:paraId="752B2FE0" w14:textId="77777777" w:rsidTr="00CE52ED">
        <w:tc>
          <w:tcPr>
            <w:tcW w:w="10885" w:type="dxa"/>
            <w:gridSpan w:val="7"/>
          </w:tcPr>
          <w:p w14:paraId="5D17CD48" w14:textId="77777777" w:rsidR="00A55EDB" w:rsidRPr="007F1647" w:rsidRDefault="00A55EDB" w:rsidP="00C22B61">
            <w:pPr>
              <w:jc w:val="center"/>
              <w:rPr>
                <w:rFonts w:cstheme="minorHAnsi"/>
                <w:sz w:val="24"/>
                <w:szCs w:val="24"/>
              </w:rPr>
            </w:pPr>
          </w:p>
        </w:tc>
      </w:tr>
      <w:tr w:rsidR="00633A41" w:rsidRPr="007F1647" w14:paraId="3F242DF1" w14:textId="77777777" w:rsidTr="009F5063">
        <w:tc>
          <w:tcPr>
            <w:tcW w:w="10885" w:type="dxa"/>
            <w:gridSpan w:val="7"/>
            <w:shd w:val="clear" w:color="auto" w:fill="FFC000"/>
          </w:tcPr>
          <w:p w14:paraId="56F63A37"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1AE82CBF" w14:textId="77777777" w:rsidTr="00D91580">
        <w:tc>
          <w:tcPr>
            <w:tcW w:w="10885" w:type="dxa"/>
            <w:gridSpan w:val="7"/>
          </w:tcPr>
          <w:p w14:paraId="6A0347D9" w14:textId="6C0A399F" w:rsidR="00633A41" w:rsidRPr="007F1647" w:rsidRDefault="00C22B61">
            <w:pPr>
              <w:pStyle w:val="ListParagraph"/>
              <w:numPr>
                <w:ilvl w:val="0"/>
                <w:numId w:val="22"/>
              </w:numPr>
              <w:rPr>
                <w:rFonts w:cstheme="minorHAnsi"/>
                <w:sz w:val="24"/>
                <w:szCs w:val="24"/>
              </w:rPr>
            </w:pPr>
            <w:r w:rsidRPr="007F1647">
              <w:rPr>
                <w:rFonts w:cstheme="minorHAnsi"/>
                <w:noProof/>
                <w:sz w:val="24"/>
                <w:szCs w:val="24"/>
              </w:rPr>
              <w:drawing>
                <wp:anchor distT="0" distB="0" distL="114300" distR="114300" simplePos="0" relativeHeight="251959296" behindDoc="0" locked="0" layoutInCell="1" allowOverlap="1" wp14:anchorId="1E37FCA8" wp14:editId="64E47905">
                  <wp:simplePos x="0" y="0"/>
                  <wp:positionH relativeFrom="column">
                    <wp:posOffset>-347227</wp:posOffset>
                  </wp:positionH>
                  <wp:positionV relativeFrom="paragraph">
                    <wp:posOffset>258002</wp:posOffset>
                  </wp:positionV>
                  <wp:extent cx="204470" cy="204470"/>
                  <wp:effectExtent l="0" t="0" r="5080" b="5080"/>
                  <wp:wrapNone/>
                  <wp:docPr id="1099" name="Picture 109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00CA1A8F" w:rsidRPr="007F1647">
              <w:rPr>
                <w:rFonts w:cstheme="minorHAnsi"/>
                <w:sz w:val="24"/>
                <w:szCs w:val="24"/>
              </w:rPr>
              <w:t>T</w:t>
            </w:r>
            <w:r w:rsidR="00633A41" w:rsidRPr="007F1647">
              <w:rPr>
                <w:rFonts w:cstheme="minorHAnsi"/>
                <w:sz w:val="24"/>
                <w:szCs w:val="24"/>
              </w:rPr>
              <w:t xml:space="preserve">elehealth is most needed </w:t>
            </w:r>
            <w:r w:rsidR="00CA1A8F" w:rsidRPr="007F1647">
              <w:rPr>
                <w:rFonts w:cstheme="minorHAnsi"/>
                <w:sz w:val="24"/>
                <w:szCs w:val="24"/>
              </w:rPr>
              <w:t xml:space="preserve">in rural areas </w:t>
            </w:r>
            <w:r w:rsidR="00633A41" w:rsidRPr="007F1647">
              <w:rPr>
                <w:rFonts w:cstheme="minorHAnsi"/>
                <w:sz w:val="24"/>
                <w:szCs w:val="24"/>
              </w:rPr>
              <w:t>due to transportation barriers and low density of behavioral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 xml:space="preserve"> providers; however, it is important to remember that Wi-Fi access may be limited in remote and rural areas</w:t>
            </w:r>
            <w:r w:rsidR="00CA1A8F" w:rsidRPr="007F1647">
              <w:rPr>
                <w:rFonts w:cstheme="minorHAnsi"/>
                <w:sz w:val="24"/>
                <w:szCs w:val="24"/>
              </w:rPr>
              <w:t>, and telehealth strategies must ensure non-traditional forms of access (e.g. access through kiosks in community organizations or libraries).</w:t>
            </w:r>
          </w:p>
        </w:tc>
      </w:tr>
      <w:tr w:rsidR="00633A41" w:rsidRPr="007F1647" w14:paraId="797C366F" w14:textId="77777777" w:rsidTr="00D91580">
        <w:tc>
          <w:tcPr>
            <w:tcW w:w="10885" w:type="dxa"/>
            <w:gridSpan w:val="7"/>
          </w:tcPr>
          <w:p w14:paraId="580957DA" w14:textId="3B97799C" w:rsidR="00633A41" w:rsidRPr="007F1647" w:rsidRDefault="00A037A3">
            <w:pPr>
              <w:pStyle w:val="ListParagraph"/>
              <w:numPr>
                <w:ilvl w:val="0"/>
                <w:numId w:val="22"/>
              </w:numPr>
              <w:rPr>
                <w:rFonts w:cstheme="minorHAnsi"/>
                <w:sz w:val="24"/>
                <w:szCs w:val="24"/>
              </w:rPr>
            </w:pPr>
            <w:r w:rsidRPr="007F1647">
              <w:rPr>
                <w:rFonts w:cstheme="minorHAnsi"/>
                <w:noProof/>
                <w:sz w:val="24"/>
                <w:szCs w:val="24"/>
              </w:rPr>
              <w:drawing>
                <wp:anchor distT="0" distB="0" distL="114300" distR="114300" simplePos="0" relativeHeight="251965440" behindDoc="0" locked="0" layoutInCell="1" allowOverlap="1" wp14:anchorId="7FA54649" wp14:editId="1A521982">
                  <wp:simplePos x="0" y="0"/>
                  <wp:positionH relativeFrom="column">
                    <wp:posOffset>-334381</wp:posOffset>
                  </wp:positionH>
                  <wp:positionV relativeFrom="paragraph">
                    <wp:posOffset>85198</wp:posOffset>
                  </wp:positionV>
                  <wp:extent cx="204470" cy="204470"/>
                  <wp:effectExtent l="0" t="0" r="5080" b="5080"/>
                  <wp:wrapNone/>
                  <wp:docPr id="1102" name="Picture 110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00633A41" w:rsidRPr="007F1647">
              <w:rPr>
                <w:rFonts w:cstheme="minorHAnsi"/>
                <w:sz w:val="24"/>
                <w:szCs w:val="24"/>
              </w:rPr>
              <w:t xml:space="preserve">Increased access to telehealth will require provision </w:t>
            </w:r>
            <w:r w:rsidR="00CA1A8F" w:rsidRPr="007F1647">
              <w:rPr>
                <w:rFonts w:cstheme="minorHAnsi"/>
                <w:sz w:val="24"/>
                <w:szCs w:val="24"/>
              </w:rPr>
              <w:t xml:space="preserve">of technology </w:t>
            </w:r>
            <w:r w:rsidR="00633A41" w:rsidRPr="007F1647">
              <w:rPr>
                <w:rFonts w:cstheme="minorHAnsi"/>
                <w:sz w:val="24"/>
                <w:szCs w:val="24"/>
              </w:rPr>
              <w:t>for consumers, along with an increased number of providers offering services.</w:t>
            </w:r>
          </w:p>
        </w:tc>
      </w:tr>
      <w:tr w:rsidR="00633A41" w:rsidRPr="007F1647" w14:paraId="3BE50653" w14:textId="77777777" w:rsidTr="00D91580">
        <w:tc>
          <w:tcPr>
            <w:tcW w:w="10885" w:type="dxa"/>
            <w:gridSpan w:val="7"/>
          </w:tcPr>
          <w:p w14:paraId="2D414446" w14:textId="3F169CBE" w:rsidR="00633A41" w:rsidRPr="007F1647" w:rsidRDefault="00633A41" w:rsidP="00C22B61">
            <w:pPr>
              <w:rPr>
                <w:rFonts w:cstheme="minorHAnsi"/>
                <w:sz w:val="24"/>
                <w:szCs w:val="24"/>
              </w:rPr>
            </w:pPr>
          </w:p>
        </w:tc>
      </w:tr>
      <w:tr w:rsidR="00633A41" w:rsidRPr="007F1647" w14:paraId="49500A44" w14:textId="77777777" w:rsidTr="009F5063">
        <w:tc>
          <w:tcPr>
            <w:tcW w:w="10885" w:type="dxa"/>
            <w:gridSpan w:val="7"/>
            <w:shd w:val="clear" w:color="auto" w:fill="FFC000"/>
          </w:tcPr>
          <w:p w14:paraId="5C307046" w14:textId="59AAD2D3"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7F1647" w14:paraId="7B83BEAC" w14:textId="77777777" w:rsidTr="00D91580">
        <w:tc>
          <w:tcPr>
            <w:tcW w:w="10885" w:type="dxa"/>
            <w:gridSpan w:val="7"/>
          </w:tcPr>
          <w:p w14:paraId="1EA6AE91" w14:textId="33D7E99A" w:rsidR="00633A41" w:rsidRPr="007F1647" w:rsidRDefault="00C22B61" w:rsidP="00C22B61">
            <w:pPr>
              <w:ind w:left="345"/>
              <w:rPr>
                <w:rFonts w:cstheme="minorHAnsi"/>
                <w:sz w:val="24"/>
                <w:szCs w:val="24"/>
              </w:rPr>
            </w:pPr>
            <w:r w:rsidRPr="007F1647">
              <w:rPr>
                <w:rFonts w:cstheme="minorHAnsi"/>
                <w:noProof/>
                <w:sz w:val="24"/>
                <w:szCs w:val="24"/>
              </w:rPr>
              <w:drawing>
                <wp:anchor distT="0" distB="0" distL="114300" distR="114300" simplePos="0" relativeHeight="251963392" behindDoc="0" locked="0" layoutInCell="1" allowOverlap="1" wp14:anchorId="019586E3" wp14:editId="540D8EF6">
                  <wp:simplePos x="0" y="0"/>
                  <wp:positionH relativeFrom="column">
                    <wp:posOffset>-324114</wp:posOffset>
                  </wp:positionH>
                  <wp:positionV relativeFrom="paragraph">
                    <wp:posOffset>267335</wp:posOffset>
                  </wp:positionV>
                  <wp:extent cx="204470" cy="204470"/>
                  <wp:effectExtent l="0" t="0" r="5080" b="5080"/>
                  <wp:wrapNone/>
                  <wp:docPr id="1101" name="Picture 110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00633A41" w:rsidRPr="007F1647">
              <w:rPr>
                <w:rFonts w:cstheme="minorHAnsi"/>
                <w:sz w:val="24"/>
                <w:szCs w:val="24"/>
              </w:rPr>
              <w:t xml:space="preserve">San Francisco’s </w:t>
            </w:r>
            <w:hyperlink r:id="rId170" w:history="1">
              <w:r w:rsidR="00633A41" w:rsidRPr="007F1647">
                <w:rPr>
                  <w:rStyle w:val="Hyperlink"/>
                  <w:rFonts w:cstheme="minorHAnsi"/>
                  <w:sz w:val="24"/>
                  <w:szCs w:val="24"/>
                </w:rPr>
                <w:t>DeLIVER Care Van</w:t>
              </w:r>
            </w:hyperlink>
            <w:r w:rsidR="00633A41" w:rsidRPr="007F1647">
              <w:rPr>
                <w:rFonts w:cstheme="minorHAnsi"/>
                <w:sz w:val="24"/>
                <w:szCs w:val="24"/>
              </w:rPr>
              <w:t>, a program of UCSF, provide</w:t>
            </w:r>
            <w:r w:rsidR="005F1B3C" w:rsidRPr="007F1647">
              <w:rPr>
                <w:rFonts w:cstheme="minorHAnsi"/>
                <w:sz w:val="24"/>
                <w:szCs w:val="24"/>
              </w:rPr>
              <w:t>s</w:t>
            </w:r>
            <w:r w:rsidR="00633A41" w:rsidRPr="007F1647">
              <w:rPr>
                <w:rFonts w:cstheme="minorHAnsi"/>
                <w:sz w:val="24"/>
                <w:szCs w:val="24"/>
              </w:rPr>
              <w:t xml:space="preserve"> mobile HCV 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HCV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 xml:space="preserve"> in highly impacted communities through the use of telehealth. This model could be expanded to provide behavioral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 xml:space="preserve"> services as well. </w:t>
            </w:r>
          </w:p>
        </w:tc>
      </w:tr>
      <w:tr w:rsidR="00633A41" w:rsidRPr="007F1647" w14:paraId="39D8A7CA" w14:textId="77777777" w:rsidTr="00D91580">
        <w:tc>
          <w:tcPr>
            <w:tcW w:w="10885" w:type="dxa"/>
            <w:gridSpan w:val="7"/>
          </w:tcPr>
          <w:p w14:paraId="0836D010" w14:textId="43D42363" w:rsidR="00633A41" w:rsidRPr="007F1647" w:rsidRDefault="00633A41" w:rsidP="00C22B61">
            <w:pPr>
              <w:ind w:left="345"/>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CA1A8F" w:rsidRPr="007F1647" w14:paraId="20B75B43" w14:textId="77777777" w:rsidTr="00D91580">
        <w:tc>
          <w:tcPr>
            <w:tcW w:w="10885" w:type="dxa"/>
            <w:gridSpan w:val="7"/>
          </w:tcPr>
          <w:p w14:paraId="3A992899" w14:textId="20952112" w:rsidR="00CA1A8F" w:rsidRPr="007F1647" w:rsidRDefault="00CA1A8F" w:rsidP="00C22B61">
            <w:pPr>
              <w:rPr>
                <w:rFonts w:cstheme="minorHAnsi"/>
                <w:sz w:val="24"/>
                <w:szCs w:val="24"/>
              </w:rPr>
            </w:pPr>
          </w:p>
        </w:tc>
      </w:tr>
      <w:tr w:rsidR="00633A41" w:rsidRPr="007F1647" w14:paraId="58A2D429" w14:textId="77777777" w:rsidTr="009F5063">
        <w:tc>
          <w:tcPr>
            <w:tcW w:w="10885" w:type="dxa"/>
            <w:gridSpan w:val="7"/>
            <w:shd w:val="clear" w:color="auto" w:fill="FFC000"/>
          </w:tcPr>
          <w:p w14:paraId="47A9D024" w14:textId="6E89E808"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400276BB" w14:textId="77777777" w:rsidTr="00D91580">
        <w:tc>
          <w:tcPr>
            <w:tcW w:w="10885" w:type="dxa"/>
            <w:gridSpan w:val="7"/>
          </w:tcPr>
          <w:p w14:paraId="79B215FD" w14:textId="3B8D1069" w:rsidR="00633A41" w:rsidRPr="007F1647" w:rsidRDefault="00633A41" w:rsidP="00C22B61">
            <w:pPr>
              <w:ind w:left="345"/>
              <w:rPr>
                <w:rFonts w:cstheme="minorHAnsi"/>
                <w:sz w:val="24"/>
                <w:szCs w:val="24"/>
              </w:rPr>
            </w:pPr>
            <w:r w:rsidRPr="007F1647">
              <w:rPr>
                <w:rFonts w:cstheme="minorHAnsi"/>
                <w:b/>
                <w:bCs/>
                <w:sz w:val="24"/>
                <w:szCs w:val="24"/>
              </w:rPr>
              <w:t>People who use drugs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sz w:val="24"/>
                <w:szCs w:val="24"/>
              </w:rPr>
              <w:t xml:space="preserve"> often identify the restrictive policies surrounding methadone provision as a barrier to treatment; buprenorphine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provided via telehealth offers a more flexible approach to</w:t>
            </w:r>
            <w:r w:rsidR="00850795">
              <w:rPr>
                <w:rFonts w:cstheme="minorHAnsi"/>
                <w:sz w:val="24"/>
                <w:szCs w:val="24"/>
              </w:rPr>
              <w:t xml:space="preserve"> medications for opioid use disorder (MOUD)</w:t>
            </w:r>
            <w:r w:rsidRPr="007F1647">
              <w:rPr>
                <w:rFonts w:cstheme="minorHAnsi"/>
                <w:sz w:val="24"/>
                <w:szCs w:val="24"/>
              </w:rPr>
              <w:t>.</w:t>
            </w:r>
          </w:p>
        </w:tc>
      </w:tr>
      <w:tr w:rsidR="00633A41" w:rsidRPr="007F1647" w14:paraId="295D8D41" w14:textId="77777777" w:rsidTr="00D91580">
        <w:tc>
          <w:tcPr>
            <w:tcW w:w="10885" w:type="dxa"/>
            <w:gridSpan w:val="7"/>
          </w:tcPr>
          <w:p w14:paraId="3991CC76" w14:textId="1C68111E" w:rsidR="00633A41" w:rsidRPr="007F1647" w:rsidRDefault="00C22B61" w:rsidP="00C22B61">
            <w:pPr>
              <w:ind w:left="345"/>
              <w:rPr>
                <w:rFonts w:cstheme="minorHAnsi"/>
                <w:sz w:val="24"/>
                <w:szCs w:val="24"/>
              </w:rPr>
            </w:pPr>
            <w:r w:rsidRPr="007F1647">
              <w:rPr>
                <w:rFonts w:cstheme="minorHAnsi"/>
                <w:noProof/>
                <w:sz w:val="24"/>
                <w:szCs w:val="24"/>
              </w:rPr>
              <w:drawing>
                <wp:anchor distT="0" distB="0" distL="114300" distR="114300" simplePos="0" relativeHeight="251969536" behindDoc="0" locked="0" layoutInCell="1" allowOverlap="1" wp14:anchorId="0F941FE2" wp14:editId="4097D64D">
                  <wp:simplePos x="0" y="0"/>
                  <wp:positionH relativeFrom="column">
                    <wp:posOffset>-315329</wp:posOffset>
                  </wp:positionH>
                  <wp:positionV relativeFrom="paragraph">
                    <wp:posOffset>149077</wp:posOffset>
                  </wp:positionV>
                  <wp:extent cx="204470" cy="204470"/>
                  <wp:effectExtent l="0" t="0" r="5080" b="5080"/>
                  <wp:wrapNone/>
                  <wp:docPr id="1104" name="Picture 110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00633A41" w:rsidRPr="007F1647">
              <w:rPr>
                <w:rFonts w:cstheme="minorHAnsi"/>
                <w:b/>
                <w:bCs/>
                <w:sz w:val="24"/>
                <w:szCs w:val="24"/>
              </w:rPr>
              <w:t>Migrant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Migrant and immigrant communities, including people who are undocumented"</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00633A41" w:rsidRPr="007F1647">
              <w:rPr>
                <w:rFonts w:cstheme="minorHAnsi"/>
                <w:b/>
                <w:bCs/>
                <w:sz w:val="24"/>
                <w:szCs w:val="24"/>
              </w:rPr>
              <w:t xml:space="preserve"> and immigrant communities</w:t>
            </w:r>
            <w:r w:rsidR="00633A41" w:rsidRPr="007F1647">
              <w:rPr>
                <w:rFonts w:cstheme="minorHAnsi"/>
                <w:sz w:val="24"/>
                <w:szCs w:val="24"/>
              </w:rPr>
              <w:t xml:space="preserve"> may benefit from telehealth</w:t>
            </w:r>
            <w:r w:rsidR="00CA1A8F" w:rsidRPr="007F1647">
              <w:rPr>
                <w:rFonts w:cstheme="minorHAnsi"/>
                <w:sz w:val="24"/>
                <w:szCs w:val="24"/>
              </w:rPr>
              <w:t>-based</w:t>
            </w:r>
            <w:r w:rsidR="00633A41" w:rsidRPr="007F1647">
              <w:rPr>
                <w:rFonts w:cstheme="minorHAnsi"/>
                <w:sz w:val="24"/>
                <w:szCs w:val="24"/>
              </w:rPr>
              <w:t xml:space="preserve"> behavioral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 xml:space="preserve"> services</w:t>
            </w:r>
            <w:r w:rsidR="00CA1A8F" w:rsidRPr="007F1647">
              <w:rPr>
                <w:rFonts w:cstheme="minorHAnsi"/>
                <w:sz w:val="24"/>
                <w:szCs w:val="24"/>
              </w:rPr>
              <w:t>,</w:t>
            </w:r>
            <w:r w:rsidR="00633A41" w:rsidRPr="007F1647">
              <w:rPr>
                <w:rFonts w:cstheme="minorHAnsi"/>
                <w:sz w:val="24"/>
                <w:szCs w:val="24"/>
              </w:rPr>
              <w:t xml:space="preserve"> because </w:t>
            </w:r>
            <w:r w:rsidR="00CA1A8F" w:rsidRPr="007F1647">
              <w:rPr>
                <w:rFonts w:cstheme="minorHAnsi"/>
                <w:sz w:val="24"/>
                <w:szCs w:val="24"/>
              </w:rPr>
              <w:t xml:space="preserve">when technology is made adequately accessible </w:t>
            </w:r>
            <w:r w:rsidR="00633A41" w:rsidRPr="007F1647">
              <w:rPr>
                <w:rFonts w:cstheme="minorHAnsi"/>
                <w:sz w:val="24"/>
                <w:szCs w:val="24"/>
              </w:rPr>
              <w:t xml:space="preserve">the model creates more possibilities </w:t>
            </w:r>
            <w:r w:rsidR="00CA1A8F" w:rsidRPr="007F1647">
              <w:rPr>
                <w:rFonts w:cstheme="minorHAnsi"/>
                <w:sz w:val="24"/>
                <w:szCs w:val="24"/>
              </w:rPr>
              <w:t>for</w:t>
            </w:r>
            <w:r w:rsidR="00633A41" w:rsidRPr="007F1647">
              <w:rPr>
                <w:rFonts w:cstheme="minorHAnsi"/>
                <w:sz w:val="24"/>
                <w:szCs w:val="24"/>
              </w:rPr>
              <w:t xml:space="preserve"> matching patients with providers </w:t>
            </w:r>
            <w:r w:rsidR="00CA1A8F" w:rsidRPr="007F1647">
              <w:rPr>
                <w:rFonts w:cstheme="minorHAnsi"/>
                <w:sz w:val="24"/>
                <w:szCs w:val="24"/>
              </w:rPr>
              <w:t>who speak</w:t>
            </w:r>
            <w:r w:rsidR="00633A41" w:rsidRPr="007F1647">
              <w:rPr>
                <w:rFonts w:cstheme="minorHAnsi"/>
                <w:sz w:val="24"/>
                <w:szCs w:val="24"/>
              </w:rPr>
              <w:t xml:space="preserve"> their first language, and are knowledgeable about their culture</w:t>
            </w:r>
            <w:r w:rsidR="00CA1A8F" w:rsidRPr="007F1647">
              <w:rPr>
                <w:rFonts w:cstheme="minorHAnsi"/>
                <w:sz w:val="24"/>
                <w:szCs w:val="24"/>
              </w:rPr>
              <w:t>.</w:t>
            </w:r>
          </w:p>
        </w:tc>
      </w:tr>
      <w:tr w:rsidR="00633A41" w:rsidRPr="007F1647" w14:paraId="618546F8" w14:textId="77777777" w:rsidTr="00D91580">
        <w:tc>
          <w:tcPr>
            <w:tcW w:w="10885" w:type="dxa"/>
            <w:gridSpan w:val="7"/>
          </w:tcPr>
          <w:p w14:paraId="028FCBAC" w14:textId="77777777" w:rsidR="00633A41" w:rsidRPr="007F1647" w:rsidRDefault="00633A41" w:rsidP="00C22B61">
            <w:pPr>
              <w:ind w:left="333"/>
              <w:rPr>
                <w:rFonts w:cstheme="minorHAnsi"/>
                <w:sz w:val="24"/>
                <w:szCs w:val="24"/>
              </w:rPr>
            </w:pPr>
          </w:p>
        </w:tc>
      </w:tr>
      <w:tr w:rsidR="00633A41" w:rsidRPr="007F1647" w14:paraId="1D755495" w14:textId="77777777" w:rsidTr="009F5063">
        <w:tc>
          <w:tcPr>
            <w:tcW w:w="10885" w:type="dxa"/>
            <w:gridSpan w:val="7"/>
            <w:shd w:val="clear" w:color="auto" w:fill="FFC000"/>
          </w:tcPr>
          <w:p w14:paraId="51008EDB"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17B117F9" w14:textId="77777777" w:rsidTr="00D91580">
        <w:tc>
          <w:tcPr>
            <w:tcW w:w="10885" w:type="dxa"/>
            <w:gridSpan w:val="7"/>
            <w:shd w:val="clear" w:color="auto" w:fill="D9D9D9" w:themeFill="background1" w:themeFillShade="D9"/>
          </w:tcPr>
          <w:p w14:paraId="393A969F"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48E85BC8" w14:textId="77777777" w:rsidTr="00E462AD">
        <w:tc>
          <w:tcPr>
            <w:tcW w:w="2700" w:type="dxa"/>
            <w:shd w:val="clear" w:color="auto" w:fill="D9D9D9" w:themeFill="background1" w:themeFillShade="D9"/>
          </w:tcPr>
          <w:p w14:paraId="7FF1667F"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425" w:type="dxa"/>
            <w:shd w:val="clear" w:color="auto" w:fill="D9D9D9" w:themeFill="background1" w:themeFillShade="D9"/>
          </w:tcPr>
          <w:p w14:paraId="6AF61B6F"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7E87508E"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282A52B2"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7AB33AEC"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263DB78D" w14:textId="77777777" w:rsidTr="00E462AD">
        <w:tc>
          <w:tcPr>
            <w:tcW w:w="2700" w:type="dxa"/>
          </w:tcPr>
          <w:p w14:paraId="4CAE3485"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425" w:type="dxa"/>
          </w:tcPr>
          <w:p w14:paraId="5221BAD7" w14:textId="77777777" w:rsidR="00633A41" w:rsidRPr="007F1647" w:rsidRDefault="00633A41" w:rsidP="00C22B61">
            <w:pPr>
              <w:rPr>
                <w:rFonts w:cstheme="minorHAnsi"/>
                <w:sz w:val="24"/>
                <w:szCs w:val="24"/>
              </w:rPr>
            </w:pPr>
          </w:p>
        </w:tc>
        <w:tc>
          <w:tcPr>
            <w:tcW w:w="1350" w:type="dxa"/>
          </w:tcPr>
          <w:p w14:paraId="7309B2DA" w14:textId="77777777" w:rsidR="00633A41" w:rsidRPr="007F1647" w:rsidRDefault="00633A41" w:rsidP="00C22B61">
            <w:pPr>
              <w:rPr>
                <w:rFonts w:cstheme="minorHAnsi"/>
                <w:sz w:val="24"/>
                <w:szCs w:val="24"/>
              </w:rPr>
            </w:pPr>
          </w:p>
        </w:tc>
        <w:tc>
          <w:tcPr>
            <w:tcW w:w="1530" w:type="dxa"/>
          </w:tcPr>
          <w:p w14:paraId="561F52D9" w14:textId="77777777" w:rsidR="00633A41" w:rsidRPr="007F1647" w:rsidRDefault="00633A41" w:rsidP="00C22B61">
            <w:pPr>
              <w:rPr>
                <w:rFonts w:cstheme="minorHAnsi"/>
                <w:sz w:val="24"/>
                <w:szCs w:val="24"/>
              </w:rPr>
            </w:pPr>
          </w:p>
        </w:tc>
        <w:tc>
          <w:tcPr>
            <w:tcW w:w="2880" w:type="dxa"/>
            <w:gridSpan w:val="3"/>
          </w:tcPr>
          <w:p w14:paraId="0ABA4034" w14:textId="77777777" w:rsidR="00633A41" w:rsidRPr="007F1647" w:rsidRDefault="00633A41" w:rsidP="00C22B61">
            <w:pPr>
              <w:rPr>
                <w:rFonts w:cstheme="minorHAnsi"/>
                <w:sz w:val="24"/>
                <w:szCs w:val="24"/>
              </w:rPr>
            </w:pPr>
          </w:p>
        </w:tc>
      </w:tr>
      <w:tr w:rsidR="00633A41" w:rsidRPr="007F1647" w14:paraId="20FCB15F" w14:textId="77777777" w:rsidTr="00E462AD">
        <w:tc>
          <w:tcPr>
            <w:tcW w:w="2700" w:type="dxa"/>
          </w:tcPr>
          <w:p w14:paraId="28B75997"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425" w:type="dxa"/>
          </w:tcPr>
          <w:p w14:paraId="1CF4C6A1" w14:textId="77777777" w:rsidR="00633A41" w:rsidRPr="007F1647" w:rsidRDefault="00633A41" w:rsidP="00C22B61">
            <w:pPr>
              <w:rPr>
                <w:rFonts w:cstheme="minorHAnsi"/>
                <w:sz w:val="24"/>
                <w:szCs w:val="24"/>
              </w:rPr>
            </w:pPr>
          </w:p>
        </w:tc>
        <w:tc>
          <w:tcPr>
            <w:tcW w:w="1350" w:type="dxa"/>
          </w:tcPr>
          <w:p w14:paraId="7574E0FB" w14:textId="77777777" w:rsidR="00633A41" w:rsidRPr="007F1647" w:rsidRDefault="00633A41" w:rsidP="00C22B61">
            <w:pPr>
              <w:rPr>
                <w:rFonts w:cstheme="minorHAnsi"/>
                <w:sz w:val="24"/>
                <w:szCs w:val="24"/>
              </w:rPr>
            </w:pPr>
          </w:p>
        </w:tc>
        <w:tc>
          <w:tcPr>
            <w:tcW w:w="1530" w:type="dxa"/>
          </w:tcPr>
          <w:p w14:paraId="1FE7FCDD" w14:textId="77777777" w:rsidR="00633A41" w:rsidRPr="007F1647" w:rsidRDefault="00633A41" w:rsidP="00C22B61">
            <w:pPr>
              <w:rPr>
                <w:rFonts w:cstheme="minorHAnsi"/>
                <w:sz w:val="24"/>
                <w:szCs w:val="24"/>
              </w:rPr>
            </w:pPr>
          </w:p>
        </w:tc>
        <w:tc>
          <w:tcPr>
            <w:tcW w:w="2880" w:type="dxa"/>
            <w:gridSpan w:val="3"/>
          </w:tcPr>
          <w:p w14:paraId="21DC718B" w14:textId="77777777" w:rsidR="00633A41" w:rsidRPr="007F1647" w:rsidRDefault="00633A41" w:rsidP="00C22B61">
            <w:pPr>
              <w:rPr>
                <w:rFonts w:cstheme="minorHAnsi"/>
                <w:sz w:val="24"/>
                <w:szCs w:val="24"/>
              </w:rPr>
            </w:pPr>
          </w:p>
        </w:tc>
      </w:tr>
      <w:tr w:rsidR="00633A41" w:rsidRPr="007F1647" w14:paraId="7B271DF0" w14:textId="77777777" w:rsidTr="00D91580">
        <w:tc>
          <w:tcPr>
            <w:tcW w:w="10885" w:type="dxa"/>
            <w:gridSpan w:val="7"/>
          </w:tcPr>
          <w:p w14:paraId="192D551E" w14:textId="77777777" w:rsidR="00633A41" w:rsidRPr="007F1647" w:rsidRDefault="00633A41" w:rsidP="00C22B61">
            <w:pPr>
              <w:rPr>
                <w:rFonts w:cstheme="minorHAnsi"/>
                <w:sz w:val="24"/>
                <w:szCs w:val="24"/>
              </w:rPr>
            </w:pPr>
          </w:p>
        </w:tc>
      </w:tr>
      <w:tr w:rsidR="00633A41" w:rsidRPr="007F1647" w14:paraId="7238F5E8" w14:textId="77777777" w:rsidTr="009F5063">
        <w:tc>
          <w:tcPr>
            <w:tcW w:w="10885" w:type="dxa"/>
            <w:gridSpan w:val="7"/>
            <w:shd w:val="clear" w:color="auto" w:fill="FFC000"/>
          </w:tcPr>
          <w:p w14:paraId="26B46950"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14E3C925" w14:textId="77777777" w:rsidTr="00D91580">
        <w:tc>
          <w:tcPr>
            <w:tcW w:w="10885" w:type="dxa"/>
            <w:gridSpan w:val="7"/>
            <w:shd w:val="clear" w:color="auto" w:fill="FFFFFF" w:themeFill="background1"/>
          </w:tcPr>
          <w:p w14:paraId="0E3EA8F0" w14:textId="60C93153" w:rsidR="00633A41" w:rsidRPr="007F1647" w:rsidRDefault="007D2201">
            <w:pPr>
              <w:pStyle w:val="ListParagraph"/>
              <w:numPr>
                <w:ilvl w:val="0"/>
                <w:numId w:val="23"/>
              </w:numPr>
              <w:rPr>
                <w:rFonts w:cstheme="minorHAnsi"/>
                <w:color w:val="000000" w:themeColor="text1"/>
                <w:sz w:val="24"/>
                <w:szCs w:val="24"/>
              </w:rPr>
            </w:pPr>
            <w:r>
              <w:rPr>
                <w:rFonts w:cstheme="minorHAnsi"/>
                <w:color w:val="000000" w:themeColor="text1"/>
                <w:sz w:val="24"/>
                <w:szCs w:val="24"/>
              </w:rPr>
              <w:t xml:space="preserve">The Department of Health Care Services </w:t>
            </w:r>
            <w:r w:rsidR="00633A41" w:rsidRPr="007F1647">
              <w:rPr>
                <w:rFonts w:cstheme="minorHAnsi"/>
                <w:color w:val="000000" w:themeColor="text1"/>
                <w:sz w:val="24"/>
                <w:szCs w:val="24"/>
              </w:rPr>
              <w:t xml:space="preserve">has a </w:t>
            </w:r>
            <w:hyperlink r:id="rId171" w:history="1">
              <w:r w:rsidR="00633A41" w:rsidRPr="007F1647">
                <w:rPr>
                  <w:rStyle w:val="Hyperlink"/>
                  <w:rFonts w:cstheme="minorHAnsi"/>
                  <w:sz w:val="24"/>
                  <w:szCs w:val="24"/>
                </w:rPr>
                <w:t>Medi-Cal and Telehealth webpage</w:t>
              </w:r>
            </w:hyperlink>
            <w:r w:rsidR="00633A41" w:rsidRPr="007F1647">
              <w:rPr>
                <w:rFonts w:cstheme="minorHAnsi"/>
                <w:color w:val="000000" w:themeColor="text1"/>
                <w:sz w:val="24"/>
                <w:szCs w:val="24"/>
              </w:rPr>
              <w:t xml:space="preserve"> that shares updates and highlights about relevant </w:t>
            </w:r>
            <w:r w:rsidR="005F1B3C" w:rsidRPr="007F1647">
              <w:rPr>
                <w:rFonts w:cstheme="minorHAnsi"/>
                <w:color w:val="000000" w:themeColor="text1"/>
                <w:sz w:val="24"/>
                <w:szCs w:val="24"/>
              </w:rPr>
              <w:t xml:space="preserve">telehealth </w:t>
            </w:r>
            <w:r w:rsidR="00633A41" w:rsidRPr="007F1647">
              <w:rPr>
                <w:rFonts w:cstheme="minorHAnsi"/>
                <w:color w:val="000000" w:themeColor="text1"/>
                <w:sz w:val="24"/>
                <w:szCs w:val="24"/>
              </w:rPr>
              <w:t>policies</w:t>
            </w:r>
            <w:r w:rsidR="005F1B3C" w:rsidRPr="007F1647">
              <w:rPr>
                <w:rFonts w:cstheme="minorHAnsi"/>
                <w:color w:val="000000" w:themeColor="text1"/>
                <w:sz w:val="24"/>
                <w:szCs w:val="24"/>
              </w:rPr>
              <w:t xml:space="preserve"> for people who have Medi-Cal insurance</w:t>
            </w:r>
            <w:r w:rsidR="00633A41" w:rsidRPr="007F1647">
              <w:rPr>
                <w:rFonts w:cstheme="minorHAnsi"/>
                <w:color w:val="000000" w:themeColor="text1"/>
                <w:sz w:val="24"/>
                <w:szCs w:val="24"/>
              </w:rPr>
              <w:t xml:space="preserve">. </w:t>
            </w:r>
          </w:p>
        </w:tc>
      </w:tr>
      <w:tr w:rsidR="003061F5" w:rsidRPr="007F1647" w14:paraId="6769D8D6" w14:textId="77777777" w:rsidTr="00D91580">
        <w:tc>
          <w:tcPr>
            <w:tcW w:w="10885" w:type="dxa"/>
            <w:gridSpan w:val="7"/>
            <w:shd w:val="clear" w:color="auto" w:fill="FFFFFF" w:themeFill="background1"/>
          </w:tcPr>
          <w:p w14:paraId="6A4BF6F4" w14:textId="24FCE780" w:rsidR="003061F5" w:rsidRPr="007F1647" w:rsidRDefault="003061F5">
            <w:pPr>
              <w:pStyle w:val="ListParagraph"/>
              <w:numPr>
                <w:ilvl w:val="0"/>
                <w:numId w:val="23"/>
              </w:numPr>
              <w:rPr>
                <w:rFonts w:cstheme="minorHAnsi"/>
                <w:color w:val="000000" w:themeColor="text1"/>
                <w:sz w:val="24"/>
                <w:szCs w:val="24"/>
              </w:rPr>
            </w:pPr>
            <w:r w:rsidRPr="007F1647">
              <w:rPr>
                <w:rFonts w:cstheme="minorHAnsi"/>
                <w:color w:val="000000" w:themeColor="text1"/>
                <w:sz w:val="24"/>
                <w:szCs w:val="24"/>
              </w:rPr>
              <w:t xml:space="preserve">CA Bridge has a list of </w:t>
            </w:r>
            <w:hyperlink r:id="rId172" w:history="1">
              <w:r w:rsidRPr="007F1647">
                <w:rPr>
                  <w:rStyle w:val="Hyperlink"/>
                  <w:rFonts w:cstheme="minorHAnsi"/>
                  <w:sz w:val="24"/>
                  <w:szCs w:val="24"/>
                </w:rPr>
                <w:t xml:space="preserve">telehealth </w:t>
              </w:r>
              <w:r w:rsidR="00850795">
                <w:rPr>
                  <w:rStyle w:val="Hyperlink"/>
                  <w:rFonts w:cstheme="minorHAnsi"/>
                  <w:sz w:val="24"/>
                  <w:szCs w:val="24"/>
                </w:rPr>
                <w:t>MOUD</w:t>
              </w:r>
              <w:r w:rsidR="00665404" w:rsidRPr="00665404">
                <w:rPr>
                  <w:rStyle w:val="Hyperlink"/>
                  <w:rFonts w:cstheme="minorHAnsi"/>
                  <w:b/>
                  <w:sz w:val="24"/>
                  <w:szCs w:val="24"/>
                </w:rPr>
                <w:fldChar w:fldCharType="begin"/>
              </w:r>
              <w:r w:rsidR="00665404" w:rsidRPr="00665404">
                <w:rPr>
                  <w:rStyle w:val="Hyperlink"/>
                  <w:rFonts w:cstheme="minorHAnsi"/>
                  <w:b/>
                  <w:sz w:val="24"/>
                  <w:szCs w:val="24"/>
                </w:rPr>
                <w:instrText xml:space="preserve"> XE "</w:instrText>
              </w:r>
              <w:r w:rsidR="00665404" w:rsidRPr="00665404">
                <w:rPr>
                  <w:b/>
                </w:rPr>
                <w:instrText>Topic-Specific References: Harm Reduction"</w:instrText>
              </w:r>
              <w:r w:rsidR="00665404" w:rsidRPr="00665404">
                <w:rPr>
                  <w:rStyle w:val="Hyperlink"/>
                  <w:rFonts w:cstheme="minorHAnsi"/>
                  <w:b/>
                  <w:sz w:val="24"/>
                  <w:szCs w:val="24"/>
                </w:rPr>
                <w:instrText xml:space="preserve"> </w:instrText>
              </w:r>
              <w:r w:rsidR="00665404" w:rsidRPr="00665404">
                <w:rPr>
                  <w:rStyle w:val="Hyperlink"/>
                  <w:rFonts w:cstheme="minorHAnsi"/>
                  <w:b/>
                  <w:sz w:val="24"/>
                  <w:szCs w:val="24"/>
                </w:rPr>
                <w:fldChar w:fldCharType="end"/>
              </w:r>
              <w:r w:rsidRPr="007F1647">
                <w:rPr>
                  <w:rStyle w:val="Hyperlink"/>
                  <w:rFonts w:cstheme="minorHAnsi"/>
                  <w:sz w:val="24"/>
                  <w:szCs w:val="24"/>
                </w:rPr>
                <w:t xml:space="preserve"> providers</w:t>
              </w:r>
            </w:hyperlink>
            <w:r w:rsidRPr="007F1647">
              <w:rPr>
                <w:rFonts w:cstheme="minorHAnsi"/>
                <w:color w:val="000000" w:themeColor="text1"/>
                <w:sz w:val="24"/>
                <w:szCs w:val="24"/>
              </w:rPr>
              <w:t xml:space="preserve"> in California.</w:t>
            </w:r>
          </w:p>
        </w:tc>
      </w:tr>
      <w:tr w:rsidR="00633A41" w:rsidRPr="007F1647" w14:paraId="30DD6D8D" w14:textId="77777777" w:rsidTr="00D91580">
        <w:tc>
          <w:tcPr>
            <w:tcW w:w="10885" w:type="dxa"/>
            <w:gridSpan w:val="7"/>
            <w:shd w:val="clear" w:color="auto" w:fill="FFFFFF" w:themeFill="background1"/>
          </w:tcPr>
          <w:p w14:paraId="01A84EA3" w14:textId="77777777" w:rsidR="00633A41" w:rsidRPr="007F1647" w:rsidRDefault="00633A41">
            <w:pPr>
              <w:pStyle w:val="ListParagraph"/>
              <w:numPr>
                <w:ilvl w:val="0"/>
                <w:numId w:val="23"/>
              </w:numPr>
              <w:rPr>
                <w:rFonts w:cstheme="minorHAnsi"/>
                <w:color w:val="000000" w:themeColor="text1"/>
                <w:sz w:val="24"/>
                <w:szCs w:val="24"/>
              </w:rPr>
            </w:pPr>
            <w:r w:rsidRPr="007F1647">
              <w:rPr>
                <w:rFonts w:cstheme="minorHAnsi"/>
                <w:color w:val="000000" w:themeColor="text1"/>
                <w:sz w:val="24"/>
                <w:szCs w:val="24"/>
              </w:rPr>
              <w:t xml:space="preserve">The </w:t>
            </w:r>
            <w:hyperlink r:id="rId173" w:history="1">
              <w:r w:rsidRPr="007F1647">
                <w:rPr>
                  <w:rStyle w:val="Hyperlink"/>
                  <w:rFonts w:cstheme="minorHAnsi"/>
                  <w:sz w:val="24"/>
                  <w:szCs w:val="24"/>
                </w:rPr>
                <w:t>California Health Care Foundation</w:t>
              </w:r>
            </w:hyperlink>
            <w:r w:rsidRPr="007F1647">
              <w:rPr>
                <w:rFonts w:cstheme="minorHAnsi"/>
                <w:color w:val="000000" w:themeColor="text1"/>
                <w:sz w:val="24"/>
                <w:szCs w:val="24"/>
              </w:rPr>
              <w:t xml:space="preserve"> explicitly supports expanding telehealth services throughout California and funds projects accordingly. </w:t>
            </w:r>
          </w:p>
        </w:tc>
      </w:tr>
      <w:tr w:rsidR="00024EAA" w:rsidRPr="007F1647" w14:paraId="189EDB49" w14:textId="77777777" w:rsidTr="00D91580">
        <w:tc>
          <w:tcPr>
            <w:tcW w:w="10885" w:type="dxa"/>
            <w:gridSpan w:val="7"/>
            <w:shd w:val="clear" w:color="auto" w:fill="FFFFFF" w:themeFill="background1"/>
          </w:tcPr>
          <w:p w14:paraId="2FBD9F8E" w14:textId="7A3CA6D3" w:rsidR="00024EAA" w:rsidRPr="007F1647" w:rsidRDefault="00000000">
            <w:pPr>
              <w:pStyle w:val="ListParagraph"/>
              <w:numPr>
                <w:ilvl w:val="0"/>
                <w:numId w:val="23"/>
              </w:numPr>
              <w:rPr>
                <w:rFonts w:cstheme="minorHAnsi"/>
                <w:color w:val="000000" w:themeColor="text1"/>
                <w:sz w:val="24"/>
                <w:szCs w:val="24"/>
              </w:rPr>
            </w:pPr>
            <w:hyperlink r:id="rId174" w:history="1">
              <w:r w:rsidR="00024EAA" w:rsidRPr="007F1647">
                <w:rPr>
                  <w:rStyle w:val="Hyperlink"/>
                  <w:rFonts w:cstheme="minorHAnsi"/>
                  <w:sz w:val="24"/>
                  <w:szCs w:val="24"/>
                </w:rPr>
                <w:t>Lifeline</w:t>
              </w:r>
            </w:hyperlink>
            <w:r w:rsidR="00024EAA" w:rsidRPr="007F1647">
              <w:rPr>
                <w:rFonts w:cstheme="minorHAnsi"/>
                <w:color w:val="000000" w:themeColor="text1"/>
                <w:sz w:val="24"/>
                <w:szCs w:val="24"/>
              </w:rPr>
              <w:t xml:space="preserve"> is a federal program that provides eligible low-income individuals with a free smartphone and free wireless phone service (free data, free monthly minutes and unlimited texting).</w:t>
            </w:r>
          </w:p>
        </w:tc>
      </w:tr>
      <w:tr w:rsidR="00633A41" w:rsidRPr="007F1647" w14:paraId="29D7FFB0" w14:textId="77777777" w:rsidTr="00D91580">
        <w:tc>
          <w:tcPr>
            <w:tcW w:w="10885" w:type="dxa"/>
            <w:gridSpan w:val="7"/>
            <w:shd w:val="clear" w:color="auto" w:fill="FFFFFF" w:themeFill="background1"/>
          </w:tcPr>
          <w:p w14:paraId="39C085C1" w14:textId="5478A842" w:rsidR="00633A41" w:rsidRPr="007F1647" w:rsidRDefault="005F1B3C">
            <w:pPr>
              <w:pStyle w:val="ListParagraph"/>
              <w:numPr>
                <w:ilvl w:val="0"/>
                <w:numId w:val="23"/>
              </w:numPr>
              <w:rPr>
                <w:rFonts w:cstheme="minorHAnsi"/>
                <w:color w:val="000000" w:themeColor="text1"/>
                <w:sz w:val="24"/>
                <w:szCs w:val="24"/>
              </w:rPr>
            </w:pPr>
            <w:r w:rsidRPr="00650CFC">
              <w:rPr>
                <w:rFonts w:cstheme="minorHAnsi"/>
                <w:color w:val="EE0000"/>
                <w:sz w:val="24"/>
                <w:szCs w:val="24"/>
              </w:rPr>
              <w:t>[Insert local resource here]</w:t>
            </w:r>
          </w:p>
        </w:tc>
      </w:tr>
      <w:tr w:rsidR="005F1B3C" w:rsidRPr="007F1647" w14:paraId="73D096E9" w14:textId="77777777" w:rsidTr="00D91580">
        <w:tc>
          <w:tcPr>
            <w:tcW w:w="10885" w:type="dxa"/>
            <w:gridSpan w:val="7"/>
            <w:shd w:val="clear" w:color="auto" w:fill="FFFFFF" w:themeFill="background1"/>
          </w:tcPr>
          <w:p w14:paraId="0F8B733D" w14:textId="243A5AE0" w:rsidR="005F1B3C" w:rsidRPr="00650CFC" w:rsidRDefault="005F1B3C">
            <w:pPr>
              <w:pStyle w:val="ListParagraph"/>
              <w:numPr>
                <w:ilvl w:val="0"/>
                <w:numId w:val="23"/>
              </w:numPr>
              <w:rPr>
                <w:rFonts w:cstheme="minorHAnsi"/>
                <w:color w:val="EE0000"/>
                <w:sz w:val="24"/>
                <w:szCs w:val="24"/>
              </w:rPr>
            </w:pPr>
            <w:r w:rsidRPr="00650CFC">
              <w:rPr>
                <w:rFonts w:cstheme="minorHAnsi"/>
                <w:color w:val="EE0000"/>
                <w:sz w:val="24"/>
                <w:szCs w:val="24"/>
              </w:rPr>
              <w:t>[Insert local resource here]</w:t>
            </w:r>
          </w:p>
        </w:tc>
      </w:tr>
    </w:tbl>
    <w:p w14:paraId="06A09FBD" w14:textId="2DBB54AD" w:rsidR="00633A41" w:rsidRPr="00E462AD" w:rsidRDefault="00A037A3" w:rsidP="00C22B61">
      <w:pPr>
        <w:spacing w:line="240" w:lineRule="auto"/>
        <w:rPr>
          <w:rFonts w:cstheme="minorHAnsi"/>
          <w:sz w:val="24"/>
          <w:szCs w:val="24"/>
        </w:rPr>
      </w:pPr>
      <w:r w:rsidRPr="007F1647">
        <w:rPr>
          <w:rFonts w:cstheme="minorHAnsi"/>
          <w:noProof/>
          <w:sz w:val="24"/>
          <w:szCs w:val="24"/>
        </w:rPr>
        <w:drawing>
          <wp:anchor distT="0" distB="0" distL="114300" distR="114300" simplePos="0" relativeHeight="251967488" behindDoc="0" locked="0" layoutInCell="1" allowOverlap="1" wp14:anchorId="03774376" wp14:editId="6B8BEFBA">
            <wp:simplePos x="0" y="0"/>
            <wp:positionH relativeFrom="column">
              <wp:posOffset>-167376</wp:posOffset>
            </wp:positionH>
            <wp:positionV relativeFrom="paragraph">
              <wp:posOffset>-4485005</wp:posOffset>
            </wp:positionV>
            <wp:extent cx="150495" cy="204470"/>
            <wp:effectExtent l="0" t="0" r="1905" b="5080"/>
            <wp:wrapNone/>
            <wp:docPr id="1103" name="Picture 1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sidR="00E462AD" w:rsidRPr="007F1647">
        <w:rPr>
          <w:rFonts w:cstheme="minorHAnsi"/>
          <w:noProof/>
          <w:sz w:val="24"/>
          <w:szCs w:val="24"/>
        </w:rPr>
        <w:drawing>
          <wp:anchor distT="0" distB="0" distL="114300" distR="114300" simplePos="0" relativeHeight="251961344" behindDoc="0" locked="0" layoutInCell="1" allowOverlap="1" wp14:anchorId="2036CCB0" wp14:editId="42E2911C">
            <wp:simplePos x="0" y="0"/>
            <wp:positionH relativeFrom="leftMargin">
              <wp:align>right</wp:align>
            </wp:positionH>
            <wp:positionV relativeFrom="paragraph">
              <wp:posOffset>-6017508</wp:posOffset>
            </wp:positionV>
            <wp:extent cx="304800" cy="184785"/>
            <wp:effectExtent l="0" t="0" r="0" b="5715"/>
            <wp:wrapNone/>
            <wp:docPr id="1100" name="Picture 11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anchor>
        </w:drawing>
      </w:r>
    </w:p>
    <w:p w14:paraId="1D9AB69B" w14:textId="535C21AA" w:rsidR="005403D9" w:rsidRPr="00E462AD" w:rsidRDefault="005403D9">
      <w:pPr>
        <w:rPr>
          <w:rFonts w:cstheme="minorHAnsi"/>
          <w:sz w:val="24"/>
          <w:szCs w:val="24"/>
        </w:rPr>
      </w:pPr>
      <w:r w:rsidRPr="00E462AD">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633A41" w:rsidRPr="00F116A0" w14:paraId="575707BA" w14:textId="77777777" w:rsidTr="00D91580">
        <w:tc>
          <w:tcPr>
            <w:tcW w:w="10885" w:type="dxa"/>
            <w:gridSpan w:val="7"/>
            <w:shd w:val="clear" w:color="auto" w:fill="D9D9D9" w:themeFill="background1" w:themeFillShade="D9"/>
          </w:tcPr>
          <w:p w14:paraId="4D10727C" w14:textId="27AC91C8" w:rsidR="00633A41" w:rsidRPr="00F116A0" w:rsidRDefault="00633A41" w:rsidP="00C22B61">
            <w:pPr>
              <w:rPr>
                <w:b/>
                <w:bCs/>
                <w:sz w:val="24"/>
                <w:szCs w:val="24"/>
              </w:rPr>
            </w:pPr>
            <w:r w:rsidRPr="00F116A0">
              <w:rPr>
                <w:b/>
                <w:bCs/>
                <w:sz w:val="24"/>
                <w:szCs w:val="24"/>
              </w:rPr>
              <w:t>Social Determinant of Health</w:t>
            </w:r>
          </w:p>
          <w:p w14:paraId="0B04EF25" w14:textId="77777777" w:rsidR="00633A41" w:rsidRPr="00F116A0" w:rsidRDefault="00633A41" w:rsidP="00C22B61">
            <w:pPr>
              <w:rPr>
                <w:b/>
                <w:bCs/>
                <w:sz w:val="40"/>
                <w:szCs w:val="40"/>
              </w:rPr>
            </w:pPr>
            <w:r w:rsidRPr="00F116A0">
              <w:rPr>
                <w:b/>
                <w:bCs/>
                <w:sz w:val="40"/>
                <w:szCs w:val="40"/>
              </w:rPr>
              <w:t>MENTAL HEALTH AND SUBSTANCE USE</w:t>
            </w:r>
          </w:p>
        </w:tc>
      </w:tr>
      <w:tr w:rsidR="009F5063" w:rsidRPr="007F1647" w14:paraId="1158DC42" w14:textId="77777777" w:rsidTr="009F5063">
        <w:tc>
          <w:tcPr>
            <w:tcW w:w="10885" w:type="dxa"/>
            <w:gridSpan w:val="7"/>
            <w:shd w:val="clear" w:color="auto" w:fill="FFC000"/>
          </w:tcPr>
          <w:p w14:paraId="40D047A2" w14:textId="7AAC878B" w:rsidR="00633A41" w:rsidRPr="007F1647" w:rsidRDefault="00633A41" w:rsidP="00C22B61">
            <w:pPr>
              <w:rPr>
                <w:rFonts w:cstheme="minorHAnsi"/>
                <w:b/>
                <w:bCs/>
                <w:sz w:val="24"/>
                <w:szCs w:val="24"/>
              </w:rPr>
            </w:pPr>
            <w:r w:rsidRPr="007F1647">
              <w:rPr>
                <w:rFonts w:cstheme="minorHAnsi"/>
                <w:b/>
                <w:bCs/>
                <w:sz w:val="24"/>
                <w:szCs w:val="24"/>
              </w:rPr>
              <w:t>Strategy 3: Build harm reduction</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Topic-Specific References: Harm Reduction"</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infrastructure</w:t>
            </w:r>
          </w:p>
        </w:tc>
      </w:tr>
      <w:tr w:rsidR="00633A41" w:rsidRPr="007F1647" w14:paraId="2C0D125F" w14:textId="77777777" w:rsidTr="00D91580">
        <w:tc>
          <w:tcPr>
            <w:tcW w:w="10885" w:type="dxa"/>
            <w:gridSpan w:val="7"/>
            <w:shd w:val="clear" w:color="auto" w:fill="595959" w:themeFill="text1" w:themeFillTint="A6"/>
          </w:tcPr>
          <w:p w14:paraId="1906919E" w14:textId="1FE046E0"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Expand syringe services</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Harm Reduction"</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00B81AF5" w:rsidRPr="007F1647">
              <w:rPr>
                <w:rFonts w:cstheme="minorHAnsi"/>
                <w:i/>
                <w:iCs/>
                <w:color w:val="FFFFFF" w:themeColor="background1"/>
                <w:sz w:val="24"/>
                <w:szCs w:val="24"/>
              </w:rPr>
              <w:t xml:space="preserve"> </w:t>
            </w:r>
            <w:r w:rsidRPr="007F1647">
              <w:rPr>
                <w:rFonts w:cstheme="minorHAnsi"/>
                <w:i/>
                <w:iCs/>
                <w:color w:val="FFFFFF" w:themeColor="background1"/>
                <w:sz w:val="24"/>
                <w:szCs w:val="24"/>
              </w:rPr>
              <w:t xml:space="preserve">in federally qualified health centers, hospitals, and SUD treatment facilities; build up staffing, brick and mortar locations, and comprehensive (health, legal, housing, benefits, employment) support services in existing syringe services programs. </w:t>
            </w:r>
          </w:p>
        </w:tc>
      </w:tr>
      <w:tr w:rsidR="00633A41" w:rsidRPr="007F1647" w14:paraId="21F3A331" w14:textId="77777777" w:rsidTr="00D91580">
        <w:trPr>
          <w:trHeight w:val="116"/>
        </w:trPr>
        <w:tc>
          <w:tcPr>
            <w:tcW w:w="10885" w:type="dxa"/>
            <w:gridSpan w:val="7"/>
          </w:tcPr>
          <w:p w14:paraId="0C86944A" w14:textId="77777777" w:rsidR="00633A41" w:rsidRPr="007F1647" w:rsidRDefault="00633A41" w:rsidP="00C22B61">
            <w:pPr>
              <w:rPr>
                <w:rFonts w:cstheme="minorHAnsi"/>
                <w:sz w:val="24"/>
                <w:szCs w:val="24"/>
              </w:rPr>
            </w:pPr>
          </w:p>
        </w:tc>
      </w:tr>
      <w:tr w:rsidR="00633A41" w:rsidRPr="007F1647" w14:paraId="65F6F82B" w14:textId="77777777" w:rsidTr="009F5063">
        <w:tc>
          <w:tcPr>
            <w:tcW w:w="8005" w:type="dxa"/>
            <w:gridSpan w:val="4"/>
            <w:shd w:val="clear" w:color="auto" w:fill="FFC000"/>
            <w:vAlign w:val="center"/>
          </w:tcPr>
          <w:p w14:paraId="1AC84D25"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11443CB7"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01D9FBC5"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229C6C64"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48EEF08F" w14:textId="77777777" w:rsidTr="00F75A0A">
        <w:tc>
          <w:tcPr>
            <w:tcW w:w="8005" w:type="dxa"/>
            <w:gridSpan w:val="4"/>
          </w:tcPr>
          <w:p w14:paraId="4E9B712C" w14:textId="76E687B7" w:rsidR="00F75A0A" w:rsidRPr="007F1647" w:rsidRDefault="00F75A0A" w:rsidP="00F75A0A">
            <w:pPr>
              <w:rPr>
                <w:rFonts w:cstheme="minorHAnsi"/>
                <w:sz w:val="24"/>
                <w:szCs w:val="24"/>
              </w:rPr>
            </w:pPr>
            <w:r>
              <w:rPr>
                <w:rFonts w:cstheme="minorHAnsi"/>
                <w:sz w:val="24"/>
                <w:szCs w:val="24"/>
              </w:rPr>
              <w:t>Provide comprehensive funding for syringe services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Pr>
                <w:rFonts w:cstheme="minorHAnsi"/>
                <w:sz w:val="24"/>
                <w:szCs w:val="24"/>
              </w:rPr>
              <w:t xml:space="preserve"> programs (SSPs)</w:t>
            </w:r>
            <w:r w:rsidRPr="007F1647">
              <w:rPr>
                <w:rFonts w:cstheme="minorHAnsi"/>
                <w:sz w:val="24"/>
                <w:szCs w:val="24"/>
              </w:rPr>
              <w:t>, allowing for support of SSP staff and people with lived experience as subject matter experts on the health and wellness of PWUD,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use drugs, including people who inject drugs"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w:t>
            </w:r>
            <w:r>
              <w:rPr>
                <w:rFonts w:cstheme="minorHAnsi"/>
                <w:sz w:val="24"/>
                <w:szCs w:val="24"/>
              </w:rPr>
              <w:t xml:space="preserve">along with </w:t>
            </w:r>
            <w:r w:rsidRPr="007F1647">
              <w:rPr>
                <w:rFonts w:cstheme="minorHAnsi"/>
                <w:sz w:val="24"/>
                <w:szCs w:val="24"/>
              </w:rPr>
              <w:t xml:space="preserve">medication lockers, outreach to jails, encampments, and supportive housing sites as </w:t>
            </w:r>
            <w:r>
              <w:rPr>
                <w:rFonts w:cstheme="minorHAnsi"/>
                <w:sz w:val="24"/>
                <w:szCs w:val="24"/>
              </w:rPr>
              <w:t>S</w:t>
            </w:r>
            <w:r w:rsidRPr="007F1647">
              <w:rPr>
                <w:rFonts w:cstheme="minorHAnsi"/>
                <w:sz w:val="24"/>
                <w:szCs w:val="24"/>
              </w:rPr>
              <w:t xml:space="preserve">tate-funded SSP activities. </w:t>
            </w:r>
            <w:r>
              <w:rPr>
                <w:rFonts w:cstheme="minorHAnsi"/>
                <w:sz w:val="24"/>
                <w:szCs w:val="24"/>
              </w:rPr>
              <w:t xml:space="preserve">Recognize </w:t>
            </w:r>
            <w:r w:rsidRPr="007F1647">
              <w:rPr>
                <w:rFonts w:cstheme="minorHAnsi"/>
                <w:sz w:val="24"/>
                <w:szCs w:val="24"/>
              </w:rPr>
              <w:t>SSP staff as subject matter experts on the health and wellness of people who use drugs (PWUD).</w:t>
            </w:r>
          </w:p>
        </w:tc>
        <w:tc>
          <w:tcPr>
            <w:tcW w:w="900" w:type="dxa"/>
            <w:vAlign w:val="center"/>
          </w:tcPr>
          <w:p w14:paraId="3C517FDF" w14:textId="6E84F00C" w:rsidR="00F75A0A" w:rsidRPr="007F1647" w:rsidRDefault="00F75A0A" w:rsidP="00F75A0A">
            <w:pPr>
              <w:jc w:val="center"/>
              <w:rPr>
                <w:rFonts w:cstheme="minorHAnsi"/>
                <w:sz w:val="24"/>
                <w:szCs w:val="24"/>
              </w:rPr>
            </w:pPr>
            <w:r w:rsidRPr="003E0F83">
              <w:rPr>
                <w:rFonts w:ascii="Arial Black" w:hAnsi="Arial Black" w:cstheme="minorHAnsi"/>
                <w:color w:val="987000"/>
                <w:sz w:val="32"/>
                <w:szCs w:val="32"/>
              </w:rPr>
              <w:t>X</w:t>
            </w:r>
          </w:p>
        </w:tc>
        <w:tc>
          <w:tcPr>
            <w:tcW w:w="990" w:type="dxa"/>
            <w:vAlign w:val="center"/>
          </w:tcPr>
          <w:p w14:paraId="1DA37484" w14:textId="1AABF0E5" w:rsidR="00F75A0A" w:rsidRPr="007F1647" w:rsidRDefault="00F75A0A" w:rsidP="00F75A0A">
            <w:pPr>
              <w:jc w:val="center"/>
              <w:rPr>
                <w:rFonts w:cstheme="minorHAnsi"/>
                <w:sz w:val="24"/>
                <w:szCs w:val="24"/>
              </w:rPr>
            </w:pPr>
            <w:r w:rsidRPr="003E0F83">
              <w:rPr>
                <w:rFonts w:ascii="Arial Black" w:hAnsi="Arial Black" w:cstheme="minorHAnsi"/>
                <w:color w:val="987000"/>
                <w:sz w:val="32"/>
                <w:szCs w:val="32"/>
              </w:rPr>
              <w:t>X</w:t>
            </w:r>
          </w:p>
        </w:tc>
        <w:tc>
          <w:tcPr>
            <w:tcW w:w="990" w:type="dxa"/>
            <w:vAlign w:val="center"/>
          </w:tcPr>
          <w:p w14:paraId="22B9B203" w14:textId="6AD3A9D2" w:rsidR="00F75A0A" w:rsidRPr="007F1647" w:rsidRDefault="00F75A0A" w:rsidP="00F75A0A">
            <w:pPr>
              <w:jc w:val="center"/>
              <w:rPr>
                <w:rFonts w:cstheme="minorHAnsi"/>
                <w:sz w:val="24"/>
                <w:szCs w:val="24"/>
              </w:rPr>
            </w:pPr>
            <w:r w:rsidRPr="003E0F83">
              <w:rPr>
                <w:rFonts w:ascii="Arial Black" w:hAnsi="Arial Black" w:cstheme="minorHAnsi"/>
                <w:color w:val="987000"/>
                <w:sz w:val="32"/>
                <w:szCs w:val="32"/>
              </w:rPr>
              <w:t>X</w:t>
            </w:r>
          </w:p>
        </w:tc>
      </w:tr>
      <w:tr w:rsidR="00F75A0A" w:rsidRPr="007F1647" w14:paraId="19BD204C" w14:textId="77777777" w:rsidTr="00F75A0A">
        <w:tc>
          <w:tcPr>
            <w:tcW w:w="8005" w:type="dxa"/>
            <w:gridSpan w:val="4"/>
          </w:tcPr>
          <w:p w14:paraId="118F8521" w14:textId="25000AFD" w:rsidR="00F75A0A" w:rsidRPr="007F1647" w:rsidRDefault="00F75A0A" w:rsidP="00F75A0A">
            <w:pPr>
              <w:rPr>
                <w:rFonts w:cstheme="minorHAnsi"/>
                <w:sz w:val="24"/>
                <w:szCs w:val="24"/>
              </w:rPr>
            </w:pPr>
            <w:r w:rsidRPr="007F1647">
              <w:rPr>
                <w:rFonts w:cstheme="minorHAnsi"/>
                <w:sz w:val="24"/>
                <w:szCs w:val="24"/>
              </w:rPr>
              <w:t>Normalize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strategies as part of health care in California by investing in harm reduction training that offers </w:t>
            </w:r>
            <w:r>
              <w:rPr>
                <w:rFonts w:cstheme="minorHAnsi"/>
                <w:sz w:val="24"/>
                <w:szCs w:val="24"/>
              </w:rPr>
              <w:t>c</w:t>
            </w:r>
            <w:r w:rsidRPr="007F1647">
              <w:rPr>
                <w:rFonts w:cstheme="minorHAnsi"/>
                <w:sz w:val="24"/>
                <w:szCs w:val="24"/>
              </w:rPr>
              <w:t xml:space="preserve">ontinuing </w:t>
            </w:r>
            <w:r>
              <w:rPr>
                <w:rFonts w:cstheme="minorHAnsi"/>
                <w:sz w:val="24"/>
                <w:szCs w:val="24"/>
              </w:rPr>
              <w:t>e</w:t>
            </w:r>
            <w:r w:rsidRPr="007F1647">
              <w:rPr>
                <w:rFonts w:cstheme="minorHAnsi"/>
                <w:sz w:val="24"/>
                <w:szCs w:val="24"/>
              </w:rPr>
              <w:t>ducation credits for a wide range of medical and behavioral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providers.</w:t>
            </w:r>
          </w:p>
        </w:tc>
        <w:tc>
          <w:tcPr>
            <w:tcW w:w="900" w:type="dxa"/>
            <w:vAlign w:val="center"/>
          </w:tcPr>
          <w:p w14:paraId="49F2FB09" w14:textId="396316C8" w:rsidR="00F75A0A" w:rsidRPr="007F1647" w:rsidRDefault="00F75A0A" w:rsidP="00F75A0A">
            <w:pPr>
              <w:jc w:val="center"/>
              <w:rPr>
                <w:rFonts w:cstheme="minorHAnsi"/>
                <w:sz w:val="24"/>
                <w:szCs w:val="24"/>
              </w:rPr>
            </w:pPr>
            <w:r w:rsidRPr="00853A6C">
              <w:rPr>
                <w:rFonts w:ascii="Arial Black" w:hAnsi="Arial Black" w:cstheme="minorHAnsi"/>
                <w:color w:val="987000"/>
                <w:sz w:val="32"/>
                <w:szCs w:val="32"/>
              </w:rPr>
              <w:t>X</w:t>
            </w:r>
          </w:p>
        </w:tc>
        <w:tc>
          <w:tcPr>
            <w:tcW w:w="990" w:type="dxa"/>
            <w:vAlign w:val="center"/>
          </w:tcPr>
          <w:p w14:paraId="09955D04" w14:textId="2D052D0D" w:rsidR="00F75A0A" w:rsidRPr="007F1647" w:rsidRDefault="00F75A0A" w:rsidP="00F75A0A">
            <w:pPr>
              <w:jc w:val="center"/>
              <w:rPr>
                <w:rFonts w:cstheme="minorHAnsi"/>
                <w:sz w:val="24"/>
                <w:szCs w:val="24"/>
              </w:rPr>
            </w:pPr>
            <w:r w:rsidRPr="00853A6C">
              <w:rPr>
                <w:rFonts w:ascii="Arial Black" w:hAnsi="Arial Black" w:cstheme="minorHAnsi"/>
                <w:color w:val="987000"/>
                <w:sz w:val="32"/>
                <w:szCs w:val="32"/>
              </w:rPr>
              <w:t>X</w:t>
            </w:r>
          </w:p>
        </w:tc>
        <w:tc>
          <w:tcPr>
            <w:tcW w:w="990" w:type="dxa"/>
            <w:vAlign w:val="center"/>
          </w:tcPr>
          <w:p w14:paraId="421E26A3" w14:textId="387F4794" w:rsidR="00F75A0A" w:rsidRPr="007F1647" w:rsidRDefault="00F75A0A" w:rsidP="00F75A0A">
            <w:pPr>
              <w:jc w:val="center"/>
              <w:rPr>
                <w:rFonts w:cstheme="minorHAnsi"/>
                <w:sz w:val="24"/>
                <w:szCs w:val="24"/>
              </w:rPr>
            </w:pPr>
            <w:r w:rsidRPr="00853A6C">
              <w:rPr>
                <w:rFonts w:ascii="Arial Black" w:hAnsi="Arial Black" w:cstheme="minorHAnsi"/>
                <w:color w:val="987000"/>
                <w:sz w:val="32"/>
                <w:szCs w:val="32"/>
              </w:rPr>
              <w:t>X</w:t>
            </w:r>
          </w:p>
        </w:tc>
      </w:tr>
      <w:tr w:rsidR="00F75A0A" w:rsidRPr="007F1647" w14:paraId="564DEEEF" w14:textId="77777777" w:rsidTr="00F75A0A">
        <w:tc>
          <w:tcPr>
            <w:tcW w:w="8005" w:type="dxa"/>
            <w:gridSpan w:val="4"/>
          </w:tcPr>
          <w:p w14:paraId="078CB85D" w14:textId="41AAC03B" w:rsidR="00F75A0A" w:rsidRPr="007F1647" w:rsidRDefault="00F75A0A" w:rsidP="00F75A0A">
            <w:pPr>
              <w:rPr>
                <w:rFonts w:cstheme="minorHAnsi"/>
                <w:sz w:val="24"/>
                <w:szCs w:val="24"/>
              </w:rPr>
            </w:pPr>
            <w:r w:rsidRPr="007F1647">
              <w:rPr>
                <w:rFonts w:cstheme="minorHAnsi"/>
                <w:sz w:val="24"/>
                <w:szCs w:val="24"/>
              </w:rPr>
              <w:t>Prioritize funding for programs who hire people with lived experience of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and encourage the creation of professional pathways for PWUD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use drugs, including people who inject drugs"</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in the HIV/HCV/STI workforce. Invest in models that incentivize facilitation of peer-based support groups, mentoring, secondary syringe exchange, and other activities led by PWUD. </w:t>
            </w:r>
          </w:p>
        </w:tc>
        <w:tc>
          <w:tcPr>
            <w:tcW w:w="900" w:type="dxa"/>
            <w:vAlign w:val="center"/>
          </w:tcPr>
          <w:p w14:paraId="3C897677" w14:textId="75462569" w:rsidR="00F75A0A" w:rsidRPr="007F1647" w:rsidRDefault="00F75A0A" w:rsidP="00F75A0A">
            <w:pPr>
              <w:jc w:val="center"/>
              <w:rPr>
                <w:rFonts w:cstheme="minorHAnsi"/>
                <w:sz w:val="24"/>
                <w:szCs w:val="24"/>
              </w:rPr>
            </w:pPr>
            <w:r w:rsidRPr="00853A6C">
              <w:rPr>
                <w:rFonts w:ascii="Arial Black" w:hAnsi="Arial Black" w:cstheme="minorHAnsi"/>
                <w:color w:val="987000"/>
                <w:sz w:val="32"/>
                <w:szCs w:val="32"/>
              </w:rPr>
              <w:t>X</w:t>
            </w:r>
          </w:p>
        </w:tc>
        <w:tc>
          <w:tcPr>
            <w:tcW w:w="990" w:type="dxa"/>
            <w:vAlign w:val="center"/>
          </w:tcPr>
          <w:p w14:paraId="0092934B" w14:textId="5E508B49" w:rsidR="00F75A0A" w:rsidRPr="007F1647" w:rsidRDefault="00F75A0A" w:rsidP="00F75A0A">
            <w:pPr>
              <w:jc w:val="center"/>
              <w:rPr>
                <w:rFonts w:cstheme="minorHAnsi"/>
                <w:sz w:val="24"/>
                <w:szCs w:val="24"/>
              </w:rPr>
            </w:pPr>
            <w:r w:rsidRPr="00853A6C">
              <w:rPr>
                <w:rFonts w:ascii="Arial Black" w:hAnsi="Arial Black" w:cstheme="minorHAnsi"/>
                <w:color w:val="987000"/>
                <w:sz w:val="32"/>
                <w:szCs w:val="32"/>
              </w:rPr>
              <w:t>X</w:t>
            </w:r>
          </w:p>
        </w:tc>
        <w:tc>
          <w:tcPr>
            <w:tcW w:w="990" w:type="dxa"/>
            <w:vAlign w:val="center"/>
          </w:tcPr>
          <w:p w14:paraId="1229527B" w14:textId="76837301" w:rsidR="00F75A0A" w:rsidRPr="007F1647" w:rsidRDefault="00F75A0A" w:rsidP="00F75A0A">
            <w:pPr>
              <w:jc w:val="center"/>
              <w:rPr>
                <w:rFonts w:cstheme="minorHAnsi"/>
                <w:sz w:val="24"/>
                <w:szCs w:val="24"/>
              </w:rPr>
            </w:pPr>
            <w:r w:rsidRPr="00853A6C">
              <w:rPr>
                <w:rFonts w:ascii="Arial Black" w:hAnsi="Arial Black" w:cstheme="minorHAnsi"/>
                <w:color w:val="987000"/>
                <w:sz w:val="32"/>
                <w:szCs w:val="32"/>
              </w:rPr>
              <w:t>X</w:t>
            </w:r>
          </w:p>
        </w:tc>
      </w:tr>
      <w:tr w:rsidR="00F75A0A" w:rsidRPr="007F1647" w14:paraId="1BAAA9BF" w14:textId="77777777" w:rsidTr="00F75A0A">
        <w:tc>
          <w:tcPr>
            <w:tcW w:w="8005" w:type="dxa"/>
            <w:gridSpan w:val="4"/>
          </w:tcPr>
          <w:p w14:paraId="06D41949" w14:textId="725F8295" w:rsidR="00F75A0A" w:rsidRPr="007F1647" w:rsidRDefault="00F75A0A" w:rsidP="00F75A0A">
            <w:pPr>
              <w:rPr>
                <w:rFonts w:cstheme="minorHAnsi"/>
                <w:sz w:val="24"/>
                <w:szCs w:val="24"/>
              </w:rPr>
            </w:pPr>
            <w:r w:rsidRPr="00F116A0">
              <w:rPr>
                <w:noProof/>
                <w:sz w:val="24"/>
                <w:szCs w:val="24"/>
              </w:rPr>
              <w:drawing>
                <wp:anchor distT="0" distB="0" distL="114300" distR="114300" simplePos="0" relativeHeight="252296192" behindDoc="0" locked="0" layoutInCell="1" allowOverlap="1" wp14:anchorId="0BBB3C91" wp14:editId="5712CB22">
                  <wp:simplePos x="0" y="0"/>
                  <wp:positionH relativeFrom="leftMargin">
                    <wp:posOffset>-192157</wp:posOffset>
                  </wp:positionH>
                  <wp:positionV relativeFrom="paragraph">
                    <wp:posOffset>372275</wp:posOffset>
                  </wp:positionV>
                  <wp:extent cx="178435" cy="178435"/>
                  <wp:effectExtent l="0" t="0" r="0" b="0"/>
                  <wp:wrapNone/>
                  <wp:docPr id="1105" name="Picture 1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7F1647">
              <w:rPr>
                <w:rFonts w:cstheme="minorHAnsi"/>
                <w:sz w:val="24"/>
                <w:szCs w:val="24"/>
              </w:rPr>
              <w:t xml:space="preserve">CDPH will partner with the other state agencies and the California Pharmacy Board to promote awareness, improve access, and support implementation of states laws allowing non-prescription syringe sales and furnishing naloxone in pharmacies. These </w:t>
            </w:r>
            <w:r>
              <w:rPr>
                <w:rFonts w:cstheme="minorHAnsi"/>
                <w:sz w:val="24"/>
                <w:szCs w:val="24"/>
              </w:rPr>
              <w:t>efforts</w:t>
            </w:r>
            <w:r w:rsidRPr="007F1647">
              <w:rPr>
                <w:rFonts w:cstheme="minorHAnsi"/>
                <w:sz w:val="24"/>
                <w:szCs w:val="24"/>
              </w:rPr>
              <w:t xml:space="preserve"> will be supported and reinforced at </w:t>
            </w:r>
            <w:r w:rsidRPr="00650CFC">
              <w:rPr>
                <w:rFonts w:cstheme="minorHAnsi"/>
                <w:color w:val="EE0000"/>
                <w:sz w:val="24"/>
                <w:szCs w:val="24"/>
              </w:rPr>
              <w:t>[insert local jurisdiction]</w:t>
            </w:r>
            <w:r w:rsidRPr="007F1647">
              <w:rPr>
                <w:rFonts w:cstheme="minorHAnsi"/>
                <w:sz w:val="24"/>
                <w:szCs w:val="24"/>
              </w:rPr>
              <w:t xml:space="preserve"> by </w:t>
            </w:r>
            <w:r w:rsidRPr="00650CFC">
              <w:rPr>
                <w:rFonts w:cstheme="minorHAnsi"/>
                <w:color w:val="EE0000"/>
                <w:sz w:val="24"/>
                <w:szCs w:val="24"/>
              </w:rPr>
              <w:t>[describe strategies to partner with pharmacists to improve local pharmacy access to naloxone and syringes]</w:t>
            </w:r>
            <w:r w:rsidRPr="007F1647">
              <w:rPr>
                <w:rFonts w:cstheme="minorHAnsi"/>
                <w:sz w:val="24"/>
                <w:szCs w:val="24"/>
              </w:rPr>
              <w:t>.</w:t>
            </w:r>
          </w:p>
        </w:tc>
        <w:tc>
          <w:tcPr>
            <w:tcW w:w="900" w:type="dxa"/>
            <w:vAlign w:val="center"/>
          </w:tcPr>
          <w:p w14:paraId="11DAC835" w14:textId="6C874B4E" w:rsidR="00F75A0A" w:rsidRPr="007F1647" w:rsidRDefault="00F75A0A" w:rsidP="00F75A0A">
            <w:pPr>
              <w:jc w:val="center"/>
              <w:rPr>
                <w:rFonts w:cstheme="minorHAnsi"/>
                <w:sz w:val="24"/>
                <w:szCs w:val="24"/>
              </w:rPr>
            </w:pPr>
            <w:r w:rsidRPr="00480F07">
              <w:rPr>
                <w:rFonts w:ascii="Arial Black" w:hAnsi="Arial Black" w:cstheme="minorHAnsi"/>
                <w:color w:val="987000"/>
                <w:sz w:val="32"/>
                <w:szCs w:val="32"/>
              </w:rPr>
              <w:t>X</w:t>
            </w:r>
          </w:p>
        </w:tc>
        <w:tc>
          <w:tcPr>
            <w:tcW w:w="990" w:type="dxa"/>
            <w:vAlign w:val="center"/>
          </w:tcPr>
          <w:p w14:paraId="113F660F" w14:textId="77777777" w:rsidR="00F75A0A" w:rsidRPr="007F1647" w:rsidRDefault="00F75A0A" w:rsidP="00F75A0A">
            <w:pPr>
              <w:jc w:val="center"/>
              <w:rPr>
                <w:rFonts w:cstheme="minorHAnsi"/>
                <w:sz w:val="24"/>
                <w:szCs w:val="24"/>
              </w:rPr>
            </w:pPr>
          </w:p>
        </w:tc>
        <w:tc>
          <w:tcPr>
            <w:tcW w:w="990" w:type="dxa"/>
            <w:vAlign w:val="center"/>
          </w:tcPr>
          <w:p w14:paraId="483B07E5" w14:textId="77777777" w:rsidR="00F75A0A" w:rsidRPr="007F1647" w:rsidRDefault="00F75A0A" w:rsidP="00F75A0A">
            <w:pPr>
              <w:jc w:val="center"/>
              <w:rPr>
                <w:rFonts w:cstheme="minorHAnsi"/>
                <w:sz w:val="24"/>
                <w:szCs w:val="24"/>
              </w:rPr>
            </w:pPr>
          </w:p>
        </w:tc>
      </w:tr>
      <w:tr w:rsidR="00F75A0A" w:rsidRPr="007F1647" w14:paraId="2647E7A6" w14:textId="77777777" w:rsidTr="00F75A0A">
        <w:tc>
          <w:tcPr>
            <w:tcW w:w="8005" w:type="dxa"/>
            <w:gridSpan w:val="4"/>
          </w:tcPr>
          <w:p w14:paraId="7D3EB7C9" w14:textId="6D5632AC" w:rsidR="00F75A0A" w:rsidRPr="007F1647" w:rsidRDefault="00F75A0A" w:rsidP="00F75A0A">
            <w:pPr>
              <w:rPr>
                <w:rFonts w:cstheme="minorHAnsi"/>
                <w:sz w:val="24"/>
                <w:szCs w:val="24"/>
              </w:rPr>
            </w:pPr>
            <w:r w:rsidRPr="007F1647">
              <w:rPr>
                <w:rFonts w:cstheme="minorHAnsi"/>
                <w:sz w:val="24"/>
                <w:szCs w:val="24"/>
              </w:rPr>
              <w:t>Assess gaps in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services and fund the development of SSPs in areas that have little to no services. Invest in harm reduction vending machines, public health pantries, and/or mail-based harm reduction supplies in areas that lack harm reduction programs/supplies</w:t>
            </w:r>
            <w:r w:rsidRPr="0012461A">
              <w:rPr>
                <w:rFonts w:cstheme="minorHAnsi"/>
                <w:sz w:val="24"/>
                <w:szCs w:val="24"/>
              </w:rPr>
              <w:t xml:space="preserve"> </w:t>
            </w:r>
            <w:r w:rsidRPr="007F1647">
              <w:rPr>
                <w:rFonts w:cstheme="minorHAnsi"/>
                <w:sz w:val="24"/>
                <w:szCs w:val="24"/>
              </w:rPr>
              <w:t xml:space="preserve">and where privacy is a </w:t>
            </w:r>
            <w:r>
              <w:rPr>
                <w:rFonts w:cstheme="minorHAnsi"/>
                <w:sz w:val="24"/>
                <w:szCs w:val="24"/>
              </w:rPr>
              <w:t>key</w:t>
            </w:r>
            <w:r w:rsidRPr="007F1647">
              <w:rPr>
                <w:rFonts w:cstheme="minorHAnsi"/>
                <w:sz w:val="24"/>
                <w:szCs w:val="24"/>
              </w:rPr>
              <w:t xml:space="preserve"> concern for people who fear accessing services.  </w:t>
            </w:r>
          </w:p>
        </w:tc>
        <w:tc>
          <w:tcPr>
            <w:tcW w:w="900" w:type="dxa"/>
            <w:vAlign w:val="center"/>
          </w:tcPr>
          <w:p w14:paraId="6A1D8B16" w14:textId="27BEB651" w:rsidR="00F75A0A" w:rsidRPr="007F1647" w:rsidRDefault="00F75A0A" w:rsidP="00F75A0A">
            <w:pPr>
              <w:jc w:val="center"/>
              <w:rPr>
                <w:rFonts w:cstheme="minorHAnsi"/>
                <w:sz w:val="24"/>
                <w:szCs w:val="24"/>
              </w:rPr>
            </w:pPr>
            <w:r w:rsidRPr="00480F07">
              <w:rPr>
                <w:rFonts w:ascii="Arial Black" w:hAnsi="Arial Black" w:cstheme="minorHAnsi"/>
                <w:color w:val="987000"/>
                <w:sz w:val="32"/>
                <w:szCs w:val="32"/>
              </w:rPr>
              <w:t>X</w:t>
            </w:r>
          </w:p>
        </w:tc>
        <w:tc>
          <w:tcPr>
            <w:tcW w:w="990" w:type="dxa"/>
            <w:vAlign w:val="center"/>
          </w:tcPr>
          <w:p w14:paraId="0A6DA895" w14:textId="76ED6E24" w:rsidR="00F75A0A" w:rsidRPr="007F1647" w:rsidRDefault="00F75A0A" w:rsidP="00F75A0A">
            <w:pPr>
              <w:jc w:val="center"/>
              <w:rPr>
                <w:rFonts w:cstheme="minorHAnsi"/>
                <w:sz w:val="24"/>
                <w:szCs w:val="24"/>
              </w:rPr>
            </w:pPr>
            <w:r w:rsidRPr="00D20CA9">
              <w:rPr>
                <w:rFonts w:ascii="Arial Black" w:hAnsi="Arial Black" w:cstheme="minorHAnsi"/>
                <w:color w:val="987000"/>
                <w:sz w:val="32"/>
                <w:szCs w:val="32"/>
              </w:rPr>
              <w:t>X</w:t>
            </w:r>
          </w:p>
        </w:tc>
        <w:tc>
          <w:tcPr>
            <w:tcW w:w="990" w:type="dxa"/>
            <w:vAlign w:val="center"/>
          </w:tcPr>
          <w:p w14:paraId="2BE90A96" w14:textId="47A8854E" w:rsidR="00F75A0A" w:rsidRPr="007F1647" w:rsidRDefault="00F75A0A" w:rsidP="00F75A0A">
            <w:pPr>
              <w:jc w:val="center"/>
              <w:rPr>
                <w:rFonts w:cstheme="minorHAnsi"/>
                <w:sz w:val="24"/>
                <w:szCs w:val="24"/>
              </w:rPr>
            </w:pPr>
            <w:r w:rsidRPr="00D20CA9">
              <w:rPr>
                <w:rFonts w:ascii="Arial Black" w:hAnsi="Arial Black" w:cstheme="minorHAnsi"/>
                <w:color w:val="987000"/>
                <w:sz w:val="32"/>
                <w:szCs w:val="32"/>
              </w:rPr>
              <w:t>X</w:t>
            </w:r>
          </w:p>
        </w:tc>
      </w:tr>
      <w:tr w:rsidR="00F75A0A" w:rsidRPr="007F1647" w14:paraId="3B5C3409" w14:textId="77777777" w:rsidTr="00F75A0A">
        <w:tc>
          <w:tcPr>
            <w:tcW w:w="8005" w:type="dxa"/>
            <w:gridSpan w:val="4"/>
          </w:tcPr>
          <w:p w14:paraId="2F8E85E6" w14:textId="4921AB64" w:rsidR="00F75A0A" w:rsidRPr="007F1647" w:rsidRDefault="00F75A0A" w:rsidP="00F75A0A">
            <w:pPr>
              <w:pStyle w:val="paragraph"/>
              <w:spacing w:before="0" w:beforeAutospacing="0" w:after="0" w:afterAutospacing="0"/>
              <w:rPr>
                <w:rFonts w:asciiTheme="minorHAnsi" w:eastAsiaTheme="minorHAnsi" w:hAnsiTheme="minorHAnsi" w:cstheme="minorHAnsi"/>
                <w:lang w:eastAsia="en-US"/>
              </w:rPr>
            </w:pPr>
            <w:r w:rsidRPr="007F1647">
              <w:rPr>
                <w:rFonts w:asciiTheme="minorHAnsi" w:eastAsiaTheme="minorHAnsi" w:hAnsiTheme="minorHAnsi" w:cstheme="minorHAnsi"/>
                <w:lang w:eastAsia="en-US"/>
              </w:rPr>
              <w:t>Improve SSP</w:t>
            </w:r>
            <w:r w:rsidRPr="00665404">
              <w:rPr>
                <w:rFonts w:asciiTheme="minorHAnsi" w:eastAsiaTheme="minorHAnsi" w:hAnsiTheme="minorHAnsi" w:cstheme="minorHAnsi"/>
                <w:b/>
                <w:lang w:eastAsia="en-US"/>
              </w:rPr>
              <w:fldChar w:fldCharType="begin"/>
            </w:r>
            <w:r w:rsidRPr="00665404">
              <w:rPr>
                <w:rFonts w:asciiTheme="minorHAnsi" w:eastAsiaTheme="minorHAnsi" w:hAnsiTheme="minorHAnsi" w:cstheme="minorHAnsi"/>
                <w:b/>
                <w:lang w:eastAsia="en-US"/>
              </w:rPr>
              <w:instrText xml:space="preserve"> XE "</w:instrText>
            </w:r>
            <w:r w:rsidRPr="00665404">
              <w:rPr>
                <w:b/>
              </w:rPr>
              <w:instrText>Topic-Specific References: Harm Reduction"</w:instrText>
            </w:r>
            <w:r w:rsidRPr="00665404">
              <w:rPr>
                <w:rFonts w:asciiTheme="minorHAnsi" w:eastAsiaTheme="minorHAnsi" w:hAnsiTheme="minorHAnsi" w:cstheme="minorHAnsi"/>
                <w:b/>
                <w:lang w:eastAsia="en-US"/>
              </w:rPr>
              <w:instrText xml:space="preserve"> </w:instrText>
            </w:r>
            <w:r w:rsidRPr="00665404">
              <w:rPr>
                <w:rFonts w:asciiTheme="minorHAnsi" w:eastAsiaTheme="minorHAnsi" w:hAnsiTheme="minorHAnsi" w:cstheme="minorHAnsi"/>
                <w:b/>
                <w:lang w:eastAsia="en-US"/>
              </w:rPr>
              <w:fldChar w:fldCharType="end"/>
            </w:r>
            <w:r w:rsidRPr="007F1647">
              <w:rPr>
                <w:rFonts w:asciiTheme="minorHAnsi" w:eastAsiaTheme="minorHAnsi" w:hAnsiTheme="minorHAnsi" w:cstheme="minorHAnsi"/>
                <w:lang w:eastAsia="en-US"/>
              </w:rPr>
              <w:t xml:space="preserve"> alignment with harm reduction best practices. </w:t>
            </w:r>
            <w:r>
              <w:rPr>
                <w:rFonts w:asciiTheme="minorHAnsi" w:eastAsiaTheme="minorHAnsi" w:hAnsiTheme="minorHAnsi" w:cstheme="minorHAnsi"/>
                <w:lang w:eastAsia="en-US"/>
              </w:rPr>
              <w:t>For example, e</w:t>
            </w:r>
            <w:r w:rsidRPr="007F1647">
              <w:rPr>
                <w:rFonts w:asciiTheme="minorHAnsi" w:eastAsiaTheme="minorHAnsi" w:hAnsiTheme="minorHAnsi" w:cstheme="minorHAnsi"/>
                <w:lang w:eastAsia="en-US"/>
              </w:rPr>
              <w:t>ncourage the distribution of pipes and other materials for people who smoke or use drugs through other routes of administration</w:t>
            </w:r>
            <w:r>
              <w:rPr>
                <w:rFonts w:asciiTheme="minorHAnsi" w:eastAsiaTheme="minorHAnsi" w:hAnsiTheme="minorHAnsi" w:cstheme="minorHAnsi"/>
                <w:lang w:eastAsia="en-US"/>
              </w:rPr>
              <w:t>, and c</w:t>
            </w:r>
            <w:r w:rsidRPr="007F1647">
              <w:rPr>
                <w:rFonts w:asciiTheme="minorHAnsi" w:eastAsiaTheme="minorHAnsi" w:hAnsiTheme="minorHAnsi" w:cstheme="minorHAnsi"/>
                <w:lang w:eastAsia="en-US"/>
              </w:rPr>
              <w:t xml:space="preserve">reate </w:t>
            </w:r>
            <w:hyperlink r:id="rId175" w:history="1">
              <w:r w:rsidRPr="000B1F58">
                <w:rPr>
                  <w:rStyle w:val="Hyperlink"/>
                  <w:rFonts w:asciiTheme="minorHAnsi" w:eastAsiaTheme="minorHAnsi" w:hAnsiTheme="minorHAnsi" w:cstheme="minorHAnsi"/>
                  <w:lang w:eastAsia="en-US"/>
                </w:rPr>
                <w:t>program standards</w:t>
              </w:r>
            </w:hyperlink>
            <w:r w:rsidRPr="007F1647">
              <w:rPr>
                <w:rFonts w:asciiTheme="minorHAnsi" w:eastAsiaTheme="minorHAnsi" w:hAnsiTheme="minorHAnsi" w:cstheme="minorHAnsi"/>
                <w:lang w:eastAsia="en-US"/>
              </w:rPr>
              <w:t xml:space="preserve"> that discourage limits on the number of syringes that can be exchanged or obtained at an SSP. </w:t>
            </w:r>
            <w:hyperlink r:id="rId176" w:history="1">
              <w:r w:rsidRPr="007F1647">
                <w:rPr>
                  <w:rStyle w:val="Hyperlink"/>
                  <w:rFonts w:asciiTheme="minorHAnsi" w:eastAsiaTheme="minorHAnsi" w:hAnsiTheme="minorHAnsi" w:cstheme="minorHAnsi"/>
                  <w:lang w:eastAsia="en-US"/>
                </w:rPr>
                <w:t>Research has clearly demonstrated</w:t>
              </w:r>
            </w:hyperlink>
            <w:r w:rsidRPr="007F1647">
              <w:rPr>
                <w:rFonts w:asciiTheme="minorHAnsi" w:eastAsiaTheme="minorHAnsi" w:hAnsiTheme="minorHAnsi" w:cstheme="minorHAnsi"/>
                <w:lang w:eastAsia="en-US"/>
              </w:rPr>
              <w:t xml:space="preserve"> that needs-based syringe distribution (as opposed to 1:1 exchange or other restrictions or requirements) reduces risk of HIV, HCV, or other infectious disease transmission, and does </w:t>
            </w:r>
            <w:r w:rsidRPr="007F1647">
              <w:rPr>
                <w:rFonts w:asciiTheme="minorHAnsi" w:eastAsiaTheme="minorHAnsi" w:hAnsiTheme="minorHAnsi" w:cstheme="minorHAnsi"/>
                <w:i/>
                <w:iCs/>
                <w:lang w:eastAsia="en-US"/>
              </w:rPr>
              <w:t>not</w:t>
            </w:r>
            <w:r w:rsidRPr="007F1647">
              <w:rPr>
                <w:rFonts w:asciiTheme="minorHAnsi" w:eastAsiaTheme="minorHAnsi" w:hAnsiTheme="minorHAnsi" w:cstheme="minorHAnsi"/>
                <w:lang w:eastAsia="en-US"/>
              </w:rPr>
              <w:t xml:space="preserve"> increase syringe litter or reduce safety to others in the community. Needs-based distribution is </w:t>
            </w:r>
            <w:r>
              <w:rPr>
                <w:rFonts w:asciiTheme="minorHAnsi" w:eastAsiaTheme="minorHAnsi" w:hAnsiTheme="minorHAnsi" w:cstheme="minorHAnsi"/>
                <w:lang w:eastAsia="en-US"/>
              </w:rPr>
              <w:t xml:space="preserve">evidence-based and </w:t>
            </w:r>
            <w:r w:rsidRPr="007F1647">
              <w:rPr>
                <w:rFonts w:asciiTheme="minorHAnsi" w:eastAsiaTheme="minorHAnsi" w:hAnsiTheme="minorHAnsi" w:cstheme="minorHAnsi"/>
                <w:lang w:eastAsia="en-US"/>
              </w:rPr>
              <w:t>supported</w:t>
            </w:r>
            <w:r>
              <w:rPr>
                <w:rFonts w:asciiTheme="minorHAnsi" w:eastAsiaTheme="minorHAnsi" w:hAnsiTheme="minorHAnsi" w:cstheme="minorHAnsi"/>
                <w:lang w:eastAsia="en-US"/>
              </w:rPr>
              <w:t xml:space="preserve"> by </w:t>
            </w:r>
            <w:hyperlink r:id="rId177" w:history="1">
              <w:r w:rsidRPr="00C65846">
                <w:rPr>
                  <w:rStyle w:val="Hyperlink"/>
                  <w:rFonts w:asciiTheme="minorHAnsi" w:eastAsiaTheme="minorHAnsi" w:hAnsiTheme="minorHAnsi" w:cstheme="minorHAnsi"/>
                  <w:lang w:eastAsia="en-US"/>
                </w:rPr>
                <w:t>CDC</w:t>
              </w:r>
            </w:hyperlink>
            <w:r>
              <w:rPr>
                <w:rFonts w:asciiTheme="minorHAnsi" w:eastAsiaTheme="minorHAnsi" w:hAnsiTheme="minorHAnsi" w:cstheme="minorHAnsi"/>
                <w:lang w:eastAsia="en-US"/>
              </w:rPr>
              <w:t xml:space="preserve"> and </w:t>
            </w:r>
            <w:hyperlink r:id="rId178" w:history="1">
              <w:r w:rsidRPr="00C65846">
                <w:rPr>
                  <w:rStyle w:val="Hyperlink"/>
                  <w:rFonts w:asciiTheme="minorHAnsi" w:eastAsiaTheme="minorHAnsi" w:hAnsiTheme="minorHAnsi" w:cstheme="minorHAnsi"/>
                  <w:lang w:eastAsia="en-US"/>
                </w:rPr>
                <w:t>CDPH</w:t>
              </w:r>
            </w:hyperlink>
            <w:r w:rsidRPr="007F1647">
              <w:rPr>
                <w:rFonts w:asciiTheme="minorHAnsi" w:eastAsiaTheme="minorHAnsi" w:hAnsiTheme="minorHAnsi" w:cstheme="minorHAnsi"/>
                <w:lang w:eastAsia="en-US"/>
              </w:rPr>
              <w:t>.</w:t>
            </w:r>
          </w:p>
        </w:tc>
        <w:tc>
          <w:tcPr>
            <w:tcW w:w="900" w:type="dxa"/>
            <w:vAlign w:val="center"/>
          </w:tcPr>
          <w:p w14:paraId="09B3A40C" w14:textId="718C4BA0" w:rsidR="00F75A0A" w:rsidRPr="007F1647" w:rsidRDefault="00F75A0A" w:rsidP="00F75A0A">
            <w:pPr>
              <w:jc w:val="center"/>
              <w:rPr>
                <w:rFonts w:cstheme="minorHAnsi"/>
                <w:sz w:val="24"/>
                <w:szCs w:val="24"/>
              </w:rPr>
            </w:pPr>
            <w:r w:rsidRPr="00480F07">
              <w:rPr>
                <w:rFonts w:ascii="Arial Black" w:hAnsi="Arial Black" w:cstheme="minorHAnsi"/>
                <w:color w:val="987000"/>
                <w:sz w:val="32"/>
                <w:szCs w:val="32"/>
              </w:rPr>
              <w:t>X</w:t>
            </w:r>
          </w:p>
        </w:tc>
        <w:tc>
          <w:tcPr>
            <w:tcW w:w="990" w:type="dxa"/>
            <w:vAlign w:val="center"/>
          </w:tcPr>
          <w:p w14:paraId="4BA90B85" w14:textId="64609933" w:rsidR="00F75A0A" w:rsidRPr="007F1647" w:rsidRDefault="00F75A0A" w:rsidP="00F75A0A">
            <w:pPr>
              <w:jc w:val="center"/>
              <w:rPr>
                <w:rFonts w:cstheme="minorHAnsi"/>
                <w:sz w:val="24"/>
                <w:szCs w:val="24"/>
              </w:rPr>
            </w:pPr>
            <w:r w:rsidRPr="00D20CA9">
              <w:rPr>
                <w:rFonts w:ascii="Arial Black" w:hAnsi="Arial Black" w:cstheme="minorHAnsi"/>
                <w:color w:val="987000"/>
                <w:sz w:val="32"/>
                <w:szCs w:val="32"/>
              </w:rPr>
              <w:t>X</w:t>
            </w:r>
          </w:p>
        </w:tc>
        <w:tc>
          <w:tcPr>
            <w:tcW w:w="990" w:type="dxa"/>
            <w:vAlign w:val="center"/>
          </w:tcPr>
          <w:p w14:paraId="2F2BB8C5" w14:textId="02E39D87" w:rsidR="00F75A0A" w:rsidRPr="007F1647" w:rsidRDefault="00F75A0A" w:rsidP="00F75A0A">
            <w:pPr>
              <w:jc w:val="center"/>
              <w:rPr>
                <w:rFonts w:cstheme="minorHAnsi"/>
                <w:sz w:val="24"/>
                <w:szCs w:val="24"/>
              </w:rPr>
            </w:pPr>
            <w:r w:rsidRPr="00D20CA9">
              <w:rPr>
                <w:rFonts w:ascii="Arial Black" w:hAnsi="Arial Black" w:cstheme="minorHAnsi"/>
                <w:color w:val="987000"/>
                <w:sz w:val="32"/>
                <w:szCs w:val="32"/>
              </w:rPr>
              <w:t>X</w:t>
            </w:r>
          </w:p>
        </w:tc>
      </w:tr>
      <w:tr w:rsidR="00F75A0A" w:rsidRPr="007F1647" w14:paraId="6121F47E" w14:textId="77777777" w:rsidTr="00F75A0A">
        <w:tc>
          <w:tcPr>
            <w:tcW w:w="8005" w:type="dxa"/>
            <w:gridSpan w:val="4"/>
          </w:tcPr>
          <w:p w14:paraId="5B450845" w14:textId="2B07D67D" w:rsidR="00F75A0A" w:rsidRPr="007F1647" w:rsidRDefault="00F75A0A" w:rsidP="00F75A0A">
            <w:pPr>
              <w:pStyle w:val="paragraph"/>
              <w:spacing w:before="0" w:beforeAutospacing="0" w:after="0" w:afterAutospacing="0"/>
              <w:rPr>
                <w:rFonts w:asciiTheme="minorHAnsi" w:eastAsiaTheme="minorHAnsi" w:hAnsiTheme="minorHAnsi" w:cstheme="minorHAnsi"/>
                <w:lang w:eastAsia="en-US"/>
              </w:rPr>
            </w:pPr>
            <w:r w:rsidRPr="007F1647">
              <w:rPr>
                <w:rFonts w:asciiTheme="minorHAnsi" w:eastAsiaTheme="minorHAnsi" w:hAnsiTheme="minorHAnsi" w:cstheme="minorHAnsi"/>
                <w:lang w:eastAsia="en-US"/>
              </w:rPr>
              <w:t xml:space="preserve">Create program standards that allow for the funding, planning, and programmatic support of </w:t>
            </w:r>
            <w:hyperlink r:id="rId179" w:history="1">
              <w:r w:rsidRPr="007F1647">
                <w:rPr>
                  <w:rStyle w:val="Hyperlink"/>
                  <w:rFonts w:asciiTheme="minorHAnsi" w:eastAsiaTheme="minorHAnsi" w:hAnsiTheme="minorHAnsi" w:cstheme="minorHAnsi"/>
                  <w:lang w:eastAsia="en-US"/>
                </w:rPr>
                <w:t>evidence-based intervention</w:t>
              </w:r>
            </w:hyperlink>
            <w:r w:rsidRPr="007F1647">
              <w:rPr>
                <w:rStyle w:val="Hyperlink"/>
                <w:rFonts w:asciiTheme="minorHAnsi" w:eastAsiaTheme="minorHAnsi" w:hAnsiTheme="minorHAnsi" w:cstheme="minorHAnsi"/>
                <w:lang w:eastAsia="en-US"/>
              </w:rPr>
              <w:t>s</w:t>
            </w:r>
            <w:r w:rsidRPr="00FA2CE4">
              <w:rPr>
                <w:rStyle w:val="Hyperlink"/>
                <w:rFonts w:asciiTheme="minorHAnsi" w:eastAsiaTheme="minorHAnsi" w:hAnsiTheme="minorHAnsi" w:cstheme="minorHAnsi"/>
                <w:u w:val="none"/>
                <w:lang w:eastAsia="en-US"/>
              </w:rPr>
              <w:t xml:space="preserve"> </w:t>
            </w:r>
            <w:r w:rsidRPr="007F1647">
              <w:rPr>
                <w:rFonts w:asciiTheme="minorHAnsi" w:eastAsiaTheme="minorHAnsi" w:hAnsiTheme="minorHAnsi" w:cstheme="minorHAnsi"/>
                <w:lang w:eastAsia="en-US"/>
              </w:rPr>
              <w:t>including supervised consumption services (also known as supervised injection facilities or overdose</w:t>
            </w:r>
            <w:r w:rsidRPr="00665404">
              <w:rPr>
                <w:rFonts w:asciiTheme="minorHAnsi" w:eastAsiaTheme="minorHAnsi" w:hAnsiTheme="minorHAnsi" w:cstheme="minorHAnsi"/>
                <w:b/>
                <w:lang w:eastAsia="en-US"/>
              </w:rPr>
              <w:fldChar w:fldCharType="begin"/>
            </w:r>
            <w:r w:rsidRPr="00665404">
              <w:rPr>
                <w:rFonts w:asciiTheme="minorHAnsi" w:eastAsiaTheme="minorHAnsi" w:hAnsiTheme="minorHAnsi" w:cstheme="minorHAnsi"/>
                <w:b/>
                <w:lang w:eastAsia="en-US"/>
              </w:rPr>
              <w:instrText xml:space="preserve"> XE "</w:instrText>
            </w:r>
            <w:r w:rsidRPr="00665404">
              <w:rPr>
                <w:b/>
              </w:rPr>
              <w:instrText>Topic-Specific References: Harm Reduction"</w:instrText>
            </w:r>
            <w:r w:rsidRPr="00665404">
              <w:rPr>
                <w:rFonts w:asciiTheme="minorHAnsi" w:eastAsiaTheme="minorHAnsi" w:hAnsiTheme="minorHAnsi" w:cstheme="minorHAnsi"/>
                <w:b/>
                <w:lang w:eastAsia="en-US"/>
              </w:rPr>
              <w:instrText xml:space="preserve"> </w:instrText>
            </w:r>
            <w:r w:rsidRPr="00665404">
              <w:rPr>
                <w:rFonts w:asciiTheme="minorHAnsi" w:eastAsiaTheme="minorHAnsi" w:hAnsiTheme="minorHAnsi" w:cstheme="minorHAnsi"/>
                <w:b/>
                <w:lang w:eastAsia="en-US"/>
              </w:rPr>
              <w:fldChar w:fldCharType="end"/>
            </w:r>
            <w:r w:rsidRPr="007F1647">
              <w:rPr>
                <w:rFonts w:asciiTheme="minorHAnsi" w:eastAsiaTheme="minorHAnsi" w:hAnsiTheme="minorHAnsi" w:cstheme="minorHAnsi"/>
                <w:lang w:eastAsia="en-US"/>
              </w:rPr>
              <w:t xml:space="preserve"> prevention sites) in California. As health department staff cannot participate in policy advocacy efforts, taking strides in this area may require partnership with community organizations or other local activists.</w:t>
            </w:r>
          </w:p>
        </w:tc>
        <w:tc>
          <w:tcPr>
            <w:tcW w:w="900" w:type="dxa"/>
            <w:vAlign w:val="center"/>
          </w:tcPr>
          <w:p w14:paraId="025B3874" w14:textId="6660BB26" w:rsidR="00F75A0A" w:rsidRPr="007F1647" w:rsidRDefault="00F75A0A" w:rsidP="00F75A0A">
            <w:pPr>
              <w:jc w:val="center"/>
              <w:rPr>
                <w:rFonts w:cstheme="minorHAnsi"/>
                <w:sz w:val="24"/>
                <w:szCs w:val="24"/>
              </w:rPr>
            </w:pPr>
            <w:r w:rsidRPr="007D178F">
              <w:rPr>
                <w:rFonts w:ascii="Arial Black" w:hAnsi="Arial Black" w:cstheme="minorHAnsi"/>
                <w:color w:val="987000"/>
                <w:sz w:val="32"/>
                <w:szCs w:val="32"/>
              </w:rPr>
              <w:t>X</w:t>
            </w:r>
          </w:p>
        </w:tc>
        <w:tc>
          <w:tcPr>
            <w:tcW w:w="990" w:type="dxa"/>
            <w:vAlign w:val="center"/>
          </w:tcPr>
          <w:p w14:paraId="00917783" w14:textId="7CC3AB86" w:rsidR="00F75A0A" w:rsidRPr="007F1647" w:rsidRDefault="00F75A0A" w:rsidP="00F75A0A">
            <w:pPr>
              <w:jc w:val="center"/>
              <w:rPr>
                <w:rFonts w:cstheme="minorHAnsi"/>
                <w:sz w:val="24"/>
                <w:szCs w:val="24"/>
              </w:rPr>
            </w:pPr>
            <w:r w:rsidRPr="007D178F">
              <w:rPr>
                <w:rFonts w:ascii="Arial Black" w:hAnsi="Arial Black" w:cstheme="minorHAnsi"/>
                <w:color w:val="987000"/>
                <w:sz w:val="32"/>
                <w:szCs w:val="32"/>
              </w:rPr>
              <w:t>X</w:t>
            </w:r>
          </w:p>
        </w:tc>
        <w:tc>
          <w:tcPr>
            <w:tcW w:w="990" w:type="dxa"/>
            <w:vAlign w:val="center"/>
          </w:tcPr>
          <w:p w14:paraId="67A28700" w14:textId="2AA597C4" w:rsidR="00F75A0A" w:rsidRPr="007F1647" w:rsidRDefault="00F75A0A" w:rsidP="00F75A0A">
            <w:pPr>
              <w:jc w:val="center"/>
              <w:rPr>
                <w:rFonts w:cstheme="minorHAnsi"/>
                <w:sz w:val="24"/>
                <w:szCs w:val="24"/>
              </w:rPr>
            </w:pPr>
            <w:r w:rsidRPr="007D178F">
              <w:rPr>
                <w:rFonts w:ascii="Arial Black" w:hAnsi="Arial Black" w:cstheme="minorHAnsi"/>
                <w:color w:val="987000"/>
                <w:sz w:val="32"/>
                <w:szCs w:val="32"/>
              </w:rPr>
              <w:t>X</w:t>
            </w:r>
          </w:p>
        </w:tc>
      </w:tr>
      <w:tr w:rsidR="00F75A0A" w:rsidRPr="007F1647" w14:paraId="40BB902F" w14:textId="77777777" w:rsidTr="00F75A0A">
        <w:tc>
          <w:tcPr>
            <w:tcW w:w="8005" w:type="dxa"/>
            <w:gridSpan w:val="4"/>
          </w:tcPr>
          <w:p w14:paraId="3E3EC779" w14:textId="40EC1686" w:rsidR="00F75A0A" w:rsidRPr="007F1647" w:rsidRDefault="00F75A0A" w:rsidP="00F75A0A">
            <w:pPr>
              <w:pStyle w:val="paragraph"/>
              <w:spacing w:before="0" w:beforeAutospacing="0" w:after="0" w:afterAutospacing="0"/>
              <w:rPr>
                <w:rFonts w:asciiTheme="minorHAnsi" w:eastAsiaTheme="minorHAnsi" w:hAnsiTheme="minorHAnsi" w:cstheme="minorHAnsi"/>
                <w:lang w:eastAsia="en-US"/>
              </w:rPr>
            </w:pPr>
            <w:r w:rsidRPr="007F1647">
              <w:rPr>
                <w:rFonts w:cstheme="minorHAnsi"/>
                <w:noProof/>
              </w:rPr>
              <w:drawing>
                <wp:anchor distT="0" distB="0" distL="114300" distR="114300" simplePos="0" relativeHeight="252298240" behindDoc="0" locked="0" layoutInCell="1" allowOverlap="1" wp14:anchorId="3BD074DE" wp14:editId="5FFACB04">
                  <wp:simplePos x="0" y="0"/>
                  <wp:positionH relativeFrom="column">
                    <wp:posOffset>-291152</wp:posOffset>
                  </wp:positionH>
                  <wp:positionV relativeFrom="paragraph">
                    <wp:posOffset>261421</wp:posOffset>
                  </wp:positionV>
                  <wp:extent cx="178435" cy="178435"/>
                  <wp:effectExtent l="0" t="0" r="0" b="0"/>
                  <wp:wrapNone/>
                  <wp:docPr id="1106" name="Picture 11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0B1F58">
              <w:rPr>
                <w:rFonts w:asciiTheme="minorHAnsi" w:eastAsiaTheme="minorHAnsi" w:hAnsiTheme="minorHAnsi" w:cstheme="minorHAnsi"/>
                <w:lang w:eastAsia="en-US"/>
              </w:rPr>
              <w:t xml:space="preserve">Partner with </w:t>
            </w:r>
            <w:hyperlink r:id="rId180" w:history="1">
              <w:r w:rsidRPr="000B1F58">
                <w:rPr>
                  <w:rStyle w:val="Hyperlink"/>
                  <w:rFonts w:asciiTheme="minorHAnsi" w:eastAsiaTheme="minorHAnsi" w:hAnsiTheme="minorHAnsi" w:cstheme="minorHAnsi"/>
                  <w:lang w:eastAsia="en-US"/>
                </w:rPr>
                <w:t>community health centers</w:t>
              </w:r>
            </w:hyperlink>
            <w:r w:rsidRPr="000B1F58">
              <w:rPr>
                <w:rFonts w:asciiTheme="minorHAnsi" w:eastAsiaTheme="minorHAnsi" w:hAnsiTheme="minorHAnsi" w:cstheme="minorHAnsi"/>
                <w:lang w:eastAsia="en-US"/>
              </w:rPr>
              <w:t xml:space="preserve"> to integrate syringe services, overdose education and naloxone distribution and other harm reduction services into street medicine, mobile clinics and</w:t>
            </w:r>
            <w:r>
              <w:rPr>
                <w:rFonts w:asciiTheme="minorHAnsi" w:eastAsiaTheme="minorHAnsi" w:hAnsiTheme="minorHAnsi" w:cstheme="minorHAnsi"/>
                <w:lang w:eastAsia="en-US"/>
              </w:rPr>
              <w:t xml:space="preserve"> brick-and-mortar clinics during </w:t>
            </w:r>
            <w:r w:rsidRPr="000B1F58">
              <w:rPr>
                <w:rFonts w:asciiTheme="minorHAnsi" w:eastAsiaTheme="minorHAnsi" w:hAnsiTheme="minorHAnsi" w:cstheme="minorHAnsi"/>
                <w:lang w:eastAsia="en-US"/>
              </w:rPr>
              <w:t xml:space="preserve"> regular clinic hours.</w:t>
            </w:r>
          </w:p>
        </w:tc>
        <w:tc>
          <w:tcPr>
            <w:tcW w:w="900" w:type="dxa"/>
            <w:vAlign w:val="center"/>
          </w:tcPr>
          <w:p w14:paraId="09773BEF" w14:textId="0382D23D" w:rsidR="00F75A0A" w:rsidRPr="00133525" w:rsidRDefault="00F75A0A" w:rsidP="00F75A0A">
            <w:pPr>
              <w:jc w:val="center"/>
              <w:rPr>
                <w:rFonts w:ascii="Arial Black" w:hAnsi="Arial Black" w:cstheme="minorHAnsi"/>
                <w:color w:val="BF8F00" w:themeColor="accent4" w:themeShade="BF"/>
                <w:sz w:val="32"/>
                <w:szCs w:val="32"/>
              </w:rPr>
            </w:pPr>
            <w:r w:rsidRPr="007D178F">
              <w:rPr>
                <w:rFonts w:ascii="Arial Black" w:hAnsi="Arial Black" w:cstheme="minorHAnsi"/>
                <w:color w:val="987000"/>
                <w:sz w:val="32"/>
                <w:szCs w:val="32"/>
              </w:rPr>
              <w:t>X</w:t>
            </w:r>
          </w:p>
        </w:tc>
        <w:tc>
          <w:tcPr>
            <w:tcW w:w="990" w:type="dxa"/>
            <w:vAlign w:val="center"/>
          </w:tcPr>
          <w:p w14:paraId="3E430489" w14:textId="5C0E993F" w:rsidR="00F75A0A" w:rsidRPr="00133525" w:rsidRDefault="00F75A0A" w:rsidP="00F75A0A">
            <w:pPr>
              <w:jc w:val="center"/>
              <w:rPr>
                <w:rFonts w:ascii="Arial Black" w:hAnsi="Arial Black" w:cstheme="minorHAnsi"/>
                <w:color w:val="BF8F00" w:themeColor="accent4" w:themeShade="BF"/>
                <w:sz w:val="32"/>
                <w:szCs w:val="32"/>
              </w:rPr>
            </w:pPr>
            <w:r w:rsidRPr="007D178F">
              <w:rPr>
                <w:rFonts w:ascii="Arial Black" w:hAnsi="Arial Black" w:cstheme="minorHAnsi"/>
                <w:color w:val="987000"/>
                <w:sz w:val="32"/>
                <w:szCs w:val="32"/>
              </w:rPr>
              <w:t>X</w:t>
            </w:r>
          </w:p>
        </w:tc>
        <w:tc>
          <w:tcPr>
            <w:tcW w:w="990" w:type="dxa"/>
            <w:vAlign w:val="center"/>
          </w:tcPr>
          <w:p w14:paraId="2C11C4E7" w14:textId="21E6EC5A" w:rsidR="00F75A0A" w:rsidRPr="00133525" w:rsidRDefault="00F75A0A" w:rsidP="00F75A0A">
            <w:pPr>
              <w:jc w:val="center"/>
              <w:rPr>
                <w:rFonts w:ascii="Arial Black" w:hAnsi="Arial Black" w:cstheme="minorHAnsi"/>
                <w:color w:val="BF8F00" w:themeColor="accent4" w:themeShade="BF"/>
                <w:sz w:val="32"/>
                <w:szCs w:val="32"/>
              </w:rPr>
            </w:pPr>
            <w:r w:rsidRPr="007D178F">
              <w:rPr>
                <w:rFonts w:ascii="Arial Black" w:hAnsi="Arial Black" w:cstheme="minorHAnsi"/>
                <w:color w:val="987000"/>
                <w:sz w:val="32"/>
                <w:szCs w:val="32"/>
              </w:rPr>
              <w:t>X</w:t>
            </w:r>
          </w:p>
        </w:tc>
      </w:tr>
      <w:tr w:rsidR="00F75A0A" w:rsidRPr="007F1647" w14:paraId="08B108A5" w14:textId="77777777" w:rsidTr="00F75A0A">
        <w:tc>
          <w:tcPr>
            <w:tcW w:w="8005" w:type="dxa"/>
            <w:gridSpan w:val="4"/>
          </w:tcPr>
          <w:p w14:paraId="3CBD957E" w14:textId="402CA002" w:rsidR="00F75A0A" w:rsidRPr="000B1F58" w:rsidRDefault="00F75A0A" w:rsidP="00F75A0A">
            <w:pPr>
              <w:pStyle w:val="paragraph"/>
              <w:spacing w:before="0" w:beforeAutospacing="0" w:after="0" w:afterAutospacing="0"/>
              <w:rPr>
                <w:rFonts w:asciiTheme="minorHAnsi" w:eastAsiaTheme="minorHAnsi" w:hAnsiTheme="minorHAnsi" w:cstheme="minorHAnsi"/>
                <w:lang w:eastAsia="en-US"/>
              </w:rPr>
            </w:pPr>
            <w:r w:rsidRPr="00C65846">
              <w:rPr>
                <w:rFonts w:asciiTheme="minorHAnsi" w:eastAsiaTheme="minorHAnsi" w:hAnsiTheme="minorHAnsi" w:cstheme="minorHAnsi"/>
                <w:lang w:eastAsia="en-US"/>
              </w:rPr>
              <w:t>CDPH</w:t>
            </w:r>
            <w:r>
              <w:rPr>
                <w:rFonts w:asciiTheme="minorHAnsi" w:eastAsiaTheme="minorHAnsi" w:hAnsiTheme="minorHAnsi" w:cstheme="minorHAnsi"/>
                <w:lang w:eastAsia="en-US"/>
              </w:rPr>
              <w:t xml:space="preserve"> will</w:t>
            </w:r>
            <w:r w:rsidRPr="00C65846">
              <w:rPr>
                <w:rFonts w:asciiTheme="minorHAnsi" w:eastAsiaTheme="minorHAnsi" w:hAnsiTheme="minorHAnsi" w:cstheme="minorHAnsi"/>
                <w:lang w:eastAsia="en-US"/>
              </w:rPr>
              <w:t xml:space="preserve"> develop responses to </w:t>
            </w:r>
            <w:r>
              <w:rPr>
                <w:rFonts w:asciiTheme="minorHAnsi" w:eastAsiaTheme="minorHAnsi" w:hAnsiTheme="minorHAnsi" w:cstheme="minorHAnsi"/>
                <w:lang w:eastAsia="en-US"/>
              </w:rPr>
              <w:t xml:space="preserve">support local jurisdictions to respond to </w:t>
            </w:r>
            <w:r w:rsidRPr="00C65846">
              <w:rPr>
                <w:rFonts w:asciiTheme="minorHAnsi" w:eastAsiaTheme="minorHAnsi" w:hAnsiTheme="minorHAnsi" w:cstheme="minorHAnsi"/>
                <w:lang w:eastAsia="en-US"/>
              </w:rPr>
              <w:t xml:space="preserve">NIMBYism </w:t>
            </w:r>
            <w:r>
              <w:rPr>
                <w:rFonts w:asciiTheme="minorHAnsi" w:eastAsiaTheme="minorHAnsi" w:hAnsiTheme="minorHAnsi" w:cstheme="minorHAnsi"/>
                <w:lang w:eastAsia="en-US"/>
              </w:rPr>
              <w:t>efforts to prevent harm reduction program expansion or maintenance,</w:t>
            </w:r>
            <w:r w:rsidRPr="00C65846">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through the leadership of</w:t>
            </w:r>
            <w:r w:rsidRPr="00C65846">
              <w:rPr>
                <w:rFonts w:asciiTheme="minorHAnsi" w:eastAsiaTheme="minorHAnsi" w:hAnsiTheme="minorHAnsi" w:cstheme="minorHAnsi"/>
                <w:lang w:eastAsia="en-US"/>
              </w:rPr>
              <w:t xml:space="preserve"> the OA Harm Reduction Unit.</w:t>
            </w:r>
          </w:p>
        </w:tc>
        <w:tc>
          <w:tcPr>
            <w:tcW w:w="900" w:type="dxa"/>
            <w:vAlign w:val="center"/>
          </w:tcPr>
          <w:p w14:paraId="501CE4B4" w14:textId="32131AAB" w:rsidR="00F75A0A" w:rsidRPr="00133525" w:rsidRDefault="00F75A0A" w:rsidP="00F75A0A">
            <w:pPr>
              <w:jc w:val="center"/>
              <w:rPr>
                <w:rFonts w:ascii="Arial Black" w:hAnsi="Arial Black" w:cstheme="minorHAnsi"/>
                <w:color w:val="BF8F00" w:themeColor="accent4" w:themeShade="BF"/>
                <w:sz w:val="32"/>
                <w:szCs w:val="32"/>
              </w:rPr>
            </w:pPr>
            <w:r w:rsidRPr="007D178F">
              <w:rPr>
                <w:rFonts w:ascii="Arial Black" w:hAnsi="Arial Black" w:cstheme="minorHAnsi"/>
                <w:color w:val="987000"/>
                <w:sz w:val="32"/>
                <w:szCs w:val="32"/>
              </w:rPr>
              <w:t>X</w:t>
            </w:r>
          </w:p>
        </w:tc>
        <w:tc>
          <w:tcPr>
            <w:tcW w:w="990" w:type="dxa"/>
            <w:vAlign w:val="center"/>
          </w:tcPr>
          <w:p w14:paraId="7F7EB6BC" w14:textId="7AF2C2D6" w:rsidR="00F75A0A" w:rsidRPr="00133525" w:rsidRDefault="00F75A0A" w:rsidP="00F75A0A">
            <w:pPr>
              <w:jc w:val="center"/>
              <w:rPr>
                <w:rFonts w:ascii="Arial Black" w:hAnsi="Arial Black" w:cstheme="minorHAnsi"/>
                <w:color w:val="BF8F00" w:themeColor="accent4" w:themeShade="BF"/>
                <w:sz w:val="32"/>
                <w:szCs w:val="32"/>
              </w:rPr>
            </w:pPr>
            <w:r w:rsidRPr="007D178F">
              <w:rPr>
                <w:rFonts w:ascii="Arial Black" w:hAnsi="Arial Black" w:cstheme="minorHAnsi"/>
                <w:color w:val="987000"/>
                <w:sz w:val="32"/>
                <w:szCs w:val="32"/>
              </w:rPr>
              <w:t>X</w:t>
            </w:r>
          </w:p>
        </w:tc>
        <w:tc>
          <w:tcPr>
            <w:tcW w:w="990" w:type="dxa"/>
            <w:vAlign w:val="center"/>
          </w:tcPr>
          <w:p w14:paraId="3B355956" w14:textId="0A1ECDA9" w:rsidR="00F75A0A" w:rsidRPr="00133525" w:rsidRDefault="00F75A0A" w:rsidP="00F75A0A">
            <w:pPr>
              <w:jc w:val="center"/>
              <w:rPr>
                <w:rFonts w:ascii="Arial Black" w:hAnsi="Arial Black" w:cstheme="minorHAnsi"/>
                <w:color w:val="BF8F00" w:themeColor="accent4" w:themeShade="BF"/>
                <w:sz w:val="32"/>
                <w:szCs w:val="32"/>
              </w:rPr>
            </w:pPr>
            <w:r w:rsidRPr="007D178F">
              <w:rPr>
                <w:rFonts w:ascii="Arial Black" w:hAnsi="Arial Black" w:cstheme="minorHAnsi"/>
                <w:color w:val="987000"/>
                <w:sz w:val="32"/>
                <w:szCs w:val="32"/>
              </w:rPr>
              <w:t>X</w:t>
            </w:r>
          </w:p>
        </w:tc>
      </w:tr>
      <w:tr w:rsidR="00633A41" w:rsidRPr="007F1647" w14:paraId="7CCA795C" w14:textId="77777777" w:rsidTr="00D91580">
        <w:tc>
          <w:tcPr>
            <w:tcW w:w="8005" w:type="dxa"/>
            <w:gridSpan w:val="4"/>
          </w:tcPr>
          <w:p w14:paraId="6EAD6947" w14:textId="7665F81B"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0DACAB07" w14:textId="77777777" w:rsidR="00633A41" w:rsidRPr="007F1647" w:rsidRDefault="00633A41" w:rsidP="00C22B61">
            <w:pPr>
              <w:jc w:val="center"/>
              <w:rPr>
                <w:rFonts w:cstheme="minorHAnsi"/>
                <w:sz w:val="24"/>
                <w:szCs w:val="24"/>
              </w:rPr>
            </w:pPr>
          </w:p>
        </w:tc>
        <w:tc>
          <w:tcPr>
            <w:tcW w:w="990" w:type="dxa"/>
          </w:tcPr>
          <w:p w14:paraId="3429E41D" w14:textId="77777777" w:rsidR="00633A41" w:rsidRPr="007F1647" w:rsidRDefault="00633A41" w:rsidP="00C22B61">
            <w:pPr>
              <w:jc w:val="center"/>
              <w:rPr>
                <w:rFonts w:cstheme="minorHAnsi"/>
                <w:sz w:val="24"/>
                <w:szCs w:val="24"/>
              </w:rPr>
            </w:pPr>
          </w:p>
        </w:tc>
        <w:tc>
          <w:tcPr>
            <w:tcW w:w="990" w:type="dxa"/>
          </w:tcPr>
          <w:p w14:paraId="46210BB2" w14:textId="77777777" w:rsidR="00633A41" w:rsidRPr="007F1647" w:rsidRDefault="00633A41" w:rsidP="00C22B61">
            <w:pPr>
              <w:jc w:val="center"/>
              <w:rPr>
                <w:rFonts w:cstheme="minorHAnsi"/>
                <w:sz w:val="24"/>
                <w:szCs w:val="24"/>
              </w:rPr>
            </w:pPr>
          </w:p>
        </w:tc>
      </w:tr>
      <w:tr w:rsidR="00633A41" w:rsidRPr="007F1647" w14:paraId="3B225CA1" w14:textId="77777777" w:rsidTr="00D91580">
        <w:tc>
          <w:tcPr>
            <w:tcW w:w="8005" w:type="dxa"/>
            <w:gridSpan w:val="4"/>
          </w:tcPr>
          <w:p w14:paraId="7E9ECC7B"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2D1799DF" w14:textId="77777777" w:rsidR="00633A41" w:rsidRPr="007F1647" w:rsidRDefault="00633A41" w:rsidP="00C22B61">
            <w:pPr>
              <w:jc w:val="center"/>
              <w:rPr>
                <w:rFonts w:cstheme="minorHAnsi"/>
                <w:sz w:val="24"/>
                <w:szCs w:val="24"/>
              </w:rPr>
            </w:pPr>
          </w:p>
        </w:tc>
        <w:tc>
          <w:tcPr>
            <w:tcW w:w="990" w:type="dxa"/>
          </w:tcPr>
          <w:p w14:paraId="7D76DE58" w14:textId="77777777" w:rsidR="00633A41" w:rsidRPr="007F1647" w:rsidRDefault="00633A41" w:rsidP="00C22B61">
            <w:pPr>
              <w:jc w:val="center"/>
              <w:rPr>
                <w:rFonts w:cstheme="minorHAnsi"/>
                <w:sz w:val="24"/>
                <w:szCs w:val="24"/>
              </w:rPr>
            </w:pPr>
          </w:p>
        </w:tc>
        <w:tc>
          <w:tcPr>
            <w:tcW w:w="990" w:type="dxa"/>
          </w:tcPr>
          <w:p w14:paraId="543CCA1B" w14:textId="77777777" w:rsidR="00633A41" w:rsidRPr="007F1647" w:rsidRDefault="00633A41" w:rsidP="00C22B61">
            <w:pPr>
              <w:jc w:val="center"/>
              <w:rPr>
                <w:rFonts w:cstheme="minorHAnsi"/>
                <w:sz w:val="24"/>
                <w:szCs w:val="24"/>
              </w:rPr>
            </w:pPr>
          </w:p>
        </w:tc>
      </w:tr>
      <w:tr w:rsidR="00A55EDB" w:rsidRPr="007F1647" w14:paraId="6DFE14C5" w14:textId="77777777" w:rsidTr="00D91580">
        <w:tc>
          <w:tcPr>
            <w:tcW w:w="8005" w:type="dxa"/>
            <w:gridSpan w:val="4"/>
          </w:tcPr>
          <w:p w14:paraId="740861F2" w14:textId="476FBE01"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00A27A87" w14:textId="77777777" w:rsidR="00A55EDB" w:rsidRPr="007F1647" w:rsidRDefault="00A55EDB" w:rsidP="00C22B61">
            <w:pPr>
              <w:jc w:val="center"/>
              <w:rPr>
                <w:rFonts w:cstheme="minorHAnsi"/>
                <w:sz w:val="24"/>
                <w:szCs w:val="24"/>
              </w:rPr>
            </w:pPr>
          </w:p>
        </w:tc>
        <w:tc>
          <w:tcPr>
            <w:tcW w:w="990" w:type="dxa"/>
          </w:tcPr>
          <w:p w14:paraId="74433906" w14:textId="77777777" w:rsidR="00A55EDB" w:rsidRPr="007F1647" w:rsidRDefault="00A55EDB" w:rsidP="00C22B61">
            <w:pPr>
              <w:jc w:val="center"/>
              <w:rPr>
                <w:rFonts w:cstheme="minorHAnsi"/>
                <w:sz w:val="24"/>
                <w:szCs w:val="24"/>
              </w:rPr>
            </w:pPr>
          </w:p>
        </w:tc>
        <w:tc>
          <w:tcPr>
            <w:tcW w:w="990" w:type="dxa"/>
          </w:tcPr>
          <w:p w14:paraId="51EF8CEC" w14:textId="77777777" w:rsidR="00A55EDB" w:rsidRPr="007F1647" w:rsidRDefault="00A55EDB" w:rsidP="00C22B61">
            <w:pPr>
              <w:jc w:val="center"/>
              <w:rPr>
                <w:rFonts w:cstheme="minorHAnsi"/>
                <w:sz w:val="24"/>
                <w:szCs w:val="24"/>
              </w:rPr>
            </w:pPr>
          </w:p>
        </w:tc>
      </w:tr>
      <w:tr w:rsidR="00A55EDB" w:rsidRPr="007F1647" w14:paraId="49E510A3" w14:textId="77777777" w:rsidTr="00195112">
        <w:tc>
          <w:tcPr>
            <w:tcW w:w="10885" w:type="dxa"/>
            <w:gridSpan w:val="7"/>
          </w:tcPr>
          <w:p w14:paraId="6F206C3B" w14:textId="77777777" w:rsidR="00A55EDB" w:rsidRPr="007F1647" w:rsidRDefault="00A55EDB" w:rsidP="00C22B61">
            <w:pPr>
              <w:jc w:val="center"/>
              <w:rPr>
                <w:rFonts w:cstheme="minorHAnsi"/>
                <w:sz w:val="24"/>
                <w:szCs w:val="24"/>
              </w:rPr>
            </w:pPr>
          </w:p>
        </w:tc>
      </w:tr>
      <w:tr w:rsidR="00633A41" w:rsidRPr="007F1647" w14:paraId="62822D98" w14:textId="77777777" w:rsidTr="009F5063">
        <w:tc>
          <w:tcPr>
            <w:tcW w:w="10885" w:type="dxa"/>
            <w:gridSpan w:val="7"/>
            <w:shd w:val="clear" w:color="auto" w:fill="FFC000"/>
          </w:tcPr>
          <w:p w14:paraId="304858C4"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49D0268A" w14:textId="77777777" w:rsidTr="00D91580">
        <w:tc>
          <w:tcPr>
            <w:tcW w:w="10885" w:type="dxa"/>
            <w:gridSpan w:val="7"/>
          </w:tcPr>
          <w:p w14:paraId="371C0A9E" w14:textId="467C9AFA" w:rsidR="00633A41" w:rsidRPr="007F1647" w:rsidRDefault="00633A41">
            <w:pPr>
              <w:pStyle w:val="ListParagraph"/>
              <w:numPr>
                <w:ilvl w:val="0"/>
                <w:numId w:val="24"/>
              </w:numPr>
              <w:rPr>
                <w:rFonts w:cstheme="minorHAnsi"/>
                <w:sz w:val="24"/>
                <w:szCs w:val="24"/>
              </w:rPr>
            </w:pPr>
            <w:bookmarkStart w:id="15" w:name="_Hlk113977764"/>
            <w:r w:rsidRPr="007F1647">
              <w:rPr>
                <w:rFonts w:cstheme="minorHAnsi"/>
                <w:sz w:val="24"/>
                <w:szCs w:val="24"/>
              </w:rPr>
              <w:t>NIMBYism ["</w:t>
            </w:r>
            <w:r w:rsidRPr="007F1647">
              <w:rPr>
                <w:rFonts w:cstheme="minorHAnsi"/>
                <w:i/>
                <w:iCs/>
                <w:sz w:val="24"/>
                <w:szCs w:val="24"/>
              </w:rPr>
              <w:t>Not In My Back Yard</w:t>
            </w:r>
            <w:r w:rsidRPr="007F1647">
              <w:rPr>
                <w:rFonts w:cstheme="minorHAnsi"/>
                <w:sz w:val="24"/>
                <w:szCs w:val="24"/>
              </w:rPr>
              <w:t xml:space="preserve">"], a phrase used to denote opposition </w:t>
            </w:r>
            <w:r w:rsidR="00462B83" w:rsidRPr="007F1647">
              <w:rPr>
                <w:rFonts w:cstheme="minorHAnsi"/>
                <w:sz w:val="24"/>
                <w:szCs w:val="24"/>
              </w:rPr>
              <w:t xml:space="preserve">to </w:t>
            </w:r>
            <w:r w:rsidR="00A15337" w:rsidRPr="007F1647">
              <w:rPr>
                <w:rFonts w:cstheme="minorHAnsi"/>
                <w:sz w:val="24"/>
                <w:szCs w:val="24"/>
              </w:rPr>
              <w:t xml:space="preserve">efforts to provide supportive </w:t>
            </w:r>
            <w:r w:rsidRPr="007F1647">
              <w:rPr>
                <w:rFonts w:cstheme="minorHAnsi"/>
                <w:sz w:val="24"/>
                <w:szCs w:val="24"/>
              </w:rPr>
              <w:t xml:space="preserve">community </w:t>
            </w:r>
            <w:r w:rsidR="00A15337" w:rsidRPr="007F1647">
              <w:rPr>
                <w:rFonts w:cstheme="minorHAnsi"/>
                <w:sz w:val="24"/>
                <w:szCs w:val="24"/>
              </w:rPr>
              <w:t xml:space="preserve">services to people in need by neighbors and </w:t>
            </w:r>
            <w:r w:rsidRPr="007F1647">
              <w:rPr>
                <w:rFonts w:cstheme="minorHAnsi"/>
                <w:sz w:val="24"/>
                <w:szCs w:val="24"/>
              </w:rPr>
              <w:t xml:space="preserve">local </w:t>
            </w:r>
            <w:r w:rsidR="00A15337" w:rsidRPr="007F1647">
              <w:rPr>
                <w:rFonts w:cstheme="minorHAnsi"/>
                <w:sz w:val="24"/>
                <w:szCs w:val="24"/>
              </w:rPr>
              <w:t>stakeholders</w:t>
            </w:r>
            <w:r w:rsidRPr="007F1647">
              <w:rPr>
                <w:rFonts w:cstheme="minorHAnsi"/>
                <w:sz w:val="24"/>
                <w:szCs w:val="24"/>
              </w:rPr>
              <w:t xml:space="preserve">, is </w:t>
            </w:r>
            <w:r w:rsidR="00A15337" w:rsidRPr="007F1647">
              <w:rPr>
                <w:rFonts w:cstheme="minorHAnsi"/>
                <w:sz w:val="24"/>
                <w:szCs w:val="24"/>
              </w:rPr>
              <w:t xml:space="preserve">often </w:t>
            </w:r>
            <w:r w:rsidRPr="007F1647">
              <w:rPr>
                <w:rFonts w:cstheme="minorHAnsi"/>
                <w:sz w:val="24"/>
                <w:szCs w:val="24"/>
              </w:rPr>
              <w:t>a barrier to storefront-model harm reduction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services</w:t>
            </w:r>
            <w:r w:rsidR="00A15337" w:rsidRPr="007F1647">
              <w:rPr>
                <w:rFonts w:cstheme="minorHAnsi"/>
                <w:sz w:val="24"/>
                <w:szCs w:val="24"/>
              </w:rPr>
              <w:t xml:space="preserve">. It is </w:t>
            </w:r>
            <w:r w:rsidRPr="007F1647">
              <w:rPr>
                <w:rFonts w:cstheme="minorHAnsi"/>
                <w:sz w:val="24"/>
                <w:szCs w:val="24"/>
              </w:rPr>
              <w:t xml:space="preserve">important </w:t>
            </w:r>
            <w:r w:rsidR="00A15337" w:rsidRPr="007F1647">
              <w:rPr>
                <w:rFonts w:cstheme="minorHAnsi"/>
                <w:sz w:val="24"/>
                <w:szCs w:val="24"/>
              </w:rPr>
              <w:t xml:space="preserve">for health departments and community organizations </w:t>
            </w:r>
            <w:r w:rsidRPr="007F1647">
              <w:rPr>
                <w:rFonts w:cstheme="minorHAnsi"/>
                <w:sz w:val="24"/>
                <w:szCs w:val="24"/>
              </w:rPr>
              <w:t xml:space="preserve">to have proactive plans to address community pushback should this become an issue. </w:t>
            </w:r>
          </w:p>
        </w:tc>
      </w:tr>
      <w:tr w:rsidR="00633A41" w:rsidRPr="007F1647" w14:paraId="6C5312B4" w14:textId="77777777" w:rsidTr="00D91580">
        <w:tc>
          <w:tcPr>
            <w:tcW w:w="10885" w:type="dxa"/>
            <w:gridSpan w:val="7"/>
          </w:tcPr>
          <w:p w14:paraId="51635F7D" w14:textId="76101B36" w:rsidR="00633A41" w:rsidRPr="007F1647" w:rsidRDefault="00633A41">
            <w:pPr>
              <w:pStyle w:val="ListParagraph"/>
              <w:numPr>
                <w:ilvl w:val="0"/>
                <w:numId w:val="24"/>
              </w:numPr>
              <w:rPr>
                <w:rFonts w:cstheme="minorHAnsi"/>
                <w:sz w:val="24"/>
                <w:szCs w:val="24"/>
              </w:rPr>
            </w:pPr>
            <w:r w:rsidRPr="007F1647">
              <w:rPr>
                <w:rFonts w:cstheme="minorHAnsi"/>
                <w:sz w:val="24"/>
                <w:szCs w:val="24"/>
              </w:rPr>
              <w:t>Workers from within the harm reduction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sector often become “de facto” or go-to trainers </w:t>
            </w:r>
            <w:r w:rsidR="00A15337" w:rsidRPr="007F1647">
              <w:rPr>
                <w:rFonts w:cstheme="minorHAnsi"/>
                <w:sz w:val="24"/>
                <w:szCs w:val="24"/>
              </w:rPr>
              <w:t xml:space="preserve">about harm reduction and substance use </w:t>
            </w:r>
            <w:r w:rsidRPr="007F1647">
              <w:rPr>
                <w:rFonts w:cstheme="minorHAnsi"/>
                <w:sz w:val="24"/>
                <w:szCs w:val="24"/>
              </w:rPr>
              <w:t xml:space="preserve">for all other community providers. It is important to recognize, validate, and adequately compensate </w:t>
            </w:r>
            <w:r w:rsidR="00A15337" w:rsidRPr="007F1647">
              <w:rPr>
                <w:rFonts w:cstheme="minorHAnsi"/>
                <w:sz w:val="24"/>
                <w:szCs w:val="24"/>
              </w:rPr>
              <w:t>harm reduction staff</w:t>
            </w:r>
            <w:r w:rsidRPr="007F1647">
              <w:rPr>
                <w:rFonts w:cstheme="minorHAnsi"/>
                <w:sz w:val="24"/>
                <w:szCs w:val="24"/>
              </w:rPr>
              <w:t xml:space="preserve"> for these activities to ensure ongoing sustainability of programming and services. </w:t>
            </w:r>
          </w:p>
        </w:tc>
      </w:tr>
      <w:bookmarkEnd w:id="15"/>
      <w:tr w:rsidR="00633A41" w:rsidRPr="007F1647" w14:paraId="335F3B37" w14:textId="77777777" w:rsidTr="00D91580">
        <w:tc>
          <w:tcPr>
            <w:tcW w:w="10885" w:type="dxa"/>
            <w:gridSpan w:val="7"/>
          </w:tcPr>
          <w:p w14:paraId="4A016A7E" w14:textId="77777777" w:rsidR="00633A41" w:rsidRPr="007F1647" w:rsidRDefault="00633A41" w:rsidP="00C22B61">
            <w:pPr>
              <w:rPr>
                <w:rFonts w:cstheme="minorHAnsi"/>
                <w:sz w:val="24"/>
                <w:szCs w:val="24"/>
              </w:rPr>
            </w:pPr>
          </w:p>
        </w:tc>
      </w:tr>
      <w:tr w:rsidR="00633A41" w:rsidRPr="007F1647" w14:paraId="3C6E99A5" w14:textId="77777777" w:rsidTr="009F5063">
        <w:tc>
          <w:tcPr>
            <w:tcW w:w="10885" w:type="dxa"/>
            <w:gridSpan w:val="7"/>
            <w:shd w:val="clear" w:color="auto" w:fill="FFC000"/>
          </w:tcPr>
          <w:p w14:paraId="676F85D8"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3D3A1A" w:rsidRPr="007F1647" w14:paraId="4966F723" w14:textId="77777777" w:rsidTr="00D91580">
        <w:tc>
          <w:tcPr>
            <w:tcW w:w="10885" w:type="dxa"/>
            <w:gridSpan w:val="7"/>
          </w:tcPr>
          <w:p w14:paraId="02A685C8" w14:textId="228C5414" w:rsidR="003D3A1A" w:rsidRPr="007F1647" w:rsidRDefault="003D3A1A" w:rsidP="003D3A1A">
            <w:pPr>
              <w:ind w:left="345"/>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3D3A1A" w:rsidRPr="007F1647" w14:paraId="7CB0D7B6" w14:textId="77777777" w:rsidTr="00D91580">
        <w:tc>
          <w:tcPr>
            <w:tcW w:w="10885" w:type="dxa"/>
            <w:gridSpan w:val="7"/>
          </w:tcPr>
          <w:p w14:paraId="14CFA31A" w14:textId="77777777" w:rsidR="003D3A1A" w:rsidRPr="007F1647" w:rsidRDefault="003D3A1A" w:rsidP="003D3A1A">
            <w:pPr>
              <w:rPr>
                <w:rFonts w:cstheme="minorHAnsi"/>
                <w:sz w:val="24"/>
                <w:szCs w:val="24"/>
              </w:rPr>
            </w:pPr>
          </w:p>
        </w:tc>
      </w:tr>
      <w:tr w:rsidR="003D3A1A" w:rsidRPr="007F1647" w14:paraId="4E2B7781" w14:textId="77777777" w:rsidTr="009F5063">
        <w:tc>
          <w:tcPr>
            <w:tcW w:w="10885" w:type="dxa"/>
            <w:gridSpan w:val="7"/>
            <w:shd w:val="clear" w:color="auto" w:fill="FFC000"/>
          </w:tcPr>
          <w:p w14:paraId="0EB4EE6D" w14:textId="77777777" w:rsidR="003D3A1A" w:rsidRPr="007F1647" w:rsidRDefault="003D3A1A" w:rsidP="003D3A1A">
            <w:pPr>
              <w:rPr>
                <w:rFonts w:cstheme="minorHAnsi"/>
                <w:b/>
                <w:bCs/>
                <w:sz w:val="24"/>
                <w:szCs w:val="24"/>
              </w:rPr>
            </w:pPr>
            <w:r w:rsidRPr="007F1647">
              <w:rPr>
                <w:rFonts w:cstheme="minorHAnsi"/>
                <w:b/>
                <w:bCs/>
                <w:sz w:val="24"/>
                <w:szCs w:val="24"/>
              </w:rPr>
              <w:t>Key Population Notes</w:t>
            </w:r>
          </w:p>
        </w:tc>
      </w:tr>
      <w:tr w:rsidR="003D3A1A" w:rsidRPr="007F1647" w14:paraId="7F3192D5" w14:textId="77777777" w:rsidTr="00D91580">
        <w:tc>
          <w:tcPr>
            <w:tcW w:w="10885" w:type="dxa"/>
            <w:gridSpan w:val="7"/>
          </w:tcPr>
          <w:p w14:paraId="74947AA2" w14:textId="03BD8325" w:rsidR="003D3A1A" w:rsidRPr="007F1647" w:rsidRDefault="003D3A1A" w:rsidP="003D3A1A">
            <w:pPr>
              <w:ind w:left="345"/>
              <w:rPr>
                <w:rFonts w:cstheme="minorHAnsi"/>
                <w:sz w:val="24"/>
                <w:szCs w:val="24"/>
              </w:rPr>
            </w:pPr>
            <w:r w:rsidRPr="007F1647">
              <w:rPr>
                <w:rFonts w:cstheme="minorHAnsi"/>
                <w:b/>
                <w:bCs/>
                <w:sz w:val="24"/>
                <w:szCs w:val="24"/>
              </w:rPr>
              <w:t>People who use drugs</w:t>
            </w:r>
            <w:r w:rsidRPr="00665404">
              <w:rPr>
                <w:rFonts w:cstheme="minorHAnsi"/>
                <w:b/>
                <w:bCs/>
                <w:sz w:val="24"/>
                <w:szCs w:val="24"/>
              </w:rPr>
              <w:fldChar w:fldCharType="begin"/>
            </w:r>
            <w:r w:rsidRPr="00665404">
              <w:rPr>
                <w:rFonts w:cstheme="minorHAnsi"/>
                <w:b/>
                <w:bCs/>
                <w:sz w:val="24"/>
                <w:szCs w:val="24"/>
              </w:rPr>
              <w:instrText xml:space="preserve"> XE "</w:instrText>
            </w:r>
            <w:r w:rsidRPr="00665404">
              <w:rPr>
                <w:b/>
              </w:rPr>
              <w:instrText>Priority Population References: People who use drugs, including people who inject drugs"</w:instrText>
            </w:r>
            <w:r w:rsidRPr="00665404">
              <w:rPr>
                <w:rFonts w:cstheme="minorHAnsi"/>
                <w:b/>
                <w:bCs/>
                <w:sz w:val="24"/>
                <w:szCs w:val="24"/>
              </w:rPr>
              <w:instrText xml:space="preserve"> </w:instrText>
            </w:r>
            <w:r w:rsidRPr="00665404">
              <w:rPr>
                <w:rFonts w:cstheme="minorHAnsi"/>
                <w:b/>
                <w:bCs/>
                <w:sz w:val="24"/>
                <w:szCs w:val="24"/>
              </w:rPr>
              <w:fldChar w:fldCharType="end"/>
            </w:r>
            <w:r w:rsidRPr="007F1647">
              <w:rPr>
                <w:rFonts w:cstheme="minorHAnsi"/>
                <w:sz w:val="24"/>
                <w:szCs w:val="24"/>
              </w:rPr>
              <w:t xml:space="preserve"> can and should be involved in the design and delivery of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services, as is decreed by the </w:t>
            </w:r>
            <w:hyperlink r:id="rId181" w:history="1">
              <w:r w:rsidRPr="007F1647">
                <w:rPr>
                  <w:rStyle w:val="Hyperlink"/>
                  <w:rFonts w:cstheme="minorHAnsi"/>
                  <w:sz w:val="24"/>
                  <w:szCs w:val="24"/>
                </w:rPr>
                <w:t>principles of harm reduction</w:t>
              </w:r>
            </w:hyperlink>
            <w:r w:rsidRPr="007F1647">
              <w:rPr>
                <w:rFonts w:cstheme="minorHAnsi"/>
                <w:sz w:val="24"/>
                <w:szCs w:val="24"/>
              </w:rPr>
              <w:t xml:space="preserve">.  </w:t>
            </w:r>
          </w:p>
        </w:tc>
      </w:tr>
      <w:tr w:rsidR="003D3A1A" w:rsidRPr="007F1647" w14:paraId="0862BA05" w14:textId="77777777" w:rsidTr="00D91580">
        <w:tc>
          <w:tcPr>
            <w:tcW w:w="10885" w:type="dxa"/>
            <w:gridSpan w:val="7"/>
          </w:tcPr>
          <w:p w14:paraId="2BDAEA7E" w14:textId="03C32A08" w:rsidR="003D3A1A" w:rsidRPr="007F1647" w:rsidRDefault="003D3A1A" w:rsidP="003D3A1A">
            <w:pPr>
              <w:ind w:left="345"/>
              <w:rPr>
                <w:rFonts w:cstheme="minorHAnsi"/>
                <w:sz w:val="24"/>
                <w:szCs w:val="24"/>
              </w:rPr>
            </w:pPr>
            <w:r w:rsidRPr="007F1647">
              <w:rPr>
                <w:rFonts w:cstheme="minorHAnsi"/>
                <w:b/>
                <w:bCs/>
                <w:sz w:val="24"/>
                <w:szCs w:val="24"/>
              </w:rPr>
              <w:t>People of Color, especially Blacks/African Americans, Latinx, &amp; Indigenous people</w:t>
            </w:r>
            <w:r w:rsidRPr="007F1647">
              <w:rPr>
                <w:rFonts w:cstheme="minorHAnsi"/>
                <w:sz w:val="24"/>
                <w:szCs w:val="24"/>
              </w:rPr>
              <w:t xml:space="preserve"> have often been underrepresented as recipients of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services. It is crucial for harm reduction programs to monitor and analyze client utilization of services, and proactively outreach to and partner with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populations to improve culturally relevant access.</w:t>
            </w:r>
          </w:p>
        </w:tc>
      </w:tr>
      <w:tr w:rsidR="003D3A1A" w:rsidRPr="007F1647" w14:paraId="2F32E52A" w14:textId="77777777" w:rsidTr="00D91580">
        <w:tc>
          <w:tcPr>
            <w:tcW w:w="10885" w:type="dxa"/>
            <w:gridSpan w:val="7"/>
          </w:tcPr>
          <w:p w14:paraId="2A558DEF" w14:textId="77777777" w:rsidR="003D3A1A" w:rsidRPr="007F1647" w:rsidRDefault="003D3A1A" w:rsidP="003D3A1A">
            <w:pPr>
              <w:ind w:left="333"/>
              <w:rPr>
                <w:rFonts w:cstheme="minorHAnsi"/>
                <w:sz w:val="24"/>
                <w:szCs w:val="24"/>
              </w:rPr>
            </w:pPr>
          </w:p>
        </w:tc>
      </w:tr>
      <w:tr w:rsidR="003D3A1A" w:rsidRPr="007F1647" w14:paraId="4234152A" w14:textId="77777777" w:rsidTr="009F5063">
        <w:tc>
          <w:tcPr>
            <w:tcW w:w="10885" w:type="dxa"/>
            <w:gridSpan w:val="7"/>
            <w:shd w:val="clear" w:color="auto" w:fill="FFC000"/>
          </w:tcPr>
          <w:p w14:paraId="4E8E3FD8" w14:textId="77777777" w:rsidR="003D3A1A" w:rsidRPr="007F1647" w:rsidRDefault="003D3A1A" w:rsidP="003D3A1A">
            <w:pPr>
              <w:rPr>
                <w:rFonts w:cstheme="minorHAnsi"/>
                <w:b/>
                <w:bCs/>
                <w:sz w:val="24"/>
                <w:szCs w:val="24"/>
              </w:rPr>
            </w:pPr>
            <w:r w:rsidRPr="007F1647">
              <w:rPr>
                <w:rFonts w:cstheme="minorHAnsi"/>
                <w:b/>
                <w:bCs/>
                <w:sz w:val="24"/>
                <w:szCs w:val="24"/>
              </w:rPr>
              <w:t>Monitoring and Metrics</w:t>
            </w:r>
          </w:p>
        </w:tc>
      </w:tr>
      <w:tr w:rsidR="003D3A1A" w:rsidRPr="007F1647" w14:paraId="614A65DD" w14:textId="77777777" w:rsidTr="00D91580">
        <w:tc>
          <w:tcPr>
            <w:tcW w:w="10885" w:type="dxa"/>
            <w:gridSpan w:val="7"/>
            <w:shd w:val="clear" w:color="auto" w:fill="D9D9D9" w:themeFill="background1" w:themeFillShade="D9"/>
          </w:tcPr>
          <w:p w14:paraId="631CC1F9" w14:textId="77777777" w:rsidR="003D3A1A" w:rsidRPr="007F1647" w:rsidRDefault="003D3A1A" w:rsidP="003D3A1A">
            <w:pPr>
              <w:rPr>
                <w:rFonts w:cstheme="minorHAnsi"/>
                <w:i/>
                <w:iCs/>
                <w:sz w:val="24"/>
                <w:szCs w:val="24"/>
              </w:rPr>
            </w:pPr>
            <w:r w:rsidRPr="007F1647">
              <w:rPr>
                <w:rFonts w:cstheme="minorHAnsi"/>
                <w:i/>
                <w:iCs/>
                <w:sz w:val="24"/>
                <w:szCs w:val="24"/>
              </w:rPr>
              <w:t>The table below outlines how progress toward this strategy will be measured:</w:t>
            </w:r>
          </w:p>
        </w:tc>
      </w:tr>
      <w:tr w:rsidR="003D3A1A" w:rsidRPr="007F1647" w14:paraId="3B22B7C8" w14:textId="77777777" w:rsidTr="0012461A">
        <w:tc>
          <w:tcPr>
            <w:tcW w:w="2610" w:type="dxa"/>
            <w:shd w:val="clear" w:color="auto" w:fill="D9D9D9" w:themeFill="background1" w:themeFillShade="D9"/>
          </w:tcPr>
          <w:p w14:paraId="7E32CB83" w14:textId="77777777" w:rsidR="003D3A1A" w:rsidRPr="007F1647" w:rsidRDefault="003D3A1A" w:rsidP="003D3A1A">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7DB666EF" w14:textId="77777777" w:rsidR="003D3A1A" w:rsidRPr="007F1647" w:rsidRDefault="003D3A1A" w:rsidP="003D3A1A">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5997D2E3" w14:textId="77777777" w:rsidR="003D3A1A" w:rsidRPr="007F1647" w:rsidRDefault="003D3A1A" w:rsidP="003D3A1A">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3082363E" w14:textId="77777777" w:rsidR="003D3A1A" w:rsidRPr="007F1647" w:rsidRDefault="003D3A1A" w:rsidP="003D3A1A">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0E67B1F5" w14:textId="77777777" w:rsidR="003D3A1A" w:rsidRPr="007F1647" w:rsidRDefault="003D3A1A" w:rsidP="003D3A1A">
            <w:pPr>
              <w:rPr>
                <w:rFonts w:cstheme="minorHAnsi"/>
                <w:b/>
                <w:bCs/>
                <w:sz w:val="24"/>
                <w:szCs w:val="24"/>
              </w:rPr>
            </w:pPr>
            <w:r w:rsidRPr="007F1647">
              <w:rPr>
                <w:rFonts w:cstheme="minorHAnsi"/>
                <w:b/>
                <w:bCs/>
                <w:sz w:val="24"/>
                <w:szCs w:val="24"/>
              </w:rPr>
              <w:t>Why this measure?</w:t>
            </w:r>
          </w:p>
        </w:tc>
      </w:tr>
      <w:tr w:rsidR="003D3A1A" w:rsidRPr="007F1647" w14:paraId="4C9BFF7D" w14:textId="77777777" w:rsidTr="0012461A">
        <w:tc>
          <w:tcPr>
            <w:tcW w:w="2610" w:type="dxa"/>
          </w:tcPr>
          <w:p w14:paraId="0726E331" w14:textId="77777777" w:rsidR="003D3A1A" w:rsidRPr="007F1647" w:rsidRDefault="003D3A1A" w:rsidP="003D3A1A">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79E687F8" w14:textId="77777777" w:rsidR="003D3A1A" w:rsidRPr="007F1647" w:rsidRDefault="003D3A1A" w:rsidP="003D3A1A">
            <w:pPr>
              <w:rPr>
                <w:rFonts w:cstheme="minorHAnsi"/>
                <w:sz w:val="24"/>
                <w:szCs w:val="24"/>
              </w:rPr>
            </w:pPr>
          </w:p>
        </w:tc>
        <w:tc>
          <w:tcPr>
            <w:tcW w:w="1350" w:type="dxa"/>
          </w:tcPr>
          <w:p w14:paraId="1BFB25A3" w14:textId="77777777" w:rsidR="003D3A1A" w:rsidRPr="007F1647" w:rsidRDefault="003D3A1A" w:rsidP="003D3A1A">
            <w:pPr>
              <w:rPr>
                <w:rFonts w:cstheme="minorHAnsi"/>
                <w:sz w:val="24"/>
                <w:szCs w:val="24"/>
              </w:rPr>
            </w:pPr>
          </w:p>
        </w:tc>
        <w:tc>
          <w:tcPr>
            <w:tcW w:w="1530" w:type="dxa"/>
          </w:tcPr>
          <w:p w14:paraId="0CDFB177" w14:textId="77777777" w:rsidR="003D3A1A" w:rsidRPr="007F1647" w:rsidRDefault="003D3A1A" w:rsidP="003D3A1A">
            <w:pPr>
              <w:rPr>
                <w:rFonts w:cstheme="minorHAnsi"/>
                <w:sz w:val="24"/>
                <w:szCs w:val="24"/>
              </w:rPr>
            </w:pPr>
          </w:p>
        </w:tc>
        <w:tc>
          <w:tcPr>
            <w:tcW w:w="2880" w:type="dxa"/>
            <w:gridSpan w:val="3"/>
          </w:tcPr>
          <w:p w14:paraId="7CA7CE23" w14:textId="77777777" w:rsidR="003D3A1A" w:rsidRPr="007F1647" w:rsidRDefault="003D3A1A" w:rsidP="003D3A1A">
            <w:pPr>
              <w:rPr>
                <w:rFonts w:cstheme="minorHAnsi"/>
                <w:sz w:val="24"/>
                <w:szCs w:val="24"/>
              </w:rPr>
            </w:pPr>
          </w:p>
        </w:tc>
      </w:tr>
      <w:tr w:rsidR="003D3A1A" w:rsidRPr="007F1647" w14:paraId="615E99ED" w14:textId="77777777" w:rsidTr="0012461A">
        <w:tc>
          <w:tcPr>
            <w:tcW w:w="2610" w:type="dxa"/>
          </w:tcPr>
          <w:p w14:paraId="17A5321C" w14:textId="77777777" w:rsidR="003D3A1A" w:rsidRPr="007F1647" w:rsidRDefault="003D3A1A" w:rsidP="003D3A1A">
            <w:pPr>
              <w:rPr>
                <w:rFonts w:cstheme="minorHAnsi"/>
                <w:sz w:val="24"/>
                <w:szCs w:val="24"/>
              </w:rPr>
            </w:pPr>
            <w:r w:rsidRPr="00650CFC">
              <w:rPr>
                <w:rFonts w:cstheme="minorHAnsi"/>
                <w:color w:val="EE0000"/>
                <w:sz w:val="24"/>
                <w:szCs w:val="24"/>
              </w:rPr>
              <w:t>[Insert your local ideas]</w:t>
            </w:r>
          </w:p>
        </w:tc>
        <w:tc>
          <w:tcPr>
            <w:tcW w:w="2515" w:type="dxa"/>
          </w:tcPr>
          <w:p w14:paraId="37800B87" w14:textId="77777777" w:rsidR="003D3A1A" w:rsidRPr="007F1647" w:rsidRDefault="003D3A1A" w:rsidP="003D3A1A">
            <w:pPr>
              <w:rPr>
                <w:rFonts w:cstheme="minorHAnsi"/>
                <w:sz w:val="24"/>
                <w:szCs w:val="24"/>
              </w:rPr>
            </w:pPr>
          </w:p>
        </w:tc>
        <w:tc>
          <w:tcPr>
            <w:tcW w:w="1350" w:type="dxa"/>
          </w:tcPr>
          <w:p w14:paraId="46470C17" w14:textId="77777777" w:rsidR="003D3A1A" w:rsidRPr="007F1647" w:rsidRDefault="003D3A1A" w:rsidP="003D3A1A">
            <w:pPr>
              <w:rPr>
                <w:rFonts w:cstheme="minorHAnsi"/>
                <w:sz w:val="24"/>
                <w:szCs w:val="24"/>
              </w:rPr>
            </w:pPr>
          </w:p>
        </w:tc>
        <w:tc>
          <w:tcPr>
            <w:tcW w:w="1530" w:type="dxa"/>
          </w:tcPr>
          <w:p w14:paraId="2EA7A43A" w14:textId="77777777" w:rsidR="003D3A1A" w:rsidRPr="007F1647" w:rsidRDefault="003D3A1A" w:rsidP="003D3A1A">
            <w:pPr>
              <w:rPr>
                <w:rFonts w:cstheme="minorHAnsi"/>
                <w:sz w:val="24"/>
                <w:szCs w:val="24"/>
              </w:rPr>
            </w:pPr>
          </w:p>
        </w:tc>
        <w:tc>
          <w:tcPr>
            <w:tcW w:w="2880" w:type="dxa"/>
            <w:gridSpan w:val="3"/>
          </w:tcPr>
          <w:p w14:paraId="7053FEB0" w14:textId="77777777" w:rsidR="003D3A1A" w:rsidRPr="007F1647" w:rsidRDefault="003D3A1A" w:rsidP="003D3A1A">
            <w:pPr>
              <w:rPr>
                <w:rFonts w:cstheme="minorHAnsi"/>
                <w:sz w:val="24"/>
                <w:szCs w:val="24"/>
              </w:rPr>
            </w:pPr>
          </w:p>
        </w:tc>
      </w:tr>
      <w:tr w:rsidR="003D3A1A" w:rsidRPr="007F1647" w14:paraId="1BD426F7" w14:textId="77777777" w:rsidTr="00D91580">
        <w:tc>
          <w:tcPr>
            <w:tcW w:w="10885" w:type="dxa"/>
            <w:gridSpan w:val="7"/>
          </w:tcPr>
          <w:p w14:paraId="0543F9D6" w14:textId="77777777" w:rsidR="003D3A1A" w:rsidRPr="007F1647" w:rsidRDefault="003D3A1A" w:rsidP="003D3A1A">
            <w:pPr>
              <w:rPr>
                <w:rFonts w:cstheme="minorHAnsi"/>
                <w:sz w:val="24"/>
                <w:szCs w:val="24"/>
              </w:rPr>
            </w:pPr>
          </w:p>
        </w:tc>
      </w:tr>
      <w:tr w:rsidR="003D3A1A" w:rsidRPr="007F1647" w14:paraId="31894CF1" w14:textId="77777777" w:rsidTr="009F5063">
        <w:tc>
          <w:tcPr>
            <w:tcW w:w="10885" w:type="dxa"/>
            <w:gridSpan w:val="7"/>
            <w:shd w:val="clear" w:color="auto" w:fill="FFC000"/>
          </w:tcPr>
          <w:p w14:paraId="34E78941" w14:textId="77777777" w:rsidR="003D3A1A" w:rsidRPr="007F1647" w:rsidRDefault="003D3A1A" w:rsidP="003D3A1A">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3D3A1A" w:rsidRPr="007F1647" w14:paraId="378C2896" w14:textId="77777777" w:rsidTr="00D91580">
        <w:tc>
          <w:tcPr>
            <w:tcW w:w="10885" w:type="dxa"/>
            <w:gridSpan w:val="7"/>
            <w:shd w:val="clear" w:color="auto" w:fill="FFFFFF" w:themeFill="background1"/>
          </w:tcPr>
          <w:p w14:paraId="7B599A94" w14:textId="3DDB139C" w:rsidR="003D3A1A" w:rsidRPr="007F1647" w:rsidRDefault="003D3A1A" w:rsidP="003D3A1A">
            <w:pPr>
              <w:pStyle w:val="ListParagraph"/>
              <w:numPr>
                <w:ilvl w:val="0"/>
                <w:numId w:val="25"/>
              </w:numPr>
              <w:rPr>
                <w:rFonts w:cstheme="minorHAnsi"/>
                <w:color w:val="000000" w:themeColor="text1"/>
                <w:sz w:val="24"/>
                <w:szCs w:val="24"/>
              </w:rPr>
            </w:pPr>
            <w:r w:rsidRPr="007F1647">
              <w:rPr>
                <w:rFonts w:cstheme="minorHAnsi"/>
                <w:color w:val="000000" w:themeColor="text1"/>
                <w:sz w:val="24"/>
                <w:szCs w:val="24"/>
              </w:rPr>
              <w:t xml:space="preserve">The </w:t>
            </w:r>
            <w:hyperlink r:id="rId182" w:history="1">
              <w:r w:rsidRPr="007F1647">
                <w:rPr>
                  <w:rStyle w:val="Hyperlink"/>
                  <w:rFonts w:cstheme="minorHAnsi"/>
                  <w:sz w:val="24"/>
                  <w:szCs w:val="24"/>
                </w:rPr>
                <w:t>National Harm Reduction</w:t>
              </w:r>
              <w:r w:rsidRPr="00665404">
                <w:rPr>
                  <w:rStyle w:val="Hyperlink"/>
                  <w:rFonts w:cstheme="minorHAnsi"/>
                  <w:b/>
                  <w:sz w:val="24"/>
                  <w:szCs w:val="24"/>
                </w:rPr>
                <w:fldChar w:fldCharType="begin"/>
              </w:r>
              <w:r w:rsidRPr="00665404">
                <w:rPr>
                  <w:rStyle w:val="Hyperlink"/>
                  <w:rFonts w:cstheme="minorHAnsi"/>
                  <w:b/>
                  <w:sz w:val="24"/>
                  <w:szCs w:val="24"/>
                </w:rPr>
                <w:instrText xml:space="preserve"> XE "</w:instrText>
              </w:r>
              <w:r w:rsidRPr="00665404">
                <w:rPr>
                  <w:b/>
                </w:rPr>
                <w:instrText>Topic-Specific References: Harm Reduction"</w:instrText>
              </w:r>
              <w:r w:rsidRPr="00665404">
                <w:rPr>
                  <w:rStyle w:val="Hyperlink"/>
                  <w:rFonts w:cstheme="minorHAnsi"/>
                  <w:b/>
                  <w:sz w:val="24"/>
                  <w:szCs w:val="24"/>
                </w:rPr>
                <w:instrText xml:space="preserve"> </w:instrText>
              </w:r>
              <w:r w:rsidRPr="00665404">
                <w:rPr>
                  <w:rStyle w:val="Hyperlink"/>
                  <w:rFonts w:cstheme="minorHAnsi"/>
                  <w:b/>
                  <w:sz w:val="24"/>
                  <w:szCs w:val="24"/>
                </w:rPr>
                <w:fldChar w:fldCharType="end"/>
              </w:r>
              <w:r w:rsidRPr="007F1647">
                <w:rPr>
                  <w:rStyle w:val="Hyperlink"/>
                  <w:rFonts w:cstheme="minorHAnsi"/>
                  <w:sz w:val="24"/>
                  <w:szCs w:val="24"/>
                </w:rPr>
                <w:t xml:space="preserve"> Coalition</w:t>
              </w:r>
            </w:hyperlink>
            <w:r w:rsidRPr="007F1647">
              <w:rPr>
                <w:rFonts w:cstheme="minorHAnsi"/>
                <w:color w:val="000000" w:themeColor="text1"/>
                <w:sz w:val="24"/>
                <w:szCs w:val="24"/>
              </w:rPr>
              <w:t xml:space="preserve"> </w:t>
            </w:r>
            <w:r w:rsidR="000B1F58" w:rsidRPr="000B1F58">
              <w:rPr>
                <w:rFonts w:cstheme="minorHAnsi"/>
                <w:color w:val="000000" w:themeColor="text1"/>
                <w:sz w:val="24"/>
                <w:szCs w:val="24"/>
              </w:rPr>
              <w:t xml:space="preserve">(NHRC) and </w:t>
            </w:r>
            <w:hyperlink r:id="rId183" w:history="1">
              <w:r w:rsidR="000B1F58" w:rsidRPr="00C65846">
                <w:rPr>
                  <w:rStyle w:val="Hyperlink"/>
                  <w:rFonts w:cstheme="minorHAnsi"/>
                  <w:sz w:val="24"/>
                  <w:szCs w:val="24"/>
                </w:rPr>
                <w:t>In the Works</w:t>
              </w:r>
            </w:hyperlink>
            <w:r w:rsidR="000B1F58" w:rsidRPr="000B1F58">
              <w:rPr>
                <w:rFonts w:cstheme="minorHAnsi"/>
                <w:color w:val="000000" w:themeColor="text1"/>
                <w:sz w:val="24"/>
                <w:szCs w:val="24"/>
              </w:rPr>
              <w:t xml:space="preserve"> are two of several organizations that </w:t>
            </w:r>
            <w:r w:rsidRPr="007F1647">
              <w:rPr>
                <w:rFonts w:cstheme="minorHAnsi"/>
                <w:color w:val="000000" w:themeColor="text1"/>
                <w:sz w:val="24"/>
                <w:szCs w:val="24"/>
              </w:rPr>
              <w:t xml:space="preserve">provide </w:t>
            </w:r>
            <w:r w:rsidR="000B1F58">
              <w:rPr>
                <w:rFonts w:cstheme="minorHAnsi"/>
                <w:color w:val="000000" w:themeColor="text1"/>
                <w:sz w:val="24"/>
                <w:szCs w:val="24"/>
              </w:rPr>
              <w:t xml:space="preserve">in-person and online </w:t>
            </w:r>
            <w:r w:rsidRPr="007F1647">
              <w:rPr>
                <w:rFonts w:cstheme="minorHAnsi"/>
                <w:color w:val="000000" w:themeColor="text1"/>
                <w:sz w:val="24"/>
                <w:szCs w:val="24"/>
              </w:rPr>
              <w:t>training and capacity-building services for health departments, clinics, and community-based organizations.</w:t>
            </w:r>
            <w:r w:rsidR="000B1F58">
              <w:t xml:space="preserve"> </w:t>
            </w:r>
            <w:r w:rsidR="000B1F58" w:rsidRPr="000B1F58">
              <w:rPr>
                <w:rFonts w:cstheme="minorHAnsi"/>
                <w:color w:val="000000" w:themeColor="text1"/>
                <w:sz w:val="24"/>
                <w:szCs w:val="24"/>
              </w:rPr>
              <w:t>NHRC’s free three-part training series covers harm reduction fundamentals.</w:t>
            </w:r>
          </w:p>
        </w:tc>
      </w:tr>
      <w:tr w:rsidR="003D3A1A" w:rsidRPr="007F1647" w14:paraId="22230FC3" w14:textId="77777777" w:rsidTr="00D91580">
        <w:tc>
          <w:tcPr>
            <w:tcW w:w="10885" w:type="dxa"/>
            <w:gridSpan w:val="7"/>
            <w:shd w:val="clear" w:color="auto" w:fill="FFFFFF" w:themeFill="background1"/>
          </w:tcPr>
          <w:p w14:paraId="16FDD00C" w14:textId="11987F05" w:rsidR="003D3A1A" w:rsidRPr="007F1647" w:rsidRDefault="003D3A1A" w:rsidP="003D3A1A">
            <w:pPr>
              <w:pStyle w:val="ListParagraph"/>
              <w:numPr>
                <w:ilvl w:val="0"/>
                <w:numId w:val="25"/>
              </w:numPr>
              <w:rPr>
                <w:rFonts w:cstheme="minorHAnsi"/>
                <w:color w:val="000000" w:themeColor="text1"/>
                <w:sz w:val="24"/>
                <w:szCs w:val="24"/>
              </w:rPr>
            </w:pPr>
            <w:r w:rsidRPr="007F1647">
              <w:rPr>
                <w:rFonts w:cstheme="minorHAnsi"/>
                <w:color w:val="000000" w:themeColor="text1"/>
                <w:sz w:val="24"/>
                <w:szCs w:val="24"/>
              </w:rPr>
              <w:t>There are more than sixty programs in California that provide syringe services</w:t>
            </w:r>
            <w:r w:rsidRPr="00665404">
              <w:rPr>
                <w:rFonts w:cstheme="minorHAnsi"/>
                <w:b/>
                <w:color w:val="000000" w:themeColor="text1"/>
                <w:sz w:val="24"/>
                <w:szCs w:val="24"/>
              </w:rPr>
              <w:fldChar w:fldCharType="begin"/>
            </w:r>
            <w:r w:rsidRPr="00665404">
              <w:rPr>
                <w:rFonts w:cstheme="minorHAnsi"/>
                <w:b/>
                <w:color w:val="000000" w:themeColor="text1"/>
                <w:sz w:val="24"/>
                <w:szCs w:val="24"/>
              </w:rPr>
              <w:instrText xml:space="preserve"> XE "</w:instrText>
            </w:r>
            <w:r w:rsidRPr="00665404">
              <w:rPr>
                <w:b/>
              </w:rPr>
              <w:instrText>Topic-Specific References: Harm Reduction"</w:instrText>
            </w:r>
            <w:r w:rsidRPr="00665404">
              <w:rPr>
                <w:rFonts w:cstheme="minorHAnsi"/>
                <w:b/>
                <w:color w:val="000000" w:themeColor="text1"/>
                <w:sz w:val="24"/>
                <w:szCs w:val="24"/>
              </w:rPr>
              <w:instrText xml:space="preserve"> </w:instrText>
            </w:r>
            <w:r w:rsidRPr="00665404">
              <w:rPr>
                <w:rFonts w:cstheme="minorHAnsi"/>
                <w:b/>
                <w:color w:val="000000" w:themeColor="text1"/>
                <w:sz w:val="24"/>
                <w:szCs w:val="24"/>
              </w:rPr>
              <w:fldChar w:fldCharType="end"/>
            </w:r>
            <w:r w:rsidRPr="007F1647">
              <w:rPr>
                <w:rFonts w:cstheme="minorHAnsi"/>
                <w:color w:val="000000" w:themeColor="text1"/>
                <w:sz w:val="24"/>
                <w:szCs w:val="24"/>
              </w:rPr>
              <w:t xml:space="preserve">. </w:t>
            </w:r>
            <w:r w:rsidR="00F45D53" w:rsidRPr="00F45D53">
              <w:rPr>
                <w:rFonts w:cstheme="minorHAnsi"/>
                <w:color w:val="000000" w:themeColor="text1"/>
                <w:sz w:val="24"/>
                <w:szCs w:val="24"/>
              </w:rPr>
              <w:t xml:space="preserve">The </w:t>
            </w:r>
            <w:hyperlink r:id="rId184" w:history="1">
              <w:r w:rsidR="00F45D53" w:rsidRPr="00F45D53">
                <w:rPr>
                  <w:rStyle w:val="Hyperlink"/>
                  <w:rFonts w:cstheme="minorHAnsi"/>
                  <w:sz w:val="24"/>
                  <w:szCs w:val="24"/>
                </w:rPr>
                <w:t>OA harm reduction webpages</w:t>
              </w:r>
            </w:hyperlink>
            <w:r w:rsidR="00F45D53" w:rsidRPr="00F45D53">
              <w:rPr>
                <w:rFonts w:cstheme="minorHAnsi"/>
                <w:color w:val="000000" w:themeColor="text1"/>
                <w:sz w:val="24"/>
                <w:szCs w:val="24"/>
              </w:rPr>
              <w:t xml:space="preserve"> include </w:t>
            </w:r>
            <w:hyperlink r:id="rId185" w:history="1">
              <w:r w:rsidRPr="007F1647">
                <w:rPr>
                  <w:rStyle w:val="Hyperlink"/>
                  <w:rFonts w:cstheme="minorHAnsi"/>
                  <w:sz w:val="24"/>
                  <w:szCs w:val="24"/>
                </w:rPr>
                <w:t>a list of SSP providers throughout the state</w:t>
              </w:r>
            </w:hyperlink>
            <w:r w:rsidR="00F45D53" w:rsidRPr="00C65846">
              <w:rPr>
                <w:rStyle w:val="Hyperlink"/>
                <w:rFonts w:cstheme="minorHAnsi"/>
                <w:color w:val="000000" w:themeColor="text1"/>
                <w:sz w:val="24"/>
                <w:szCs w:val="24"/>
                <w:u w:val="none"/>
              </w:rPr>
              <w:t>, as well as resources for program development, staff training, and best practices</w:t>
            </w:r>
            <w:r w:rsidRPr="00C65846">
              <w:rPr>
                <w:rFonts w:cstheme="minorHAnsi"/>
                <w:color w:val="000000" w:themeColor="text1"/>
                <w:sz w:val="24"/>
                <w:szCs w:val="24"/>
              </w:rPr>
              <w:t xml:space="preserve">. </w:t>
            </w:r>
          </w:p>
        </w:tc>
      </w:tr>
      <w:tr w:rsidR="003D3A1A" w:rsidRPr="007F1647" w14:paraId="6C868AC2" w14:textId="77777777" w:rsidTr="00D91580">
        <w:tc>
          <w:tcPr>
            <w:tcW w:w="10885" w:type="dxa"/>
            <w:gridSpan w:val="7"/>
            <w:shd w:val="clear" w:color="auto" w:fill="FFFFFF" w:themeFill="background1"/>
          </w:tcPr>
          <w:p w14:paraId="2404F061" w14:textId="4131018F" w:rsidR="003D3A1A" w:rsidRPr="007F1647" w:rsidRDefault="00000000" w:rsidP="003D3A1A">
            <w:pPr>
              <w:pStyle w:val="ListParagraph"/>
              <w:numPr>
                <w:ilvl w:val="0"/>
                <w:numId w:val="25"/>
              </w:numPr>
              <w:rPr>
                <w:rFonts w:cstheme="minorHAnsi"/>
                <w:color w:val="000000" w:themeColor="text1"/>
                <w:sz w:val="24"/>
                <w:szCs w:val="24"/>
              </w:rPr>
            </w:pPr>
            <w:hyperlink r:id="rId186" w:history="1">
              <w:r w:rsidR="00F45D53" w:rsidRPr="00F45D53">
                <w:rPr>
                  <w:rStyle w:val="Hyperlink"/>
                  <w:rFonts w:cstheme="minorHAnsi"/>
                  <w:sz w:val="24"/>
                  <w:szCs w:val="24"/>
                </w:rPr>
                <w:t>CDC’s National Harm Reduction Technical Assistance Center</w:t>
              </w:r>
            </w:hyperlink>
            <w:r w:rsidR="00F45D53" w:rsidRPr="00F45D53">
              <w:rPr>
                <w:rFonts w:cstheme="minorHAnsi"/>
                <w:color w:val="000000" w:themeColor="text1"/>
                <w:sz w:val="24"/>
                <w:szCs w:val="24"/>
              </w:rPr>
              <w:t xml:space="preserve"> provides </w:t>
            </w:r>
            <w:r w:rsidR="003D3A1A" w:rsidRPr="007F1647">
              <w:rPr>
                <w:rFonts w:cstheme="minorHAnsi"/>
                <w:color w:val="000000" w:themeColor="text1"/>
                <w:sz w:val="24"/>
                <w:szCs w:val="24"/>
              </w:rPr>
              <w:t xml:space="preserve">technical assistance webinars, learning collaboratives, and other resources to support SSPs, </w:t>
            </w:r>
            <w:r w:rsidR="003D3A1A">
              <w:rPr>
                <w:rFonts w:cstheme="minorHAnsi"/>
                <w:color w:val="000000" w:themeColor="text1"/>
                <w:sz w:val="24"/>
                <w:szCs w:val="24"/>
              </w:rPr>
              <w:t>local health jurisdictions,</w:t>
            </w:r>
            <w:r w:rsidR="003D3A1A" w:rsidRPr="007F1647">
              <w:rPr>
                <w:rFonts w:cstheme="minorHAnsi"/>
                <w:color w:val="000000" w:themeColor="text1"/>
                <w:sz w:val="24"/>
                <w:szCs w:val="24"/>
              </w:rPr>
              <w:t xml:space="preserve"> and </w:t>
            </w:r>
            <w:r w:rsidR="003D3A1A">
              <w:rPr>
                <w:rFonts w:cstheme="minorHAnsi"/>
                <w:color w:val="000000" w:themeColor="text1"/>
                <w:sz w:val="24"/>
                <w:szCs w:val="24"/>
              </w:rPr>
              <w:t>S</w:t>
            </w:r>
            <w:r w:rsidR="003D3A1A" w:rsidRPr="007F1647">
              <w:rPr>
                <w:rFonts w:cstheme="minorHAnsi"/>
                <w:color w:val="000000" w:themeColor="text1"/>
                <w:sz w:val="24"/>
                <w:szCs w:val="24"/>
              </w:rPr>
              <w:t xml:space="preserve">tate health department programs. </w:t>
            </w:r>
          </w:p>
        </w:tc>
      </w:tr>
      <w:tr w:rsidR="000B1F58" w:rsidRPr="007F1647" w14:paraId="57294A25" w14:textId="77777777" w:rsidTr="00D91580">
        <w:tc>
          <w:tcPr>
            <w:tcW w:w="10885" w:type="dxa"/>
            <w:gridSpan w:val="7"/>
            <w:shd w:val="clear" w:color="auto" w:fill="FFFFFF" w:themeFill="background1"/>
          </w:tcPr>
          <w:p w14:paraId="518ADC11" w14:textId="0B6A4328" w:rsidR="000B1F58" w:rsidRPr="007F1647" w:rsidRDefault="00C65846" w:rsidP="003D3A1A">
            <w:pPr>
              <w:pStyle w:val="ListParagraph"/>
              <w:numPr>
                <w:ilvl w:val="0"/>
                <w:numId w:val="25"/>
              </w:numPr>
              <w:rPr>
                <w:rFonts w:cstheme="minorHAnsi"/>
                <w:color w:val="000000" w:themeColor="text1"/>
                <w:sz w:val="24"/>
                <w:szCs w:val="24"/>
              </w:rPr>
            </w:pPr>
            <w:r>
              <w:rPr>
                <w:rFonts w:cstheme="minorHAnsi"/>
                <w:color w:val="000000" w:themeColor="text1"/>
                <w:sz w:val="24"/>
                <w:szCs w:val="24"/>
              </w:rPr>
              <w:t>CDPH</w:t>
            </w:r>
            <w:r w:rsidR="000B1F58" w:rsidRPr="000B1F58">
              <w:rPr>
                <w:rFonts w:cstheme="minorHAnsi"/>
                <w:color w:val="000000" w:themeColor="text1"/>
                <w:sz w:val="24"/>
                <w:szCs w:val="24"/>
              </w:rPr>
              <w:t xml:space="preserve"> has a </w:t>
            </w:r>
            <w:hyperlink r:id="rId187" w:history="1">
              <w:r w:rsidR="000B1F58" w:rsidRPr="00C65846">
                <w:rPr>
                  <w:rStyle w:val="Hyperlink"/>
                  <w:rFonts w:cstheme="minorHAnsi"/>
                  <w:sz w:val="24"/>
                  <w:szCs w:val="24"/>
                </w:rPr>
                <w:t>non-prescription syringe sale toolkit</w:t>
              </w:r>
            </w:hyperlink>
            <w:r w:rsidR="000B1F58" w:rsidRPr="000B1F58">
              <w:rPr>
                <w:rFonts w:cstheme="minorHAnsi"/>
                <w:color w:val="000000" w:themeColor="text1"/>
                <w:sz w:val="24"/>
                <w:szCs w:val="24"/>
              </w:rPr>
              <w:t xml:space="preserve"> </w:t>
            </w:r>
            <w:r>
              <w:rPr>
                <w:rFonts w:cstheme="minorHAnsi"/>
                <w:color w:val="000000" w:themeColor="text1"/>
                <w:sz w:val="24"/>
                <w:szCs w:val="24"/>
              </w:rPr>
              <w:t xml:space="preserve">and other resources to help improve access to syringes from pharmacies without a prescription. </w:t>
            </w:r>
          </w:p>
        </w:tc>
      </w:tr>
      <w:tr w:rsidR="00F45D53" w:rsidRPr="007F1647" w14:paraId="779D3113" w14:textId="77777777" w:rsidTr="00D91580">
        <w:tc>
          <w:tcPr>
            <w:tcW w:w="10885" w:type="dxa"/>
            <w:gridSpan w:val="7"/>
            <w:shd w:val="clear" w:color="auto" w:fill="FFFFFF" w:themeFill="background1"/>
          </w:tcPr>
          <w:p w14:paraId="54CA7FFF" w14:textId="4B0ADBA0" w:rsidR="00F45D53" w:rsidRPr="000B1F58" w:rsidRDefault="00C65846" w:rsidP="003D3A1A">
            <w:pPr>
              <w:pStyle w:val="ListParagraph"/>
              <w:numPr>
                <w:ilvl w:val="0"/>
                <w:numId w:val="25"/>
              </w:numPr>
              <w:rPr>
                <w:rFonts w:cstheme="minorHAnsi"/>
                <w:color w:val="000000" w:themeColor="text1"/>
                <w:sz w:val="24"/>
                <w:szCs w:val="24"/>
              </w:rPr>
            </w:pPr>
            <w:r>
              <w:rPr>
                <w:rFonts w:cstheme="minorHAnsi"/>
                <w:color w:val="000000" w:themeColor="text1"/>
                <w:sz w:val="24"/>
                <w:szCs w:val="24"/>
              </w:rPr>
              <w:t>CDPH</w:t>
            </w:r>
            <w:r w:rsidR="00F45D53" w:rsidRPr="00F45D53">
              <w:rPr>
                <w:rFonts w:cstheme="minorHAnsi"/>
                <w:color w:val="000000" w:themeColor="text1"/>
                <w:sz w:val="24"/>
                <w:szCs w:val="24"/>
              </w:rPr>
              <w:t xml:space="preserve">’s </w:t>
            </w:r>
            <w:hyperlink r:id="rId188" w:history="1">
              <w:r w:rsidR="00F45D53" w:rsidRPr="00F45D53">
                <w:rPr>
                  <w:rStyle w:val="Hyperlink"/>
                  <w:rFonts w:cstheme="minorHAnsi"/>
                  <w:sz w:val="24"/>
                  <w:szCs w:val="24"/>
                </w:rPr>
                <w:t>syringe services and harm reduction webpages</w:t>
              </w:r>
            </w:hyperlink>
            <w:r w:rsidR="00F45D53" w:rsidRPr="00F45D53">
              <w:rPr>
                <w:rFonts w:cstheme="minorHAnsi"/>
                <w:color w:val="000000" w:themeColor="text1"/>
                <w:sz w:val="24"/>
                <w:szCs w:val="24"/>
              </w:rPr>
              <w:t xml:space="preserve"> include information about integrating harm reduction services into clinics, health departments and pharmacies as well as community-based organizations and includes training, technical assistance and legal resources for starting and strengthening programs.</w:t>
            </w:r>
          </w:p>
        </w:tc>
      </w:tr>
      <w:tr w:rsidR="00F45D53" w:rsidRPr="007F1647" w14:paraId="2CEAC0E1" w14:textId="77777777" w:rsidTr="00D91580">
        <w:tc>
          <w:tcPr>
            <w:tcW w:w="10885" w:type="dxa"/>
            <w:gridSpan w:val="7"/>
            <w:shd w:val="clear" w:color="auto" w:fill="FFFFFF" w:themeFill="background1"/>
          </w:tcPr>
          <w:p w14:paraId="61023652" w14:textId="6E33BBE6" w:rsidR="00F45D53" w:rsidRPr="00C65846" w:rsidRDefault="00F45D53" w:rsidP="00F45D53">
            <w:pPr>
              <w:pStyle w:val="ListParagraph"/>
              <w:numPr>
                <w:ilvl w:val="0"/>
                <w:numId w:val="25"/>
              </w:numPr>
              <w:rPr>
                <w:rFonts w:cstheme="minorHAnsi"/>
                <w:color w:val="000000" w:themeColor="text1"/>
                <w:sz w:val="24"/>
                <w:szCs w:val="24"/>
              </w:rPr>
            </w:pPr>
            <w:r w:rsidRPr="00F45D53">
              <w:rPr>
                <w:rFonts w:cstheme="minorHAnsi"/>
                <w:color w:val="000000" w:themeColor="text1"/>
                <w:sz w:val="24"/>
                <w:szCs w:val="24"/>
              </w:rPr>
              <w:t>California has joined multiple lawsuits against manufacturers, distributors, and other entities responsible for aiding the opioid epidemic and anticipates receiving several billion dollars from opioid judgment and settlement agreements. The majority of this money will be provided to county mental health and substance use disorder departments to be used for opioid abatement activities.</w:t>
            </w:r>
            <w:r>
              <w:rPr>
                <w:rFonts w:cstheme="minorHAnsi"/>
                <w:color w:val="000000" w:themeColor="text1"/>
                <w:sz w:val="24"/>
                <w:szCs w:val="24"/>
              </w:rPr>
              <w:t xml:space="preserve"> </w:t>
            </w:r>
            <w:r w:rsidRPr="00C65846">
              <w:rPr>
                <w:rFonts w:cstheme="minorHAnsi"/>
                <w:color w:val="000000" w:themeColor="text1"/>
                <w:sz w:val="24"/>
                <w:szCs w:val="24"/>
              </w:rPr>
              <w:t>The</w:t>
            </w:r>
            <w:r w:rsidR="00C65846">
              <w:rPr>
                <w:rFonts w:cstheme="minorHAnsi"/>
                <w:color w:val="000000" w:themeColor="text1"/>
                <w:sz w:val="24"/>
                <w:szCs w:val="24"/>
              </w:rPr>
              <w:t xml:space="preserve"> Department of Health Care Services’ </w:t>
            </w:r>
            <w:hyperlink r:id="rId189" w:history="1">
              <w:r w:rsidR="00C65846" w:rsidRPr="00C65846">
                <w:rPr>
                  <w:rStyle w:val="Hyperlink"/>
                  <w:rFonts w:cstheme="minorHAnsi"/>
                  <w:sz w:val="24"/>
                  <w:szCs w:val="24"/>
                </w:rPr>
                <w:t>Opioid</w:t>
              </w:r>
              <w:r w:rsidRPr="00C65846">
                <w:rPr>
                  <w:rStyle w:val="Hyperlink"/>
                  <w:rFonts w:cstheme="minorHAnsi"/>
                  <w:sz w:val="24"/>
                  <w:szCs w:val="24"/>
                </w:rPr>
                <w:t xml:space="preserve"> Settlement webpage</w:t>
              </w:r>
            </w:hyperlink>
            <w:r w:rsidRPr="00C65846">
              <w:rPr>
                <w:rFonts w:cstheme="minorHAnsi"/>
                <w:color w:val="000000" w:themeColor="text1"/>
                <w:sz w:val="24"/>
                <w:szCs w:val="24"/>
              </w:rPr>
              <w:t xml:space="preserve"> offers guidance related to opioid settlement funds, including a new resource outlining allowable expenditures with J&amp;D Settlement funds. Allowable expenditures include many </w:t>
            </w:r>
            <w:proofErr w:type="gramStart"/>
            <w:r w:rsidRPr="00C65846">
              <w:rPr>
                <w:rFonts w:cstheme="minorHAnsi"/>
                <w:color w:val="000000" w:themeColor="text1"/>
                <w:sz w:val="24"/>
                <w:szCs w:val="24"/>
              </w:rPr>
              <w:t>harm</w:t>
            </w:r>
            <w:proofErr w:type="gramEnd"/>
            <w:r w:rsidRPr="00C65846">
              <w:rPr>
                <w:rFonts w:cstheme="minorHAnsi"/>
                <w:color w:val="000000" w:themeColor="text1"/>
                <w:sz w:val="24"/>
                <w:szCs w:val="24"/>
              </w:rPr>
              <w:t xml:space="preserve"> reduction-related activities. Contact </w:t>
            </w:r>
            <w:hyperlink r:id="rId190" w:history="1">
              <w:r w:rsidR="00C65846" w:rsidRPr="00EF6C61">
                <w:rPr>
                  <w:rStyle w:val="Hyperlink"/>
                  <w:rFonts w:cstheme="minorHAnsi"/>
                  <w:sz w:val="24"/>
                  <w:szCs w:val="24"/>
                </w:rPr>
                <w:t>OSF@dhcs.ca.gov</w:t>
              </w:r>
            </w:hyperlink>
            <w:r w:rsidR="00C65846">
              <w:rPr>
                <w:rFonts w:cstheme="minorHAnsi"/>
                <w:color w:val="000000" w:themeColor="text1"/>
                <w:sz w:val="24"/>
                <w:szCs w:val="24"/>
              </w:rPr>
              <w:t xml:space="preserve"> </w:t>
            </w:r>
            <w:r w:rsidRPr="00C65846">
              <w:rPr>
                <w:rFonts w:cstheme="minorHAnsi"/>
                <w:color w:val="000000" w:themeColor="text1"/>
                <w:sz w:val="24"/>
                <w:szCs w:val="24"/>
              </w:rPr>
              <w:t>to be added to the Opioid Settlement Fund listserv.</w:t>
            </w:r>
          </w:p>
        </w:tc>
      </w:tr>
      <w:tr w:rsidR="003D3A1A" w:rsidRPr="007F1647" w14:paraId="16709002" w14:textId="77777777" w:rsidTr="00D91580">
        <w:tc>
          <w:tcPr>
            <w:tcW w:w="10885" w:type="dxa"/>
            <w:gridSpan w:val="7"/>
            <w:shd w:val="clear" w:color="auto" w:fill="FFFFFF" w:themeFill="background1"/>
          </w:tcPr>
          <w:p w14:paraId="3620768B" w14:textId="2993D006" w:rsidR="003D3A1A" w:rsidRPr="007F1647" w:rsidRDefault="003D3A1A" w:rsidP="003D3A1A">
            <w:pPr>
              <w:pStyle w:val="ListParagraph"/>
              <w:numPr>
                <w:ilvl w:val="0"/>
                <w:numId w:val="25"/>
              </w:numPr>
              <w:rPr>
                <w:rFonts w:cstheme="minorHAnsi"/>
                <w:color w:val="000000" w:themeColor="text1"/>
                <w:sz w:val="24"/>
                <w:szCs w:val="24"/>
              </w:rPr>
            </w:pPr>
            <w:r w:rsidRPr="00650CFC">
              <w:rPr>
                <w:rFonts w:cstheme="minorHAnsi"/>
                <w:color w:val="EE0000"/>
                <w:sz w:val="24"/>
                <w:szCs w:val="24"/>
              </w:rPr>
              <w:t>[Insert local resource here]</w:t>
            </w:r>
          </w:p>
        </w:tc>
      </w:tr>
      <w:tr w:rsidR="003D3A1A" w:rsidRPr="007F1647" w14:paraId="26202F89" w14:textId="77777777" w:rsidTr="00D91580">
        <w:tc>
          <w:tcPr>
            <w:tcW w:w="10885" w:type="dxa"/>
            <w:gridSpan w:val="7"/>
            <w:shd w:val="clear" w:color="auto" w:fill="FFFFFF" w:themeFill="background1"/>
          </w:tcPr>
          <w:p w14:paraId="4419A01C" w14:textId="41473063" w:rsidR="003D3A1A" w:rsidRPr="00650CFC" w:rsidRDefault="003D3A1A" w:rsidP="003D3A1A">
            <w:pPr>
              <w:pStyle w:val="ListParagraph"/>
              <w:numPr>
                <w:ilvl w:val="0"/>
                <w:numId w:val="25"/>
              </w:numPr>
              <w:rPr>
                <w:rFonts w:cstheme="minorHAnsi"/>
                <w:color w:val="EE0000"/>
                <w:sz w:val="24"/>
                <w:szCs w:val="24"/>
              </w:rPr>
            </w:pPr>
            <w:r w:rsidRPr="00650CFC">
              <w:rPr>
                <w:rFonts w:cstheme="minorHAnsi"/>
                <w:color w:val="EE0000"/>
                <w:sz w:val="24"/>
                <w:szCs w:val="24"/>
              </w:rPr>
              <w:t>[Insert local resource here]</w:t>
            </w:r>
          </w:p>
        </w:tc>
      </w:tr>
    </w:tbl>
    <w:p w14:paraId="77516A93" w14:textId="77777777" w:rsidR="00633A41" w:rsidRPr="0012461A" w:rsidRDefault="00633A41" w:rsidP="00C22B61">
      <w:pPr>
        <w:tabs>
          <w:tab w:val="left" w:pos="2367"/>
        </w:tabs>
        <w:spacing w:line="240" w:lineRule="auto"/>
        <w:rPr>
          <w:rFonts w:cstheme="minorHAnsi"/>
          <w:sz w:val="24"/>
          <w:szCs w:val="24"/>
        </w:rPr>
      </w:pPr>
      <w:r w:rsidRPr="0012461A">
        <w:rPr>
          <w:rFonts w:cstheme="minorHAnsi"/>
          <w:sz w:val="24"/>
          <w:szCs w:val="24"/>
        </w:rPr>
        <w:tab/>
      </w:r>
    </w:p>
    <w:p w14:paraId="09727F0B" w14:textId="77777777" w:rsidR="00633A41" w:rsidRPr="0012461A" w:rsidRDefault="00633A41" w:rsidP="00C22B61">
      <w:pPr>
        <w:spacing w:line="240" w:lineRule="auto"/>
        <w:rPr>
          <w:rFonts w:cstheme="minorHAnsi"/>
          <w:sz w:val="24"/>
          <w:szCs w:val="24"/>
        </w:rPr>
      </w:pPr>
      <w:r w:rsidRPr="0012461A">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633A41" w:rsidRPr="00F116A0" w14:paraId="48BC026E" w14:textId="77777777" w:rsidTr="00D91580">
        <w:tc>
          <w:tcPr>
            <w:tcW w:w="10885" w:type="dxa"/>
            <w:gridSpan w:val="7"/>
            <w:shd w:val="clear" w:color="auto" w:fill="D9D9D9" w:themeFill="background1" w:themeFillShade="D9"/>
          </w:tcPr>
          <w:p w14:paraId="3B30AAD2" w14:textId="77777777" w:rsidR="00633A41" w:rsidRPr="00F116A0" w:rsidRDefault="00633A41" w:rsidP="00C22B61">
            <w:pPr>
              <w:rPr>
                <w:b/>
                <w:bCs/>
                <w:sz w:val="24"/>
                <w:szCs w:val="24"/>
              </w:rPr>
            </w:pPr>
            <w:r w:rsidRPr="00F116A0">
              <w:rPr>
                <w:b/>
                <w:bCs/>
                <w:sz w:val="24"/>
                <w:szCs w:val="24"/>
              </w:rPr>
              <w:t>Social Determinant of Health</w:t>
            </w:r>
          </w:p>
          <w:p w14:paraId="5516049E" w14:textId="77777777" w:rsidR="00633A41" w:rsidRPr="00F116A0" w:rsidRDefault="00633A41" w:rsidP="00C22B61">
            <w:pPr>
              <w:rPr>
                <w:b/>
                <w:bCs/>
                <w:sz w:val="40"/>
                <w:szCs w:val="40"/>
              </w:rPr>
            </w:pPr>
            <w:r w:rsidRPr="00F116A0">
              <w:rPr>
                <w:b/>
                <w:bCs/>
                <w:sz w:val="40"/>
                <w:szCs w:val="40"/>
              </w:rPr>
              <w:t>MENTAL HEALTH AND SUBSTANCE USE</w:t>
            </w:r>
          </w:p>
        </w:tc>
      </w:tr>
      <w:tr w:rsidR="00E27CA4" w:rsidRPr="007F1647" w14:paraId="37D38E46" w14:textId="77777777" w:rsidTr="00E27CA4">
        <w:tc>
          <w:tcPr>
            <w:tcW w:w="10885" w:type="dxa"/>
            <w:gridSpan w:val="7"/>
            <w:shd w:val="clear" w:color="auto" w:fill="FFC000"/>
          </w:tcPr>
          <w:p w14:paraId="6FB6186A" w14:textId="595EA7F0" w:rsidR="00633A41" w:rsidRPr="007F1647" w:rsidRDefault="00633A41" w:rsidP="00C22B61">
            <w:pPr>
              <w:rPr>
                <w:rFonts w:cstheme="minorHAnsi"/>
                <w:b/>
                <w:bCs/>
                <w:sz w:val="24"/>
                <w:szCs w:val="24"/>
              </w:rPr>
            </w:pPr>
            <w:r w:rsidRPr="007F1647">
              <w:rPr>
                <w:rFonts w:cstheme="minorHAnsi"/>
                <w:b/>
                <w:bCs/>
                <w:sz w:val="24"/>
                <w:szCs w:val="24"/>
              </w:rPr>
              <w:t>Strategy 4: Expand low-threshold SUD treatment</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Topic-Specific References: Harm Reduction"</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7F1647">
              <w:rPr>
                <w:rFonts w:cstheme="minorHAnsi"/>
                <w:b/>
                <w:bCs/>
                <w:sz w:val="24"/>
                <w:szCs w:val="24"/>
              </w:rPr>
              <w:t xml:space="preserve"> options</w:t>
            </w:r>
          </w:p>
        </w:tc>
      </w:tr>
      <w:tr w:rsidR="00633A41" w:rsidRPr="007F1647" w14:paraId="5E5599CB" w14:textId="77777777" w:rsidTr="00D91580">
        <w:tc>
          <w:tcPr>
            <w:tcW w:w="10885" w:type="dxa"/>
            <w:gridSpan w:val="7"/>
            <w:shd w:val="clear" w:color="auto" w:fill="595959" w:themeFill="text1" w:themeFillTint="A6"/>
          </w:tcPr>
          <w:p w14:paraId="4A05DF55" w14:textId="0D213A0E" w:rsidR="00633A41" w:rsidRPr="007F1647" w:rsidRDefault="00633A41" w:rsidP="00C22B61">
            <w:pPr>
              <w:rPr>
                <w:rFonts w:cstheme="minorHAnsi"/>
                <w:i/>
                <w:iCs/>
                <w:color w:val="FFFFFF" w:themeColor="background1"/>
                <w:sz w:val="24"/>
                <w:szCs w:val="24"/>
              </w:rPr>
            </w:pPr>
            <w:r w:rsidRPr="007F1647">
              <w:rPr>
                <w:rFonts w:cstheme="minorHAnsi"/>
                <w:i/>
                <w:iCs/>
                <w:color w:val="FFFFFF" w:themeColor="background1"/>
                <w:sz w:val="24"/>
                <w:szCs w:val="24"/>
              </w:rPr>
              <w:t>Expand options for harm reduction-</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Harm Reduction"</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7F1647">
              <w:rPr>
                <w:rFonts w:cstheme="minorHAnsi"/>
                <w:i/>
                <w:iCs/>
                <w:color w:val="FFFFFF" w:themeColor="background1"/>
                <w:sz w:val="24"/>
                <w:szCs w:val="24"/>
              </w:rPr>
              <w:t>based treatment, including contingency management programs and easier access to buprenorphine and methadone, including in street medicine programs.</w:t>
            </w:r>
          </w:p>
        </w:tc>
      </w:tr>
      <w:tr w:rsidR="00633A41" w:rsidRPr="007F1647" w14:paraId="5015803C" w14:textId="77777777" w:rsidTr="00D91580">
        <w:trPr>
          <w:trHeight w:val="116"/>
        </w:trPr>
        <w:tc>
          <w:tcPr>
            <w:tcW w:w="10885" w:type="dxa"/>
            <w:gridSpan w:val="7"/>
          </w:tcPr>
          <w:p w14:paraId="14F9D964" w14:textId="77777777" w:rsidR="00633A41" w:rsidRPr="007F1647" w:rsidRDefault="00633A41" w:rsidP="00C22B61">
            <w:pPr>
              <w:rPr>
                <w:rFonts w:cstheme="minorHAnsi"/>
                <w:sz w:val="24"/>
                <w:szCs w:val="24"/>
              </w:rPr>
            </w:pPr>
          </w:p>
        </w:tc>
      </w:tr>
      <w:tr w:rsidR="00633A41" w:rsidRPr="007F1647" w14:paraId="20781E4C" w14:textId="77777777" w:rsidTr="00E27CA4">
        <w:tc>
          <w:tcPr>
            <w:tcW w:w="8005" w:type="dxa"/>
            <w:gridSpan w:val="4"/>
            <w:shd w:val="clear" w:color="auto" w:fill="FFC000"/>
            <w:vAlign w:val="center"/>
          </w:tcPr>
          <w:p w14:paraId="63E54C65" w14:textId="77777777" w:rsidR="00633A41" w:rsidRPr="007F1647" w:rsidRDefault="00633A41" w:rsidP="00C22B61">
            <w:pPr>
              <w:rPr>
                <w:rFonts w:cstheme="minorHAnsi"/>
                <w:b/>
                <w:bCs/>
                <w:sz w:val="24"/>
                <w:szCs w:val="24"/>
              </w:rPr>
            </w:pPr>
            <w:r w:rsidRPr="007F1647">
              <w:rPr>
                <w:rFonts w:cstheme="minorHAnsi"/>
                <w:b/>
                <w:bCs/>
                <w:sz w:val="24"/>
                <w:szCs w:val="24"/>
              </w:rPr>
              <w:t>Recommended Activities</w:t>
            </w:r>
          </w:p>
        </w:tc>
        <w:tc>
          <w:tcPr>
            <w:tcW w:w="900" w:type="dxa"/>
            <w:shd w:val="clear" w:color="auto" w:fill="FFC000"/>
          </w:tcPr>
          <w:p w14:paraId="6EB0AD48" w14:textId="77777777" w:rsidR="00633A41" w:rsidRPr="007F1647" w:rsidRDefault="00633A41" w:rsidP="00C22B61">
            <w:pPr>
              <w:jc w:val="center"/>
              <w:rPr>
                <w:rFonts w:cstheme="minorHAnsi"/>
                <w:b/>
                <w:bCs/>
                <w:sz w:val="24"/>
                <w:szCs w:val="24"/>
              </w:rPr>
            </w:pPr>
            <w:r w:rsidRPr="007F1647">
              <w:rPr>
                <w:rFonts w:cstheme="minorHAnsi"/>
                <w:b/>
                <w:bCs/>
                <w:sz w:val="24"/>
                <w:szCs w:val="24"/>
              </w:rPr>
              <w:t>2022-2023</w:t>
            </w:r>
          </w:p>
        </w:tc>
        <w:tc>
          <w:tcPr>
            <w:tcW w:w="990" w:type="dxa"/>
            <w:shd w:val="clear" w:color="auto" w:fill="FFC000"/>
          </w:tcPr>
          <w:p w14:paraId="0AF4A742" w14:textId="77777777" w:rsidR="00633A41" w:rsidRPr="007F1647" w:rsidRDefault="00633A41" w:rsidP="00C22B61">
            <w:pPr>
              <w:jc w:val="center"/>
              <w:rPr>
                <w:rFonts w:cstheme="minorHAnsi"/>
                <w:b/>
                <w:bCs/>
                <w:sz w:val="24"/>
                <w:szCs w:val="24"/>
              </w:rPr>
            </w:pPr>
            <w:r w:rsidRPr="007F1647">
              <w:rPr>
                <w:rFonts w:cstheme="minorHAnsi"/>
                <w:b/>
                <w:bCs/>
                <w:sz w:val="24"/>
                <w:szCs w:val="24"/>
              </w:rPr>
              <w:t>2024-2025</w:t>
            </w:r>
          </w:p>
        </w:tc>
        <w:tc>
          <w:tcPr>
            <w:tcW w:w="990" w:type="dxa"/>
            <w:shd w:val="clear" w:color="auto" w:fill="FFC000"/>
          </w:tcPr>
          <w:p w14:paraId="66C14B71" w14:textId="77777777" w:rsidR="00633A41" w:rsidRPr="007F1647" w:rsidRDefault="00633A41" w:rsidP="00C22B61">
            <w:pPr>
              <w:jc w:val="center"/>
              <w:rPr>
                <w:rFonts w:cstheme="minorHAnsi"/>
                <w:b/>
                <w:bCs/>
                <w:sz w:val="24"/>
                <w:szCs w:val="24"/>
              </w:rPr>
            </w:pPr>
            <w:r w:rsidRPr="007F1647">
              <w:rPr>
                <w:rFonts w:cstheme="minorHAnsi"/>
                <w:b/>
                <w:bCs/>
                <w:sz w:val="24"/>
                <w:szCs w:val="24"/>
              </w:rPr>
              <w:t>2026 &amp; beyond</w:t>
            </w:r>
          </w:p>
        </w:tc>
      </w:tr>
      <w:tr w:rsidR="00F75A0A" w:rsidRPr="007F1647" w14:paraId="62AED81B" w14:textId="77777777" w:rsidTr="00F75A0A">
        <w:tc>
          <w:tcPr>
            <w:tcW w:w="8005" w:type="dxa"/>
            <w:gridSpan w:val="4"/>
          </w:tcPr>
          <w:p w14:paraId="3B2F00D5" w14:textId="3C12D032" w:rsidR="00F75A0A" w:rsidRPr="007F1647" w:rsidRDefault="00F75A0A" w:rsidP="00F75A0A">
            <w:pPr>
              <w:pStyle w:val="paragraph"/>
              <w:spacing w:before="0" w:beforeAutospacing="0" w:after="0" w:afterAutospacing="0"/>
              <w:rPr>
                <w:rFonts w:asciiTheme="minorHAnsi" w:hAnsiTheme="minorHAnsi" w:cstheme="minorHAnsi"/>
                <w:color w:val="000000" w:themeColor="text1"/>
                <w:highlight w:val="yellow"/>
              </w:rPr>
            </w:pPr>
            <w:r w:rsidRPr="007F1647">
              <w:rPr>
                <w:rStyle w:val="eop"/>
                <w:rFonts w:asciiTheme="minorHAnsi" w:hAnsiTheme="minorHAnsi" w:cstheme="minorHAnsi"/>
              </w:rPr>
              <w:t xml:space="preserve">Prioritize funding and support for, and </w:t>
            </w:r>
            <w:r>
              <w:rPr>
                <w:rStyle w:val="eop"/>
                <w:rFonts w:asciiTheme="minorHAnsi" w:hAnsiTheme="minorHAnsi" w:cstheme="minorHAnsi"/>
              </w:rPr>
              <w:t>en</w:t>
            </w:r>
            <w:r w:rsidRPr="007F1647">
              <w:rPr>
                <w:rStyle w:val="eop"/>
                <w:rFonts w:asciiTheme="minorHAnsi" w:hAnsiTheme="minorHAnsi" w:cstheme="minorHAnsi"/>
              </w:rPr>
              <w:t>sure delivery of, harm reduction-</w:t>
            </w:r>
            <w:r w:rsidRPr="00665404">
              <w:rPr>
                <w:rStyle w:val="eop"/>
                <w:rFonts w:asciiTheme="minorHAnsi" w:hAnsiTheme="minorHAnsi" w:cstheme="minorHAnsi"/>
                <w:b/>
              </w:rPr>
              <w:fldChar w:fldCharType="begin"/>
            </w:r>
            <w:r w:rsidRPr="00665404">
              <w:rPr>
                <w:rStyle w:val="eop"/>
                <w:rFonts w:asciiTheme="minorHAnsi" w:hAnsiTheme="minorHAnsi" w:cstheme="minorHAnsi"/>
                <w:b/>
              </w:rPr>
              <w:instrText xml:space="preserve"> XE "</w:instrText>
            </w:r>
            <w:r w:rsidRPr="00665404">
              <w:rPr>
                <w:b/>
              </w:rPr>
              <w:instrText>Topic-Specific References: Harm Reduction"</w:instrText>
            </w:r>
            <w:r w:rsidRPr="00665404">
              <w:rPr>
                <w:rStyle w:val="eop"/>
                <w:rFonts w:asciiTheme="minorHAnsi" w:hAnsiTheme="minorHAnsi" w:cstheme="minorHAnsi"/>
                <w:b/>
              </w:rPr>
              <w:instrText xml:space="preserve"> </w:instrText>
            </w:r>
            <w:r w:rsidRPr="00665404">
              <w:rPr>
                <w:rStyle w:val="eop"/>
                <w:rFonts w:asciiTheme="minorHAnsi" w:hAnsiTheme="minorHAnsi" w:cstheme="minorHAnsi"/>
                <w:b/>
              </w:rPr>
              <w:fldChar w:fldCharType="end"/>
            </w:r>
            <w:r w:rsidRPr="007F1647">
              <w:rPr>
                <w:rStyle w:val="eop"/>
                <w:rFonts w:asciiTheme="minorHAnsi" w:hAnsiTheme="minorHAnsi" w:cstheme="minorHAnsi"/>
              </w:rPr>
              <w:t xml:space="preserve">based substance use disorder treatment programs in </w:t>
            </w:r>
            <w:r w:rsidRPr="00650CFC">
              <w:rPr>
                <w:rStyle w:val="eop"/>
                <w:rFonts w:asciiTheme="minorHAnsi" w:hAnsiTheme="minorHAnsi" w:cstheme="minorHAnsi"/>
                <w:color w:val="EE0000"/>
              </w:rPr>
              <w:t>[insert local jurisdiction]</w:t>
            </w:r>
            <w:r w:rsidRPr="007F1647">
              <w:rPr>
                <w:rStyle w:val="eop"/>
                <w:rFonts w:asciiTheme="minorHAnsi" w:hAnsiTheme="minorHAnsi" w:cstheme="minorHAnsi"/>
              </w:rPr>
              <w:t>.</w:t>
            </w:r>
          </w:p>
        </w:tc>
        <w:tc>
          <w:tcPr>
            <w:tcW w:w="900" w:type="dxa"/>
            <w:vAlign w:val="center"/>
          </w:tcPr>
          <w:p w14:paraId="153FC033" w14:textId="36B19E77" w:rsidR="00F75A0A" w:rsidRPr="007F1647" w:rsidRDefault="00F75A0A" w:rsidP="00F75A0A">
            <w:pPr>
              <w:jc w:val="center"/>
              <w:rPr>
                <w:rFonts w:cstheme="minorHAnsi"/>
                <w:sz w:val="24"/>
                <w:szCs w:val="24"/>
              </w:rPr>
            </w:pPr>
            <w:r w:rsidRPr="007555E4">
              <w:rPr>
                <w:rFonts w:ascii="Arial Black" w:hAnsi="Arial Black" w:cstheme="minorHAnsi"/>
                <w:color w:val="987000"/>
                <w:sz w:val="32"/>
                <w:szCs w:val="32"/>
              </w:rPr>
              <w:t>X</w:t>
            </w:r>
          </w:p>
        </w:tc>
        <w:tc>
          <w:tcPr>
            <w:tcW w:w="990" w:type="dxa"/>
            <w:vAlign w:val="center"/>
          </w:tcPr>
          <w:p w14:paraId="49BD2FAE" w14:textId="7952994F" w:rsidR="00F75A0A" w:rsidRPr="007F1647" w:rsidRDefault="00F75A0A" w:rsidP="00F75A0A">
            <w:pPr>
              <w:jc w:val="center"/>
              <w:rPr>
                <w:rFonts w:cstheme="minorHAnsi"/>
                <w:sz w:val="24"/>
                <w:szCs w:val="24"/>
              </w:rPr>
            </w:pPr>
            <w:r w:rsidRPr="007555E4">
              <w:rPr>
                <w:rFonts w:ascii="Arial Black" w:hAnsi="Arial Black" w:cstheme="minorHAnsi"/>
                <w:color w:val="987000"/>
                <w:sz w:val="32"/>
                <w:szCs w:val="32"/>
              </w:rPr>
              <w:t>X</w:t>
            </w:r>
          </w:p>
        </w:tc>
        <w:tc>
          <w:tcPr>
            <w:tcW w:w="990" w:type="dxa"/>
            <w:vAlign w:val="center"/>
          </w:tcPr>
          <w:p w14:paraId="79DB072A" w14:textId="076387AF" w:rsidR="00F75A0A" w:rsidRPr="007F1647" w:rsidRDefault="00F75A0A" w:rsidP="00F75A0A">
            <w:pPr>
              <w:jc w:val="center"/>
              <w:rPr>
                <w:rFonts w:cstheme="minorHAnsi"/>
                <w:sz w:val="24"/>
                <w:szCs w:val="24"/>
              </w:rPr>
            </w:pPr>
            <w:r w:rsidRPr="007555E4">
              <w:rPr>
                <w:rFonts w:ascii="Arial Black" w:hAnsi="Arial Black" w:cstheme="minorHAnsi"/>
                <w:color w:val="987000"/>
                <w:sz w:val="32"/>
                <w:szCs w:val="32"/>
              </w:rPr>
              <w:t>X</w:t>
            </w:r>
          </w:p>
        </w:tc>
      </w:tr>
      <w:tr w:rsidR="00F75A0A" w:rsidRPr="007F1647" w14:paraId="1855BF8F" w14:textId="77777777" w:rsidTr="00F75A0A">
        <w:tc>
          <w:tcPr>
            <w:tcW w:w="8005" w:type="dxa"/>
            <w:gridSpan w:val="4"/>
          </w:tcPr>
          <w:p w14:paraId="68A57BC4" w14:textId="000E6F0E" w:rsidR="00F75A0A" w:rsidRPr="007F1647" w:rsidRDefault="00F75A0A" w:rsidP="00F75A0A">
            <w:pPr>
              <w:rPr>
                <w:rFonts w:cstheme="minorHAnsi"/>
                <w:sz w:val="24"/>
                <w:szCs w:val="24"/>
                <w:highlight w:val="yellow"/>
              </w:rPr>
            </w:pPr>
            <w:r w:rsidRPr="00841E66">
              <w:rPr>
                <w:rFonts w:cstheme="minorHAnsi"/>
                <w:sz w:val="24"/>
                <w:szCs w:val="24"/>
              </w:rPr>
              <w:t>Leverage the DHCS California Bridge program, which funds emergency departments (EDs)to expand access to medications for opioid use disorder (MOUD), to partner with local drug treatment providers, local community-based clinics that provide medications for addiction treatment,  and hospital staff to expand ED-based treatment for substance use disorders and linkage to non-hospital substance use disorder treatment services after discharge.</w:t>
            </w:r>
          </w:p>
        </w:tc>
        <w:tc>
          <w:tcPr>
            <w:tcW w:w="900" w:type="dxa"/>
            <w:vAlign w:val="center"/>
          </w:tcPr>
          <w:p w14:paraId="2F8A06FD" w14:textId="695EDFDA" w:rsidR="00F75A0A" w:rsidRPr="007F1647" w:rsidRDefault="00F75A0A" w:rsidP="00F75A0A">
            <w:pPr>
              <w:jc w:val="center"/>
              <w:rPr>
                <w:rFonts w:cstheme="minorHAnsi"/>
                <w:sz w:val="24"/>
                <w:szCs w:val="24"/>
              </w:rPr>
            </w:pPr>
          </w:p>
        </w:tc>
        <w:tc>
          <w:tcPr>
            <w:tcW w:w="990" w:type="dxa"/>
            <w:vAlign w:val="center"/>
          </w:tcPr>
          <w:p w14:paraId="5D3AEA41" w14:textId="5D6FDFEC" w:rsidR="00F75A0A" w:rsidRPr="007F1647" w:rsidRDefault="00F75A0A" w:rsidP="00F75A0A">
            <w:pPr>
              <w:jc w:val="center"/>
              <w:rPr>
                <w:rFonts w:cstheme="minorHAnsi"/>
                <w:sz w:val="24"/>
                <w:szCs w:val="24"/>
              </w:rPr>
            </w:pPr>
            <w:r w:rsidRPr="00C62B0E">
              <w:rPr>
                <w:rFonts w:ascii="Arial Black" w:hAnsi="Arial Black" w:cstheme="minorHAnsi"/>
                <w:color w:val="987000"/>
                <w:sz w:val="32"/>
                <w:szCs w:val="32"/>
              </w:rPr>
              <w:t>X</w:t>
            </w:r>
          </w:p>
        </w:tc>
        <w:tc>
          <w:tcPr>
            <w:tcW w:w="990" w:type="dxa"/>
            <w:vAlign w:val="center"/>
          </w:tcPr>
          <w:p w14:paraId="3839B15B" w14:textId="79472234" w:rsidR="00F75A0A" w:rsidRPr="007F1647" w:rsidRDefault="00F75A0A" w:rsidP="00F75A0A">
            <w:pPr>
              <w:jc w:val="center"/>
              <w:rPr>
                <w:rFonts w:cstheme="minorHAnsi"/>
                <w:sz w:val="24"/>
                <w:szCs w:val="24"/>
              </w:rPr>
            </w:pPr>
            <w:r w:rsidRPr="00C62B0E">
              <w:rPr>
                <w:rFonts w:ascii="Arial Black" w:hAnsi="Arial Black" w:cstheme="minorHAnsi"/>
                <w:color w:val="987000"/>
                <w:sz w:val="32"/>
                <w:szCs w:val="32"/>
              </w:rPr>
              <w:t>X</w:t>
            </w:r>
          </w:p>
        </w:tc>
      </w:tr>
      <w:tr w:rsidR="00F75A0A" w:rsidRPr="007F1647" w14:paraId="7E467595" w14:textId="77777777" w:rsidTr="00F75A0A">
        <w:tc>
          <w:tcPr>
            <w:tcW w:w="8005" w:type="dxa"/>
            <w:gridSpan w:val="4"/>
          </w:tcPr>
          <w:p w14:paraId="2CA2A013" w14:textId="2088E58C" w:rsidR="00F75A0A" w:rsidRPr="007F1647" w:rsidRDefault="00F75A0A" w:rsidP="00F75A0A">
            <w:pPr>
              <w:rPr>
                <w:rFonts w:cstheme="minorHAnsi"/>
                <w:sz w:val="24"/>
                <w:szCs w:val="24"/>
                <w:highlight w:val="magenta"/>
              </w:rPr>
            </w:pPr>
            <w:r w:rsidRPr="007F1647">
              <w:rPr>
                <w:rFonts w:cstheme="minorHAnsi"/>
                <w:sz w:val="24"/>
                <w:szCs w:val="24"/>
              </w:rPr>
              <w:t>Fund and promote placement of medical providers with expertise in treating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disorders in syringe services programs to increase access to low-threshold buprenorphine treatment and contingency management </w:t>
            </w:r>
            <w:r>
              <w:rPr>
                <w:rFonts w:cstheme="minorHAnsi"/>
                <w:sz w:val="24"/>
                <w:szCs w:val="24"/>
              </w:rPr>
              <w:t>programs</w:t>
            </w:r>
            <w:r w:rsidRPr="007F1647">
              <w:rPr>
                <w:rFonts w:cstheme="minorHAnsi"/>
                <w:sz w:val="24"/>
                <w:szCs w:val="24"/>
              </w:rPr>
              <w:t xml:space="preserve">. </w:t>
            </w:r>
          </w:p>
        </w:tc>
        <w:tc>
          <w:tcPr>
            <w:tcW w:w="900" w:type="dxa"/>
            <w:vAlign w:val="center"/>
          </w:tcPr>
          <w:p w14:paraId="75E3CB8C" w14:textId="3C01C498"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3F04A11C" w14:textId="04418E62"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2FA594B3" w14:textId="2F5496E8"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r>
      <w:tr w:rsidR="00F75A0A" w:rsidRPr="007F1647" w14:paraId="5716ABBA" w14:textId="77777777" w:rsidTr="00F75A0A">
        <w:tc>
          <w:tcPr>
            <w:tcW w:w="8005" w:type="dxa"/>
            <w:gridSpan w:val="4"/>
          </w:tcPr>
          <w:p w14:paraId="7019DE2C" w14:textId="4CD13F87" w:rsidR="00F75A0A" w:rsidRPr="007F1647" w:rsidRDefault="00F75A0A" w:rsidP="00F75A0A">
            <w:pPr>
              <w:rPr>
                <w:rFonts w:cstheme="minorHAnsi"/>
                <w:sz w:val="24"/>
                <w:szCs w:val="24"/>
                <w:highlight w:val="magenta"/>
              </w:rPr>
            </w:pPr>
            <w:r w:rsidRPr="007F1647">
              <w:rPr>
                <w:rFonts w:cstheme="minorHAnsi"/>
                <w:sz w:val="24"/>
                <w:szCs w:val="24"/>
              </w:rPr>
              <w:t>Offer low-threshold support groups, contingency management services, and other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7F1647">
              <w:rPr>
                <w:rFonts w:cstheme="minorHAnsi"/>
                <w:sz w:val="24"/>
                <w:szCs w:val="24"/>
              </w:rPr>
              <w:t xml:space="preserve"> services designed for people who use methamphetamine.</w:t>
            </w:r>
          </w:p>
        </w:tc>
        <w:tc>
          <w:tcPr>
            <w:tcW w:w="900" w:type="dxa"/>
            <w:vAlign w:val="center"/>
          </w:tcPr>
          <w:p w14:paraId="2B6D205E" w14:textId="645FDBC3"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147F7CA9" w14:textId="347C0082"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79DE0FF2" w14:textId="0FAC88F5"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r>
      <w:tr w:rsidR="00F75A0A" w:rsidRPr="007F1647" w14:paraId="4A2AA15E" w14:textId="77777777" w:rsidTr="00F75A0A">
        <w:tc>
          <w:tcPr>
            <w:tcW w:w="8005" w:type="dxa"/>
            <w:gridSpan w:val="4"/>
            <w:vAlign w:val="center"/>
          </w:tcPr>
          <w:p w14:paraId="1BC6DF4E" w14:textId="5D31AEE1" w:rsidR="00F75A0A" w:rsidRPr="007F1647" w:rsidRDefault="00F75A0A" w:rsidP="00F75A0A">
            <w:pPr>
              <w:rPr>
                <w:rFonts w:cstheme="minorHAnsi"/>
                <w:sz w:val="24"/>
                <w:szCs w:val="24"/>
                <w:highlight w:val="magenta"/>
              </w:rPr>
            </w:pPr>
            <w:r w:rsidRPr="007F1647">
              <w:rPr>
                <w:rFonts w:cstheme="minorHAnsi"/>
                <w:noProof/>
                <w:sz w:val="24"/>
                <w:szCs w:val="24"/>
              </w:rPr>
              <w:drawing>
                <wp:anchor distT="0" distB="0" distL="114300" distR="114300" simplePos="0" relativeHeight="252300288" behindDoc="0" locked="0" layoutInCell="1" allowOverlap="1" wp14:anchorId="032EF6AF" wp14:editId="3BBA570A">
                  <wp:simplePos x="0" y="0"/>
                  <wp:positionH relativeFrom="column">
                    <wp:posOffset>-431962</wp:posOffset>
                  </wp:positionH>
                  <wp:positionV relativeFrom="paragraph">
                    <wp:posOffset>32725</wp:posOffset>
                  </wp:positionV>
                  <wp:extent cx="304800" cy="184785"/>
                  <wp:effectExtent l="0" t="0" r="0" b="5715"/>
                  <wp:wrapNone/>
                  <wp:docPr id="1108" name="Picture 110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anchor>
              </w:drawing>
            </w:r>
            <w:r w:rsidRPr="007F1647">
              <w:rPr>
                <w:rFonts w:cstheme="minorHAnsi"/>
                <w:sz w:val="24"/>
                <w:szCs w:val="24"/>
              </w:rPr>
              <w:t>Expand mobile</w:t>
            </w:r>
            <w:r>
              <w:rPr>
                <w:rFonts w:cstheme="minorHAnsi"/>
                <w:sz w:val="24"/>
                <w:szCs w:val="24"/>
              </w:rPr>
              <w:t xml:space="preserve"> MOUD</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010F13">
              <w:rPr>
                <w:rFonts w:cstheme="minorHAnsi"/>
                <w:sz w:val="24"/>
                <w:szCs w:val="24"/>
              </w:rPr>
              <w:t xml:space="preserve"> </w:t>
            </w:r>
            <w:r w:rsidRPr="007F1647">
              <w:rPr>
                <w:rFonts w:cstheme="minorHAnsi"/>
                <w:sz w:val="24"/>
                <w:szCs w:val="24"/>
              </w:rPr>
              <w:t xml:space="preserve">and </w:t>
            </w:r>
            <w:r>
              <w:rPr>
                <w:rFonts w:cstheme="minorHAnsi"/>
                <w:sz w:val="24"/>
                <w:szCs w:val="24"/>
              </w:rPr>
              <w:t>MOUD</w:t>
            </w:r>
            <w:r w:rsidRPr="007F1647">
              <w:rPr>
                <w:rFonts w:cstheme="minorHAnsi"/>
                <w:sz w:val="24"/>
                <w:szCs w:val="24"/>
              </w:rPr>
              <w:t xml:space="preserve"> access </w:t>
            </w:r>
            <w:r>
              <w:rPr>
                <w:rFonts w:cstheme="minorHAnsi"/>
                <w:sz w:val="24"/>
                <w:szCs w:val="24"/>
              </w:rPr>
              <w:t xml:space="preserve">in general, </w:t>
            </w:r>
            <w:r w:rsidRPr="007F1647">
              <w:rPr>
                <w:rFonts w:cstheme="minorHAnsi"/>
                <w:sz w:val="24"/>
                <w:szCs w:val="24"/>
              </w:rPr>
              <w:t xml:space="preserve">via telehealth services. </w:t>
            </w:r>
          </w:p>
        </w:tc>
        <w:tc>
          <w:tcPr>
            <w:tcW w:w="900" w:type="dxa"/>
            <w:vAlign w:val="center"/>
          </w:tcPr>
          <w:p w14:paraId="377179EB" w14:textId="34603B9A"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175F0A42" w14:textId="00C5E183"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3419504E" w14:textId="7BF4E497"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r>
      <w:tr w:rsidR="00F75A0A" w:rsidRPr="007F1647" w14:paraId="2DF4D3C2" w14:textId="77777777" w:rsidTr="00F75A0A">
        <w:tc>
          <w:tcPr>
            <w:tcW w:w="8005" w:type="dxa"/>
            <w:gridSpan w:val="4"/>
          </w:tcPr>
          <w:p w14:paraId="607D759A" w14:textId="21A952E1" w:rsidR="00F75A0A" w:rsidRPr="007F1647" w:rsidRDefault="00F75A0A" w:rsidP="00F75A0A">
            <w:pPr>
              <w:pStyle w:val="paragraph"/>
              <w:spacing w:before="0" w:beforeAutospacing="0" w:after="0" w:afterAutospacing="0"/>
              <w:rPr>
                <w:rFonts w:asciiTheme="minorHAnsi" w:eastAsiaTheme="minorHAnsi" w:hAnsiTheme="minorHAnsi" w:cstheme="minorHAnsi"/>
                <w:highlight w:val="magenta"/>
                <w:lang w:eastAsia="en-US"/>
              </w:rPr>
            </w:pPr>
            <w:r w:rsidRPr="007F1647">
              <w:rPr>
                <w:rFonts w:cstheme="minorHAnsi"/>
                <w:noProof/>
              </w:rPr>
              <w:drawing>
                <wp:anchor distT="0" distB="0" distL="114300" distR="114300" simplePos="0" relativeHeight="252302336" behindDoc="0" locked="0" layoutInCell="1" allowOverlap="1" wp14:anchorId="28C221A3" wp14:editId="3A91384A">
                  <wp:simplePos x="0" y="0"/>
                  <wp:positionH relativeFrom="column">
                    <wp:posOffset>-346710</wp:posOffset>
                  </wp:positionH>
                  <wp:positionV relativeFrom="paragraph">
                    <wp:posOffset>69629</wp:posOffset>
                  </wp:positionV>
                  <wp:extent cx="150495" cy="204470"/>
                  <wp:effectExtent l="0" t="0" r="1905" b="508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eastAsiaTheme="minorHAnsi" w:hAnsiTheme="minorHAnsi" w:cstheme="minorHAnsi"/>
                <w:lang w:eastAsia="en-US"/>
              </w:rPr>
              <w:t>Partner</w:t>
            </w:r>
            <w:r w:rsidRPr="007F1647">
              <w:rPr>
                <w:rFonts w:asciiTheme="minorHAnsi" w:eastAsiaTheme="minorHAnsi" w:hAnsiTheme="minorHAnsi" w:cstheme="minorHAnsi"/>
                <w:lang w:eastAsia="en-US"/>
              </w:rPr>
              <w:t xml:space="preserve"> with SAMHSA to make Drug Addiction Treatment Act (DATA 2000) “X Waivers” easier to attain, thus increasing access to buprenorphine.</w:t>
            </w:r>
            <w:r w:rsidRPr="00665404">
              <w:rPr>
                <w:rFonts w:asciiTheme="minorHAnsi" w:eastAsiaTheme="minorHAnsi" w:hAnsiTheme="minorHAnsi" w:cstheme="minorHAnsi"/>
                <w:b/>
                <w:lang w:eastAsia="en-US"/>
              </w:rPr>
              <w:fldChar w:fldCharType="begin"/>
            </w:r>
            <w:r w:rsidRPr="00665404">
              <w:rPr>
                <w:rFonts w:asciiTheme="minorHAnsi" w:eastAsiaTheme="minorHAnsi" w:hAnsiTheme="minorHAnsi" w:cstheme="minorHAnsi"/>
                <w:b/>
                <w:lang w:eastAsia="en-US"/>
              </w:rPr>
              <w:instrText xml:space="preserve"> XE "</w:instrText>
            </w:r>
            <w:r w:rsidRPr="00665404">
              <w:rPr>
                <w:b/>
              </w:rPr>
              <w:instrText>Topic-Specific References: Harm Reduction"</w:instrText>
            </w:r>
            <w:r w:rsidRPr="00665404">
              <w:rPr>
                <w:rFonts w:asciiTheme="minorHAnsi" w:eastAsiaTheme="minorHAnsi" w:hAnsiTheme="minorHAnsi" w:cstheme="minorHAnsi"/>
                <w:b/>
                <w:lang w:eastAsia="en-US"/>
              </w:rPr>
              <w:instrText xml:space="preserve"> </w:instrText>
            </w:r>
            <w:r w:rsidRPr="00665404">
              <w:rPr>
                <w:rFonts w:asciiTheme="minorHAnsi" w:eastAsiaTheme="minorHAnsi" w:hAnsiTheme="minorHAnsi" w:cstheme="minorHAnsi"/>
                <w:b/>
                <w:lang w:eastAsia="en-US"/>
              </w:rPr>
              <w:fldChar w:fldCharType="end"/>
            </w:r>
          </w:p>
        </w:tc>
        <w:tc>
          <w:tcPr>
            <w:tcW w:w="900" w:type="dxa"/>
            <w:vAlign w:val="center"/>
          </w:tcPr>
          <w:p w14:paraId="481588B6" w14:textId="7D9D1004"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7D2A79F1" w14:textId="529F3697"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61950BDC" w14:textId="7A53EB48"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r>
      <w:tr w:rsidR="00F75A0A" w:rsidRPr="007F1647" w14:paraId="69D4E1CA" w14:textId="77777777" w:rsidTr="00F75A0A">
        <w:tc>
          <w:tcPr>
            <w:tcW w:w="8005" w:type="dxa"/>
            <w:gridSpan w:val="4"/>
          </w:tcPr>
          <w:p w14:paraId="246C9557" w14:textId="4F6D0EB4" w:rsidR="00F75A0A" w:rsidRPr="007F1647" w:rsidRDefault="00F75A0A" w:rsidP="00F75A0A">
            <w:pPr>
              <w:pStyle w:val="paragraph"/>
              <w:spacing w:before="0" w:beforeAutospacing="0" w:after="0" w:afterAutospacing="0"/>
              <w:rPr>
                <w:rFonts w:asciiTheme="minorHAnsi" w:eastAsiaTheme="minorHAnsi" w:hAnsiTheme="minorHAnsi" w:cstheme="minorHAnsi"/>
                <w:highlight w:val="magenta"/>
                <w:lang w:eastAsia="en-US"/>
              </w:rPr>
            </w:pPr>
            <w:r w:rsidRPr="00D705C0">
              <w:rPr>
                <w:rFonts w:asciiTheme="minorHAnsi" w:hAnsiTheme="minorHAnsi" w:cstheme="minorHAnsi"/>
                <w:noProof/>
              </w:rPr>
              <w:drawing>
                <wp:anchor distT="0" distB="0" distL="114300" distR="114300" simplePos="0" relativeHeight="252301312" behindDoc="0" locked="0" layoutInCell="1" allowOverlap="1" wp14:anchorId="740913DA" wp14:editId="6DE0FB4B">
                  <wp:simplePos x="0" y="0"/>
                  <wp:positionH relativeFrom="column">
                    <wp:posOffset>-305904</wp:posOffset>
                  </wp:positionH>
                  <wp:positionV relativeFrom="paragraph">
                    <wp:posOffset>730968</wp:posOffset>
                  </wp:positionV>
                  <wp:extent cx="178435" cy="178435"/>
                  <wp:effectExtent l="0" t="0" r="0" b="0"/>
                  <wp:wrapNone/>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D705C0">
              <w:rPr>
                <w:rFonts w:asciiTheme="minorHAnsi" w:hAnsiTheme="minorHAnsi" w:cstheme="minorHAnsi"/>
                <w:noProof/>
              </w:rPr>
              <w:t xml:space="preserve">Promote awareness among local health jurisdiction and community-based organizations about the </w:t>
            </w:r>
            <w:hyperlink r:id="rId191" w:history="1">
              <w:r w:rsidRPr="00864F3C">
                <w:rPr>
                  <w:rStyle w:val="Hyperlink"/>
                  <w:rFonts w:asciiTheme="minorHAnsi" w:hAnsiTheme="minorHAnsi" w:cstheme="minorHAnsi"/>
                  <w:noProof/>
                </w:rPr>
                <w:t>California Medication-Assisted Treatment (MAT) Expansion Project</w:t>
              </w:r>
            </w:hyperlink>
            <w:r w:rsidRPr="00D705C0">
              <w:rPr>
                <w:rFonts w:asciiTheme="minorHAnsi" w:hAnsiTheme="minorHAnsi" w:cstheme="minorHAnsi"/>
                <w:noProof/>
              </w:rPr>
              <w:t xml:space="preserve"> and the </w:t>
            </w:r>
            <w:hyperlink r:id="rId192" w:history="1">
              <w:r>
                <w:rPr>
                  <w:rStyle w:val="Hyperlink"/>
                  <w:rFonts w:asciiTheme="minorHAnsi" w:hAnsiTheme="minorHAnsi" w:cstheme="minorHAnsi"/>
                  <w:noProof/>
                </w:rPr>
                <w:t>CalAIM</w:t>
              </w:r>
              <w:r w:rsidRPr="00864F3C">
                <w:rPr>
                  <w:rStyle w:val="Hyperlink"/>
                  <w:rFonts w:asciiTheme="minorHAnsi" w:hAnsiTheme="minorHAnsi" w:cstheme="minorHAnsi"/>
                  <w:noProof/>
                </w:rPr>
                <w:t xml:space="preserve"> Contingency Management pilots</w:t>
              </w:r>
            </w:hyperlink>
            <w:r w:rsidRPr="00D705C0">
              <w:rPr>
                <w:rFonts w:asciiTheme="minorHAnsi" w:hAnsiTheme="minorHAnsi" w:cstheme="minorHAnsi"/>
                <w:noProof/>
              </w:rPr>
              <w:t>. Develop partnerships to assure that these programs reach people using opioids and/or methamphetamine who are not otherwise engaging in treatment. Share lessons learned with other regulatory agencies (</w:t>
            </w:r>
            <w:r>
              <w:rPr>
                <w:rFonts w:asciiTheme="minorHAnsi" w:hAnsiTheme="minorHAnsi" w:cstheme="minorHAnsi"/>
                <w:noProof/>
              </w:rPr>
              <w:t xml:space="preserve">e.g., </w:t>
            </w:r>
            <w:r w:rsidRPr="00D705C0">
              <w:rPr>
                <w:rFonts w:asciiTheme="minorHAnsi" w:hAnsiTheme="minorHAnsi" w:cstheme="minorHAnsi"/>
                <w:noProof/>
              </w:rPr>
              <w:t>C</w:t>
            </w:r>
            <w:r>
              <w:rPr>
                <w:rFonts w:asciiTheme="minorHAnsi" w:hAnsiTheme="minorHAnsi" w:cstheme="minorHAnsi"/>
                <w:noProof/>
              </w:rPr>
              <w:t>alifornia</w:t>
            </w:r>
            <w:r w:rsidRPr="00D705C0">
              <w:rPr>
                <w:rFonts w:asciiTheme="minorHAnsi" w:hAnsiTheme="minorHAnsi" w:cstheme="minorHAnsi"/>
                <w:noProof/>
              </w:rPr>
              <w:t xml:space="preserve"> Department of Managed Health Care, C</w:t>
            </w:r>
            <w:r>
              <w:rPr>
                <w:rFonts w:asciiTheme="minorHAnsi" w:hAnsiTheme="minorHAnsi" w:cstheme="minorHAnsi"/>
                <w:noProof/>
              </w:rPr>
              <w:t>alifornia</w:t>
            </w:r>
            <w:r w:rsidRPr="00D705C0">
              <w:rPr>
                <w:rFonts w:asciiTheme="minorHAnsi" w:hAnsiTheme="minorHAnsi" w:cstheme="minorHAnsi"/>
                <w:noProof/>
              </w:rPr>
              <w:t xml:space="preserve"> Department of Insurance) to promote broad adoption of and access to contingency management services.</w:t>
            </w:r>
          </w:p>
        </w:tc>
        <w:tc>
          <w:tcPr>
            <w:tcW w:w="900" w:type="dxa"/>
            <w:vAlign w:val="center"/>
          </w:tcPr>
          <w:p w14:paraId="74A9F89A" w14:textId="75D4C778"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37B32F85" w14:textId="7216F307"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c>
          <w:tcPr>
            <w:tcW w:w="990" w:type="dxa"/>
            <w:vAlign w:val="center"/>
          </w:tcPr>
          <w:p w14:paraId="7032D9A7" w14:textId="502EBF64" w:rsidR="00F75A0A" w:rsidRPr="007F1647" w:rsidRDefault="00F75A0A" w:rsidP="00F75A0A">
            <w:pPr>
              <w:jc w:val="center"/>
              <w:rPr>
                <w:rFonts w:cstheme="minorHAnsi"/>
                <w:sz w:val="24"/>
                <w:szCs w:val="24"/>
              </w:rPr>
            </w:pPr>
            <w:r w:rsidRPr="00280398">
              <w:rPr>
                <w:rFonts w:ascii="Arial Black" w:hAnsi="Arial Black" w:cstheme="minorHAnsi"/>
                <w:color w:val="987000"/>
                <w:sz w:val="32"/>
                <w:szCs w:val="32"/>
              </w:rPr>
              <w:t>X</w:t>
            </w:r>
          </w:p>
        </w:tc>
      </w:tr>
      <w:tr w:rsidR="00F75A0A" w:rsidRPr="007F1647" w14:paraId="0AAA6306" w14:textId="77777777" w:rsidTr="00F75A0A">
        <w:tc>
          <w:tcPr>
            <w:tcW w:w="8005" w:type="dxa"/>
            <w:gridSpan w:val="4"/>
          </w:tcPr>
          <w:p w14:paraId="0CDFB792" w14:textId="6CF4E104" w:rsidR="00F75A0A" w:rsidRPr="00D705C0" w:rsidRDefault="00F75A0A" w:rsidP="00F75A0A">
            <w:pPr>
              <w:pStyle w:val="paragraph"/>
              <w:spacing w:before="0" w:beforeAutospacing="0" w:after="0" w:afterAutospacing="0"/>
              <w:rPr>
                <w:rFonts w:asciiTheme="minorHAnsi" w:hAnsiTheme="minorHAnsi" w:cstheme="minorHAnsi"/>
                <w:noProof/>
              </w:rPr>
            </w:pPr>
            <w:r>
              <w:rPr>
                <w:rFonts w:asciiTheme="minorHAnsi" w:hAnsiTheme="minorHAnsi" w:cstheme="minorHAnsi"/>
                <w:noProof/>
              </w:rPr>
              <w:t>C</w:t>
            </w:r>
            <w:r w:rsidRPr="00F45D53">
              <w:rPr>
                <w:rFonts w:asciiTheme="minorHAnsi" w:hAnsiTheme="minorHAnsi" w:cstheme="minorHAnsi"/>
                <w:noProof/>
              </w:rPr>
              <w:t>ollaborate with agencies that serve pregnant people to ensure access to harm reduction and trauma-informed services</w:t>
            </w:r>
            <w:r>
              <w:rPr>
                <w:rFonts w:asciiTheme="minorHAnsi" w:hAnsiTheme="minorHAnsi" w:cstheme="minorHAnsi"/>
                <w:noProof/>
              </w:rPr>
              <w:t xml:space="preserve"> for this priority population.</w:t>
            </w:r>
            <w:r w:rsidRPr="007F1647">
              <w:rPr>
                <w:rFonts w:asciiTheme="minorHAnsi" w:eastAsiaTheme="minorHAnsi" w:hAnsiTheme="minorHAnsi" w:cstheme="minorHAnsi"/>
                <w:lang w:eastAsia="en-US"/>
              </w:rPr>
              <w:t xml:space="preserve"> .</w:t>
            </w:r>
            <w:r w:rsidRPr="00665404">
              <w:rPr>
                <w:rFonts w:asciiTheme="minorHAnsi" w:eastAsiaTheme="minorHAnsi" w:hAnsiTheme="minorHAnsi" w:cstheme="minorHAnsi"/>
                <w:b/>
                <w:lang w:eastAsia="en-US"/>
              </w:rPr>
              <w:fldChar w:fldCharType="begin"/>
            </w:r>
            <w:r w:rsidRPr="00665404">
              <w:rPr>
                <w:rFonts w:asciiTheme="minorHAnsi" w:eastAsiaTheme="minorHAnsi" w:hAnsiTheme="minorHAnsi" w:cstheme="minorHAnsi"/>
                <w:b/>
                <w:lang w:eastAsia="en-US"/>
              </w:rPr>
              <w:instrText xml:space="preserve"> XE "</w:instrText>
            </w:r>
            <w:r>
              <w:rPr>
                <w:b/>
              </w:rPr>
              <w:instrText>Priority Population</w:instrText>
            </w:r>
            <w:r w:rsidRPr="00665404">
              <w:rPr>
                <w:b/>
              </w:rPr>
              <w:instrText xml:space="preserve"> References: </w:instrText>
            </w:r>
            <w:r w:rsidRPr="00F00E06">
              <w:rPr>
                <w:b/>
                <w:noProof/>
              </w:rPr>
              <w:instrText>Cisgender women and other people who can become pregnant</w:instrText>
            </w:r>
            <w:r w:rsidRPr="00665404">
              <w:rPr>
                <w:b/>
              </w:rPr>
              <w:instrText xml:space="preserve"> "</w:instrText>
            </w:r>
            <w:r w:rsidRPr="00665404">
              <w:rPr>
                <w:rFonts w:asciiTheme="minorHAnsi" w:eastAsiaTheme="minorHAnsi" w:hAnsiTheme="minorHAnsi" w:cstheme="minorHAnsi"/>
                <w:b/>
                <w:lang w:eastAsia="en-US"/>
              </w:rPr>
              <w:instrText xml:space="preserve"> </w:instrText>
            </w:r>
            <w:r w:rsidRPr="00665404">
              <w:rPr>
                <w:rFonts w:asciiTheme="minorHAnsi" w:eastAsiaTheme="minorHAnsi" w:hAnsiTheme="minorHAnsi" w:cstheme="minorHAnsi"/>
                <w:b/>
                <w:lang w:eastAsia="en-US"/>
              </w:rPr>
              <w:fldChar w:fldCharType="end"/>
            </w:r>
          </w:p>
        </w:tc>
        <w:tc>
          <w:tcPr>
            <w:tcW w:w="900" w:type="dxa"/>
            <w:vAlign w:val="center"/>
          </w:tcPr>
          <w:p w14:paraId="7D921F06" w14:textId="219E7DF6" w:rsidR="00F75A0A" w:rsidRPr="00765B24" w:rsidRDefault="00F75A0A" w:rsidP="00F75A0A">
            <w:pPr>
              <w:jc w:val="center"/>
              <w:rPr>
                <w:rFonts w:ascii="Arial Black" w:hAnsi="Arial Black" w:cstheme="minorHAnsi"/>
                <w:color w:val="BF8F00" w:themeColor="accent4" w:themeShade="BF"/>
                <w:sz w:val="32"/>
                <w:szCs w:val="32"/>
              </w:rPr>
            </w:pPr>
            <w:r w:rsidRPr="00280398">
              <w:rPr>
                <w:rFonts w:ascii="Arial Black" w:hAnsi="Arial Black" w:cstheme="minorHAnsi"/>
                <w:color w:val="987000"/>
                <w:sz w:val="32"/>
                <w:szCs w:val="32"/>
              </w:rPr>
              <w:t>X</w:t>
            </w:r>
          </w:p>
        </w:tc>
        <w:tc>
          <w:tcPr>
            <w:tcW w:w="990" w:type="dxa"/>
            <w:vAlign w:val="center"/>
          </w:tcPr>
          <w:p w14:paraId="69BD11DA" w14:textId="55864E95" w:rsidR="00F75A0A" w:rsidRPr="00765B24" w:rsidRDefault="00F75A0A" w:rsidP="00F75A0A">
            <w:pPr>
              <w:jc w:val="center"/>
              <w:rPr>
                <w:rFonts w:ascii="Arial Black" w:hAnsi="Arial Black" w:cstheme="minorHAnsi"/>
                <w:color w:val="BF8F00" w:themeColor="accent4" w:themeShade="BF"/>
                <w:sz w:val="32"/>
                <w:szCs w:val="32"/>
              </w:rPr>
            </w:pPr>
            <w:r w:rsidRPr="00280398">
              <w:rPr>
                <w:rFonts w:ascii="Arial Black" w:hAnsi="Arial Black" w:cstheme="minorHAnsi"/>
                <w:color w:val="987000"/>
                <w:sz w:val="32"/>
                <w:szCs w:val="32"/>
              </w:rPr>
              <w:t>X</w:t>
            </w:r>
          </w:p>
        </w:tc>
        <w:tc>
          <w:tcPr>
            <w:tcW w:w="990" w:type="dxa"/>
            <w:vAlign w:val="center"/>
          </w:tcPr>
          <w:p w14:paraId="1562CEF6" w14:textId="11B040F9" w:rsidR="00F75A0A" w:rsidRPr="00765B24" w:rsidRDefault="00F75A0A" w:rsidP="00F75A0A">
            <w:pPr>
              <w:jc w:val="center"/>
              <w:rPr>
                <w:rFonts w:ascii="Arial Black" w:hAnsi="Arial Black" w:cstheme="minorHAnsi"/>
                <w:color w:val="BF8F00" w:themeColor="accent4" w:themeShade="BF"/>
                <w:sz w:val="32"/>
                <w:szCs w:val="32"/>
              </w:rPr>
            </w:pPr>
            <w:r w:rsidRPr="00280398">
              <w:rPr>
                <w:rFonts w:ascii="Arial Black" w:hAnsi="Arial Black" w:cstheme="minorHAnsi"/>
                <w:color w:val="987000"/>
                <w:sz w:val="32"/>
                <w:szCs w:val="32"/>
              </w:rPr>
              <w:t>X</w:t>
            </w:r>
          </w:p>
        </w:tc>
      </w:tr>
      <w:tr w:rsidR="00633A41" w:rsidRPr="007F1647" w14:paraId="1E45B1CE" w14:textId="77777777" w:rsidTr="00D91580">
        <w:tc>
          <w:tcPr>
            <w:tcW w:w="8005" w:type="dxa"/>
            <w:gridSpan w:val="4"/>
          </w:tcPr>
          <w:p w14:paraId="26E6E19E" w14:textId="337C4D06"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026A3F12" w14:textId="77777777" w:rsidR="00633A41" w:rsidRPr="007F1647" w:rsidRDefault="00633A41" w:rsidP="00C22B61">
            <w:pPr>
              <w:jc w:val="center"/>
              <w:rPr>
                <w:rFonts w:cstheme="minorHAnsi"/>
                <w:sz w:val="24"/>
                <w:szCs w:val="24"/>
              </w:rPr>
            </w:pPr>
          </w:p>
        </w:tc>
        <w:tc>
          <w:tcPr>
            <w:tcW w:w="990" w:type="dxa"/>
          </w:tcPr>
          <w:p w14:paraId="410252C1" w14:textId="77777777" w:rsidR="00633A41" w:rsidRPr="007F1647" w:rsidRDefault="00633A41" w:rsidP="00C22B61">
            <w:pPr>
              <w:jc w:val="center"/>
              <w:rPr>
                <w:rFonts w:cstheme="minorHAnsi"/>
                <w:sz w:val="24"/>
                <w:szCs w:val="24"/>
              </w:rPr>
            </w:pPr>
          </w:p>
        </w:tc>
        <w:tc>
          <w:tcPr>
            <w:tcW w:w="990" w:type="dxa"/>
          </w:tcPr>
          <w:p w14:paraId="112D9F51" w14:textId="77777777" w:rsidR="00633A41" w:rsidRPr="007F1647" w:rsidRDefault="00633A41" w:rsidP="00C22B61">
            <w:pPr>
              <w:jc w:val="center"/>
              <w:rPr>
                <w:rFonts w:cstheme="minorHAnsi"/>
                <w:sz w:val="24"/>
                <w:szCs w:val="24"/>
              </w:rPr>
            </w:pPr>
          </w:p>
        </w:tc>
      </w:tr>
      <w:tr w:rsidR="00633A41" w:rsidRPr="007F1647" w14:paraId="7A407303" w14:textId="77777777" w:rsidTr="00D91580">
        <w:tc>
          <w:tcPr>
            <w:tcW w:w="8005" w:type="dxa"/>
            <w:gridSpan w:val="4"/>
          </w:tcPr>
          <w:p w14:paraId="72C2FB55" w14:textId="7E250E9C"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3D30E15E" w14:textId="77777777" w:rsidR="00633A41" w:rsidRPr="007F1647" w:rsidRDefault="00633A41" w:rsidP="00C22B61">
            <w:pPr>
              <w:jc w:val="center"/>
              <w:rPr>
                <w:rFonts w:cstheme="minorHAnsi"/>
                <w:sz w:val="24"/>
                <w:szCs w:val="24"/>
              </w:rPr>
            </w:pPr>
          </w:p>
        </w:tc>
        <w:tc>
          <w:tcPr>
            <w:tcW w:w="990" w:type="dxa"/>
          </w:tcPr>
          <w:p w14:paraId="1742A5CC" w14:textId="77777777" w:rsidR="00633A41" w:rsidRPr="007F1647" w:rsidRDefault="00633A41" w:rsidP="00C22B61">
            <w:pPr>
              <w:jc w:val="center"/>
              <w:rPr>
                <w:rFonts w:cstheme="minorHAnsi"/>
                <w:sz w:val="24"/>
                <w:szCs w:val="24"/>
              </w:rPr>
            </w:pPr>
          </w:p>
        </w:tc>
        <w:tc>
          <w:tcPr>
            <w:tcW w:w="990" w:type="dxa"/>
          </w:tcPr>
          <w:p w14:paraId="72DF43FF" w14:textId="77777777" w:rsidR="00633A41" w:rsidRPr="007F1647" w:rsidRDefault="00633A41" w:rsidP="00C22B61">
            <w:pPr>
              <w:jc w:val="center"/>
              <w:rPr>
                <w:rFonts w:cstheme="minorHAnsi"/>
                <w:sz w:val="24"/>
                <w:szCs w:val="24"/>
              </w:rPr>
            </w:pPr>
          </w:p>
        </w:tc>
      </w:tr>
      <w:tr w:rsidR="00A55EDB" w:rsidRPr="007F1647" w14:paraId="300EE03F" w14:textId="77777777" w:rsidTr="00D91580">
        <w:tc>
          <w:tcPr>
            <w:tcW w:w="8005" w:type="dxa"/>
            <w:gridSpan w:val="4"/>
          </w:tcPr>
          <w:p w14:paraId="30D5915E" w14:textId="43EC7D2F"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0C368F94" w14:textId="77777777" w:rsidR="00A55EDB" w:rsidRPr="007F1647" w:rsidRDefault="00A55EDB" w:rsidP="00C22B61">
            <w:pPr>
              <w:jc w:val="center"/>
              <w:rPr>
                <w:rFonts w:cstheme="minorHAnsi"/>
                <w:sz w:val="24"/>
                <w:szCs w:val="24"/>
              </w:rPr>
            </w:pPr>
          </w:p>
        </w:tc>
        <w:tc>
          <w:tcPr>
            <w:tcW w:w="990" w:type="dxa"/>
          </w:tcPr>
          <w:p w14:paraId="242EDEBC" w14:textId="77777777" w:rsidR="00A55EDB" w:rsidRPr="007F1647" w:rsidRDefault="00A55EDB" w:rsidP="00C22B61">
            <w:pPr>
              <w:jc w:val="center"/>
              <w:rPr>
                <w:rFonts w:cstheme="minorHAnsi"/>
                <w:sz w:val="24"/>
                <w:szCs w:val="24"/>
              </w:rPr>
            </w:pPr>
          </w:p>
        </w:tc>
        <w:tc>
          <w:tcPr>
            <w:tcW w:w="990" w:type="dxa"/>
          </w:tcPr>
          <w:p w14:paraId="35238E17" w14:textId="77777777" w:rsidR="00A55EDB" w:rsidRPr="007F1647" w:rsidRDefault="00A55EDB" w:rsidP="00C22B61">
            <w:pPr>
              <w:jc w:val="center"/>
              <w:rPr>
                <w:rFonts w:cstheme="minorHAnsi"/>
                <w:sz w:val="24"/>
                <w:szCs w:val="24"/>
              </w:rPr>
            </w:pPr>
          </w:p>
        </w:tc>
      </w:tr>
      <w:tr w:rsidR="00A55EDB" w:rsidRPr="007F1647" w14:paraId="5703B2BA" w14:textId="77777777" w:rsidTr="00BB1D26">
        <w:tc>
          <w:tcPr>
            <w:tcW w:w="10885" w:type="dxa"/>
            <w:gridSpan w:val="7"/>
          </w:tcPr>
          <w:p w14:paraId="6E33DF20" w14:textId="77777777" w:rsidR="00A55EDB" w:rsidRPr="007F1647" w:rsidRDefault="00A55EDB" w:rsidP="00C22B61">
            <w:pPr>
              <w:jc w:val="center"/>
              <w:rPr>
                <w:rFonts w:cstheme="minorHAnsi"/>
                <w:sz w:val="24"/>
                <w:szCs w:val="24"/>
              </w:rPr>
            </w:pPr>
          </w:p>
        </w:tc>
      </w:tr>
      <w:tr w:rsidR="00633A41" w:rsidRPr="007F1647" w14:paraId="4B2F70C5" w14:textId="77777777" w:rsidTr="00E27CA4">
        <w:tc>
          <w:tcPr>
            <w:tcW w:w="10885" w:type="dxa"/>
            <w:gridSpan w:val="7"/>
            <w:shd w:val="clear" w:color="auto" w:fill="FFC000"/>
          </w:tcPr>
          <w:p w14:paraId="15893127" w14:textId="77777777" w:rsidR="00633A41" w:rsidRPr="007F1647" w:rsidRDefault="00633A41" w:rsidP="00C22B61">
            <w:pPr>
              <w:rPr>
                <w:rFonts w:cstheme="minorHAnsi"/>
                <w:b/>
                <w:bCs/>
                <w:sz w:val="24"/>
                <w:szCs w:val="24"/>
              </w:rPr>
            </w:pPr>
            <w:r w:rsidRPr="007F1647">
              <w:rPr>
                <w:rFonts w:cstheme="minorHAnsi"/>
                <w:b/>
                <w:bCs/>
                <w:sz w:val="24"/>
                <w:szCs w:val="24"/>
              </w:rPr>
              <w:t>Overall Considerations</w:t>
            </w:r>
          </w:p>
        </w:tc>
      </w:tr>
      <w:tr w:rsidR="00633A41" w:rsidRPr="007F1647" w14:paraId="631F2837" w14:textId="77777777" w:rsidTr="00D91580">
        <w:tc>
          <w:tcPr>
            <w:tcW w:w="10885" w:type="dxa"/>
            <w:gridSpan w:val="7"/>
          </w:tcPr>
          <w:p w14:paraId="760619F8" w14:textId="7A63D0F6" w:rsidR="00633A41" w:rsidRPr="007F1647" w:rsidRDefault="00633A41">
            <w:pPr>
              <w:pStyle w:val="ListParagraph"/>
              <w:numPr>
                <w:ilvl w:val="0"/>
                <w:numId w:val="26"/>
              </w:numPr>
              <w:rPr>
                <w:rFonts w:cstheme="minorHAnsi"/>
                <w:sz w:val="24"/>
                <w:szCs w:val="24"/>
              </w:rPr>
            </w:pPr>
            <w:r w:rsidRPr="007F1647">
              <w:rPr>
                <w:rFonts w:cstheme="minorHAnsi"/>
                <w:sz w:val="24"/>
                <w:szCs w:val="24"/>
              </w:rPr>
              <w:t>In order to integrate low-threshold</w:t>
            </w:r>
            <w:r w:rsidR="00795CA3" w:rsidRPr="007F1647">
              <w:rPr>
                <w:rFonts w:cstheme="minorHAnsi"/>
                <w:sz w:val="24"/>
                <w:szCs w:val="24"/>
              </w:rPr>
              <w:t xml:space="preserve"> substance use disorder </w:t>
            </w:r>
            <w:r w:rsidRPr="007F1647">
              <w:rPr>
                <w:rFonts w:cstheme="minorHAnsi"/>
                <w:sz w:val="24"/>
                <w:szCs w:val="24"/>
              </w:rPr>
              <w:t>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services, existing </w:t>
            </w:r>
            <w:r w:rsidR="00795CA3" w:rsidRPr="007F1647">
              <w:rPr>
                <w:rFonts w:cstheme="minorHAnsi"/>
                <w:sz w:val="24"/>
                <w:szCs w:val="24"/>
              </w:rPr>
              <w:t xml:space="preserve">syringe services programs </w:t>
            </w:r>
            <w:r w:rsidRPr="007F1647">
              <w:rPr>
                <w:rFonts w:cstheme="minorHAnsi"/>
                <w:sz w:val="24"/>
                <w:szCs w:val="24"/>
              </w:rPr>
              <w:t>and othe</w:t>
            </w:r>
            <w:r w:rsidR="00795CA3" w:rsidRPr="007F1647">
              <w:rPr>
                <w:rFonts w:cstheme="minorHAnsi"/>
                <w:sz w:val="24"/>
                <w:szCs w:val="24"/>
              </w:rPr>
              <w:t>r community-based organizations</w:t>
            </w:r>
            <w:r w:rsidRPr="007F1647">
              <w:rPr>
                <w:rFonts w:cstheme="minorHAnsi"/>
                <w:sz w:val="24"/>
                <w:szCs w:val="24"/>
              </w:rPr>
              <w:t xml:space="preserve"> </w:t>
            </w:r>
            <w:r w:rsidR="005F1C3D" w:rsidRPr="007F1647">
              <w:rPr>
                <w:rFonts w:cstheme="minorHAnsi"/>
                <w:sz w:val="24"/>
                <w:szCs w:val="24"/>
              </w:rPr>
              <w:t>need</w:t>
            </w:r>
            <w:r w:rsidRPr="007F1647">
              <w:rPr>
                <w:rFonts w:cstheme="minorHAnsi"/>
                <w:sz w:val="24"/>
                <w:szCs w:val="24"/>
              </w:rPr>
              <w:t xml:space="preserve"> a sustainable infrastructure. It’s important to assess the capacity of existing programs for growth before adding on services. </w:t>
            </w:r>
          </w:p>
        </w:tc>
      </w:tr>
      <w:tr w:rsidR="00633A41" w:rsidRPr="007F1647" w14:paraId="4417D518" w14:textId="77777777" w:rsidTr="00D91580">
        <w:tc>
          <w:tcPr>
            <w:tcW w:w="10885" w:type="dxa"/>
            <w:gridSpan w:val="7"/>
          </w:tcPr>
          <w:p w14:paraId="3D56C030" w14:textId="36F10543" w:rsidR="00633A41" w:rsidRPr="007F1647" w:rsidRDefault="00633A41">
            <w:pPr>
              <w:pStyle w:val="ListParagraph"/>
              <w:numPr>
                <w:ilvl w:val="0"/>
                <w:numId w:val="26"/>
              </w:numPr>
              <w:rPr>
                <w:rFonts w:cstheme="minorHAnsi"/>
                <w:sz w:val="24"/>
                <w:szCs w:val="24"/>
              </w:rPr>
            </w:pPr>
            <w:r w:rsidRPr="007F1647">
              <w:rPr>
                <w:rFonts w:cstheme="minorHAnsi"/>
                <w:sz w:val="24"/>
                <w:szCs w:val="24"/>
              </w:rPr>
              <w:t xml:space="preserve">Having services available does not mean they will be </w:t>
            </w:r>
            <w:r w:rsidR="005F1C3D" w:rsidRPr="007F1647">
              <w:rPr>
                <w:rFonts w:cstheme="minorHAnsi"/>
                <w:sz w:val="24"/>
                <w:szCs w:val="24"/>
              </w:rPr>
              <w:t>well</w:t>
            </w:r>
            <w:r w:rsidR="00027DB8">
              <w:rPr>
                <w:rFonts w:cstheme="minorHAnsi"/>
                <w:sz w:val="24"/>
                <w:szCs w:val="24"/>
              </w:rPr>
              <w:t>-</w:t>
            </w:r>
            <w:r w:rsidR="005F1C3D" w:rsidRPr="007F1647">
              <w:rPr>
                <w:rFonts w:cstheme="minorHAnsi"/>
                <w:sz w:val="24"/>
                <w:szCs w:val="24"/>
              </w:rPr>
              <w:t xml:space="preserve">delivered or </w:t>
            </w:r>
            <w:r w:rsidRPr="007F1647">
              <w:rPr>
                <w:rFonts w:cstheme="minorHAnsi"/>
                <w:sz w:val="24"/>
                <w:szCs w:val="24"/>
              </w:rPr>
              <w:t xml:space="preserve">well-utilized; intentional outreach strategies are necessary to increase awareness of programming among </w:t>
            </w:r>
            <w:r w:rsidR="00795CA3" w:rsidRPr="007F1647">
              <w:rPr>
                <w:rFonts w:cstheme="minorHAnsi"/>
                <w:sz w:val="24"/>
                <w:szCs w:val="24"/>
              </w:rPr>
              <w:t>people who use drugs</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and other service providers</w:t>
            </w:r>
            <w:r w:rsidR="00A61EE8" w:rsidRPr="00027DB8">
              <w:rPr>
                <w:rFonts w:cstheme="minorHAnsi"/>
                <w:sz w:val="24"/>
                <w:szCs w:val="24"/>
              </w:rPr>
              <w:t xml:space="preserve"> </w:t>
            </w:r>
            <w:r w:rsidR="00A61EE8" w:rsidRPr="007F1647">
              <w:rPr>
                <w:rFonts w:cstheme="minorHAnsi"/>
                <w:sz w:val="24"/>
                <w:szCs w:val="24"/>
              </w:rPr>
              <w:t>and to ensure services are delivered in a non-stigmatizing and non</w:t>
            </w:r>
            <w:r w:rsidR="00027DB8">
              <w:rPr>
                <w:rFonts w:cstheme="minorHAnsi"/>
                <w:sz w:val="24"/>
                <w:szCs w:val="24"/>
              </w:rPr>
              <w:t>-</w:t>
            </w:r>
            <w:r w:rsidR="00A61EE8" w:rsidRPr="007F1647">
              <w:rPr>
                <w:rFonts w:cstheme="minorHAnsi"/>
                <w:sz w:val="24"/>
                <w:szCs w:val="24"/>
              </w:rPr>
              <w:t xml:space="preserve">punitive manner, such as by acknowledging that polydrug use is the norm and people on </w:t>
            </w:r>
            <w:r w:rsidR="00850795">
              <w:rPr>
                <w:rFonts w:cstheme="minorHAnsi"/>
                <w:sz w:val="24"/>
                <w:szCs w:val="24"/>
              </w:rPr>
              <w:t>MOUD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A61EE8" w:rsidRPr="007F1647">
              <w:rPr>
                <w:rFonts w:cstheme="minorHAnsi"/>
                <w:sz w:val="24"/>
                <w:szCs w:val="24"/>
              </w:rPr>
              <w:t xml:space="preserve"> may continue to use stimulants</w:t>
            </w:r>
            <w:r w:rsidR="00027DB8">
              <w:rPr>
                <w:rFonts w:cstheme="minorHAnsi"/>
                <w:sz w:val="24"/>
                <w:szCs w:val="24"/>
              </w:rPr>
              <w:t xml:space="preserve"> or even opioids</w:t>
            </w:r>
            <w:r w:rsidRPr="007F1647">
              <w:rPr>
                <w:rFonts w:cstheme="minorHAnsi"/>
                <w:sz w:val="24"/>
                <w:szCs w:val="24"/>
              </w:rPr>
              <w:t>.</w:t>
            </w:r>
          </w:p>
        </w:tc>
      </w:tr>
      <w:tr w:rsidR="00027DB8" w:rsidRPr="007F1647" w14:paraId="31631D70" w14:textId="77777777" w:rsidTr="00D91580">
        <w:tc>
          <w:tcPr>
            <w:tcW w:w="10885" w:type="dxa"/>
            <w:gridSpan w:val="7"/>
          </w:tcPr>
          <w:p w14:paraId="2DA86CCF" w14:textId="44611E80" w:rsidR="00027DB8" w:rsidRPr="007F1647" w:rsidRDefault="00027DB8">
            <w:pPr>
              <w:pStyle w:val="ListParagraph"/>
              <w:numPr>
                <w:ilvl w:val="0"/>
                <w:numId w:val="26"/>
              </w:numPr>
              <w:rPr>
                <w:rFonts w:cstheme="minorHAnsi"/>
                <w:sz w:val="24"/>
                <w:szCs w:val="24"/>
              </w:rPr>
            </w:pPr>
            <w:r>
              <w:rPr>
                <w:rFonts w:cstheme="minorHAnsi"/>
                <w:color w:val="000000" w:themeColor="text1"/>
                <w:sz w:val="24"/>
                <w:szCs w:val="24"/>
              </w:rPr>
              <w:t xml:space="preserve">The Department of </w:t>
            </w:r>
            <w:r w:rsidRPr="007F1647">
              <w:rPr>
                <w:rFonts w:cstheme="minorHAnsi"/>
                <w:color w:val="000000" w:themeColor="text1"/>
                <w:sz w:val="24"/>
                <w:szCs w:val="24"/>
              </w:rPr>
              <w:t>H</w:t>
            </w:r>
            <w:r>
              <w:rPr>
                <w:rFonts w:cstheme="minorHAnsi"/>
                <w:color w:val="000000" w:themeColor="text1"/>
                <w:sz w:val="24"/>
                <w:szCs w:val="24"/>
              </w:rPr>
              <w:t xml:space="preserve">ealth </w:t>
            </w:r>
            <w:r w:rsidRPr="007F1647">
              <w:rPr>
                <w:rFonts w:cstheme="minorHAnsi"/>
                <w:color w:val="000000" w:themeColor="text1"/>
                <w:sz w:val="24"/>
                <w:szCs w:val="24"/>
              </w:rPr>
              <w:t>C</w:t>
            </w:r>
            <w:r>
              <w:rPr>
                <w:rFonts w:cstheme="minorHAnsi"/>
                <w:color w:val="000000" w:themeColor="text1"/>
                <w:sz w:val="24"/>
                <w:szCs w:val="24"/>
              </w:rPr>
              <w:t xml:space="preserve">are </w:t>
            </w:r>
            <w:r w:rsidRPr="007F1647">
              <w:rPr>
                <w:rFonts w:cstheme="minorHAnsi"/>
                <w:color w:val="000000" w:themeColor="text1"/>
                <w:sz w:val="24"/>
                <w:szCs w:val="24"/>
              </w:rPr>
              <w:t>S</w:t>
            </w:r>
            <w:r>
              <w:rPr>
                <w:rFonts w:cstheme="minorHAnsi"/>
                <w:color w:val="000000" w:themeColor="text1"/>
                <w:sz w:val="24"/>
                <w:szCs w:val="24"/>
              </w:rPr>
              <w:t>ervices (DHCS)</w:t>
            </w:r>
            <w:r w:rsidRPr="007F1647">
              <w:rPr>
                <w:rFonts w:cstheme="minorHAnsi"/>
                <w:color w:val="000000" w:themeColor="text1"/>
                <w:sz w:val="24"/>
                <w:szCs w:val="24"/>
              </w:rPr>
              <w:t xml:space="preserve"> is planning to pilot </w:t>
            </w:r>
            <w:hyperlink r:id="rId193" w:history="1">
              <w:r w:rsidRPr="007F1647">
                <w:rPr>
                  <w:rStyle w:val="Hyperlink"/>
                  <w:rFonts w:cstheme="minorHAnsi"/>
                  <w:sz w:val="24"/>
                  <w:szCs w:val="24"/>
                </w:rPr>
                <w:t>contingency management programs</w:t>
              </w:r>
            </w:hyperlink>
            <w:r w:rsidRPr="007F1647">
              <w:rPr>
                <w:rFonts w:cstheme="minorHAnsi"/>
                <w:color w:val="000000" w:themeColor="text1"/>
                <w:sz w:val="24"/>
                <w:szCs w:val="24"/>
              </w:rPr>
              <w:t xml:space="preserve"> for stimulant use in Drug Medi-Cal Organized Deliver System counties. Several California counties will be participating, and are listed on the </w:t>
            </w:r>
            <w:hyperlink r:id="rId194" w:history="1">
              <w:r w:rsidRPr="007F1647">
                <w:rPr>
                  <w:rStyle w:val="Hyperlink"/>
                  <w:rFonts w:cstheme="minorHAnsi"/>
                  <w:sz w:val="24"/>
                  <w:szCs w:val="24"/>
                </w:rPr>
                <w:t>DHCS website</w:t>
              </w:r>
            </w:hyperlink>
            <w:r w:rsidRPr="007F1647">
              <w:rPr>
                <w:rFonts w:cstheme="minorHAnsi"/>
                <w:color w:val="000000" w:themeColor="text1"/>
                <w:sz w:val="24"/>
                <w:szCs w:val="24"/>
              </w:rPr>
              <w:t>.</w:t>
            </w:r>
          </w:p>
        </w:tc>
      </w:tr>
      <w:tr w:rsidR="00633A41" w:rsidRPr="007F1647" w14:paraId="5897C24C" w14:textId="77777777" w:rsidTr="00D91580">
        <w:tc>
          <w:tcPr>
            <w:tcW w:w="10885" w:type="dxa"/>
            <w:gridSpan w:val="7"/>
          </w:tcPr>
          <w:p w14:paraId="6156C385" w14:textId="77777777" w:rsidR="00633A41" w:rsidRPr="007F1647" w:rsidRDefault="00633A41" w:rsidP="00C22B61">
            <w:pPr>
              <w:rPr>
                <w:rFonts w:cstheme="minorHAnsi"/>
                <w:sz w:val="24"/>
                <w:szCs w:val="24"/>
              </w:rPr>
            </w:pPr>
          </w:p>
        </w:tc>
      </w:tr>
      <w:tr w:rsidR="00633A41" w:rsidRPr="007F1647" w14:paraId="63390A00" w14:textId="77777777" w:rsidTr="00E27CA4">
        <w:tc>
          <w:tcPr>
            <w:tcW w:w="10885" w:type="dxa"/>
            <w:gridSpan w:val="7"/>
            <w:shd w:val="clear" w:color="auto" w:fill="FFC000"/>
          </w:tcPr>
          <w:p w14:paraId="5105B68C" w14:textId="77777777" w:rsidR="00633A41" w:rsidRPr="007F1647" w:rsidRDefault="00633A41" w:rsidP="00C22B61">
            <w:pPr>
              <w:rPr>
                <w:rFonts w:cstheme="minorHAnsi"/>
                <w:b/>
                <w:bCs/>
                <w:sz w:val="24"/>
                <w:szCs w:val="24"/>
              </w:rPr>
            </w:pPr>
            <w:r w:rsidRPr="007F1647">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795CA3" w:rsidRPr="007F1647" w14:paraId="6D3D43D1" w14:textId="77777777" w:rsidTr="00D91580">
        <w:tc>
          <w:tcPr>
            <w:tcW w:w="10885" w:type="dxa"/>
            <w:gridSpan w:val="7"/>
          </w:tcPr>
          <w:p w14:paraId="1B10C409" w14:textId="606EA52B" w:rsidR="00795CA3" w:rsidRPr="007F1647" w:rsidRDefault="00000000" w:rsidP="00027DB8">
            <w:pPr>
              <w:ind w:left="339"/>
              <w:rPr>
                <w:rFonts w:cstheme="minorHAnsi"/>
                <w:sz w:val="24"/>
                <w:szCs w:val="24"/>
              </w:rPr>
            </w:pPr>
            <w:hyperlink r:id="rId195" w:history="1">
              <w:r w:rsidR="00F45D53" w:rsidRPr="00F45D53">
                <w:rPr>
                  <w:rStyle w:val="Hyperlink"/>
                  <w:rFonts w:cstheme="minorHAnsi"/>
                  <w:sz w:val="24"/>
                  <w:szCs w:val="24"/>
                </w:rPr>
                <w:t>Humboldt Area Center for Harm Reduction</w:t>
              </w:r>
              <w:r w:rsidR="00F45D53" w:rsidRPr="00F45D53">
                <w:rPr>
                  <w:rStyle w:val="Hyperlink"/>
                  <w:rFonts w:cstheme="minorHAnsi"/>
                  <w:b/>
                  <w:sz w:val="24"/>
                  <w:szCs w:val="24"/>
                </w:rPr>
                <w:fldChar w:fldCharType="begin"/>
              </w:r>
              <w:r w:rsidR="00F45D53" w:rsidRPr="00F45D53">
                <w:rPr>
                  <w:rStyle w:val="Hyperlink"/>
                  <w:rFonts w:cstheme="minorHAnsi"/>
                  <w:b/>
                  <w:sz w:val="24"/>
                  <w:szCs w:val="24"/>
                </w:rPr>
                <w:instrText xml:space="preserve"> XE "Topic-Specific References: Harm Reduction" </w:instrText>
              </w:r>
              <w:r w:rsidR="00F45D53" w:rsidRPr="00F45D53">
                <w:rPr>
                  <w:rStyle w:val="Hyperlink"/>
                  <w:rFonts w:cstheme="minorHAnsi"/>
                  <w:b/>
                  <w:sz w:val="24"/>
                  <w:szCs w:val="24"/>
                </w:rPr>
                <w:fldChar w:fldCharType="end"/>
              </w:r>
              <w:r w:rsidR="00F45D53" w:rsidRPr="00F45D53">
                <w:rPr>
                  <w:rStyle w:val="Hyperlink"/>
                  <w:rFonts w:cstheme="minorHAnsi"/>
                  <w:sz w:val="24"/>
                  <w:szCs w:val="24"/>
                </w:rPr>
                <w:t xml:space="preserve"> (HACHR)</w:t>
              </w:r>
            </w:hyperlink>
            <w:r w:rsidR="00F45D53" w:rsidRPr="00F45D53">
              <w:rPr>
                <w:rFonts w:cstheme="minorHAnsi"/>
                <w:sz w:val="24"/>
                <w:szCs w:val="24"/>
              </w:rPr>
              <w:t xml:space="preserve"> and several other SSPs in the state have partnered with </w:t>
            </w:r>
            <w:hyperlink r:id="rId196" w:history="1">
              <w:r w:rsidR="00F45D53" w:rsidRPr="00F45D53">
                <w:rPr>
                  <w:rStyle w:val="Hyperlink"/>
                  <w:rFonts w:cstheme="minorHAnsi"/>
                  <w:sz w:val="24"/>
                  <w:szCs w:val="24"/>
                </w:rPr>
                <w:t>Bright Heart Health</w:t>
              </w:r>
            </w:hyperlink>
            <w:r w:rsidR="00F45D53" w:rsidRPr="00F45D53">
              <w:rPr>
                <w:rFonts w:cstheme="minorHAnsi"/>
                <w:sz w:val="24"/>
                <w:szCs w:val="24"/>
              </w:rPr>
              <w:t xml:space="preserve"> to offer telemedicine buprenorphine to their program participants.</w:t>
            </w:r>
          </w:p>
        </w:tc>
      </w:tr>
      <w:tr w:rsidR="00F45D53" w:rsidRPr="007F1647" w14:paraId="25C360DD" w14:textId="77777777" w:rsidTr="00D91580">
        <w:tc>
          <w:tcPr>
            <w:tcW w:w="10885" w:type="dxa"/>
            <w:gridSpan w:val="7"/>
          </w:tcPr>
          <w:p w14:paraId="51402B21" w14:textId="0DF165A4" w:rsidR="00F45D53" w:rsidRPr="007F1647" w:rsidRDefault="00F45D53" w:rsidP="00027DB8">
            <w:pPr>
              <w:ind w:left="339"/>
              <w:rPr>
                <w:rFonts w:cstheme="minorHAnsi"/>
                <w:sz w:val="24"/>
                <w:szCs w:val="24"/>
              </w:rPr>
            </w:pPr>
            <w:r w:rsidRPr="007F1647">
              <w:rPr>
                <w:rFonts w:cstheme="minorHAnsi"/>
                <w:color w:val="000000" w:themeColor="text1"/>
                <w:sz w:val="24"/>
                <w:szCs w:val="24"/>
              </w:rPr>
              <w:t xml:space="preserve">The </w:t>
            </w:r>
            <w:hyperlink r:id="rId197" w:history="1">
              <w:r w:rsidRPr="007F1647">
                <w:rPr>
                  <w:rStyle w:val="Hyperlink"/>
                  <w:rFonts w:cstheme="minorHAnsi"/>
                  <w:sz w:val="24"/>
                  <w:szCs w:val="24"/>
                </w:rPr>
                <w:t>Stonewall Project of the San Francisco AIDS Foundation</w:t>
              </w:r>
            </w:hyperlink>
            <w:r w:rsidRPr="007F1647">
              <w:rPr>
                <w:rFonts w:cstheme="minorHAnsi"/>
                <w:color w:val="000000" w:themeColor="text1"/>
                <w:sz w:val="24"/>
                <w:szCs w:val="24"/>
              </w:rPr>
              <w:t xml:space="preserve"> is a</w:t>
            </w:r>
            <w:r>
              <w:rPr>
                <w:rFonts w:cstheme="minorHAnsi"/>
                <w:color w:val="000000" w:themeColor="text1"/>
                <w:sz w:val="24"/>
                <w:szCs w:val="24"/>
              </w:rPr>
              <w:t xml:space="preserve">n evidence-based </w:t>
            </w:r>
            <w:r w:rsidRPr="007F1647">
              <w:rPr>
                <w:rFonts w:cstheme="minorHAnsi"/>
                <w:color w:val="000000" w:themeColor="text1"/>
                <w:sz w:val="24"/>
                <w:szCs w:val="24"/>
              </w:rPr>
              <w:t>contingency management model that provides harm reduction-</w:t>
            </w:r>
            <w:r w:rsidRPr="00665404">
              <w:rPr>
                <w:rFonts w:cstheme="minorHAnsi"/>
                <w:b/>
                <w:color w:val="000000" w:themeColor="text1"/>
                <w:sz w:val="24"/>
                <w:szCs w:val="24"/>
              </w:rPr>
              <w:fldChar w:fldCharType="begin"/>
            </w:r>
            <w:r w:rsidRPr="00665404">
              <w:rPr>
                <w:rFonts w:cstheme="minorHAnsi"/>
                <w:b/>
                <w:color w:val="000000" w:themeColor="text1"/>
                <w:sz w:val="24"/>
                <w:szCs w:val="24"/>
              </w:rPr>
              <w:instrText xml:space="preserve"> XE "</w:instrText>
            </w:r>
            <w:r w:rsidRPr="00665404">
              <w:rPr>
                <w:b/>
              </w:rPr>
              <w:instrText>Topic-Specific References: Harm Reduction"</w:instrText>
            </w:r>
            <w:r w:rsidRPr="00665404">
              <w:rPr>
                <w:rFonts w:cstheme="minorHAnsi"/>
                <w:b/>
                <w:color w:val="000000" w:themeColor="text1"/>
                <w:sz w:val="24"/>
                <w:szCs w:val="24"/>
              </w:rPr>
              <w:instrText xml:space="preserve"> </w:instrText>
            </w:r>
            <w:r w:rsidRPr="00665404">
              <w:rPr>
                <w:rFonts w:cstheme="minorHAnsi"/>
                <w:b/>
                <w:color w:val="000000" w:themeColor="text1"/>
                <w:sz w:val="24"/>
                <w:szCs w:val="24"/>
              </w:rPr>
              <w:fldChar w:fldCharType="end"/>
            </w:r>
            <w:r w:rsidRPr="007F1647">
              <w:rPr>
                <w:rFonts w:cstheme="minorHAnsi"/>
                <w:color w:val="000000" w:themeColor="text1"/>
                <w:sz w:val="24"/>
                <w:szCs w:val="24"/>
              </w:rPr>
              <w:t>based substance use treatment, counseling, and HIV prevention</w:t>
            </w:r>
            <w:r w:rsidRPr="00665404">
              <w:rPr>
                <w:rFonts w:cstheme="minorHAnsi"/>
                <w:b/>
                <w:color w:val="000000" w:themeColor="text1"/>
                <w:sz w:val="24"/>
                <w:szCs w:val="24"/>
              </w:rPr>
              <w:fldChar w:fldCharType="begin"/>
            </w:r>
            <w:r w:rsidRPr="00665404">
              <w:rPr>
                <w:rFonts w:cstheme="minorHAnsi"/>
                <w:b/>
                <w:color w:val="000000" w:themeColor="text1"/>
                <w:sz w:val="24"/>
                <w:szCs w:val="24"/>
              </w:rPr>
              <w:instrText xml:space="preserve"> XE "</w:instrText>
            </w:r>
            <w:r w:rsidRPr="00665404">
              <w:rPr>
                <w:b/>
              </w:rPr>
              <w:instrText>Topic-Specific References: HIV Prevention, including PrEP"</w:instrText>
            </w:r>
            <w:r w:rsidRPr="00665404">
              <w:rPr>
                <w:rFonts w:cstheme="minorHAnsi"/>
                <w:b/>
                <w:color w:val="000000" w:themeColor="text1"/>
                <w:sz w:val="24"/>
                <w:szCs w:val="24"/>
              </w:rPr>
              <w:instrText xml:space="preserve"> </w:instrText>
            </w:r>
            <w:r w:rsidRPr="00665404">
              <w:rPr>
                <w:rFonts w:cstheme="minorHAnsi"/>
                <w:b/>
                <w:color w:val="000000" w:themeColor="text1"/>
                <w:sz w:val="24"/>
                <w:szCs w:val="24"/>
              </w:rPr>
              <w:fldChar w:fldCharType="end"/>
            </w:r>
            <w:r w:rsidRPr="007F1647">
              <w:rPr>
                <w:rFonts w:cstheme="minorHAnsi"/>
                <w:color w:val="000000" w:themeColor="text1"/>
                <w:sz w:val="24"/>
                <w:szCs w:val="24"/>
              </w:rPr>
              <w:t xml:space="preserve"> and education that could be adapted for use in other jurisdictions and contexts.</w:t>
            </w:r>
          </w:p>
        </w:tc>
      </w:tr>
      <w:tr w:rsidR="00010F13" w:rsidRPr="00010F13" w14:paraId="7E05A0DA" w14:textId="77777777" w:rsidTr="00D91580">
        <w:tc>
          <w:tcPr>
            <w:tcW w:w="10885" w:type="dxa"/>
            <w:gridSpan w:val="7"/>
          </w:tcPr>
          <w:p w14:paraId="1BFE18AF" w14:textId="42E167AC" w:rsidR="00010F13" w:rsidRPr="007F1647" w:rsidRDefault="00F45D53" w:rsidP="00F45D53">
            <w:pPr>
              <w:ind w:left="336"/>
              <w:rPr>
                <w:rFonts w:cstheme="minorHAnsi"/>
                <w:sz w:val="24"/>
                <w:szCs w:val="24"/>
              </w:rPr>
            </w:pPr>
            <w:r w:rsidRPr="007F1647">
              <w:rPr>
                <w:rFonts w:cstheme="minorHAnsi"/>
                <w:sz w:val="24"/>
                <w:szCs w:val="24"/>
              </w:rPr>
              <w:t xml:space="preserve">In </w:t>
            </w:r>
            <w:r w:rsidRPr="00650CFC">
              <w:rPr>
                <w:rFonts w:cstheme="minorHAnsi"/>
                <w:color w:val="EE0000"/>
                <w:sz w:val="24"/>
                <w:szCs w:val="24"/>
              </w:rPr>
              <w:t>[Insert local jurisdiction]</w:t>
            </w:r>
            <w:r w:rsidRPr="007F1647">
              <w:rPr>
                <w:rFonts w:cstheme="minorHAnsi"/>
                <w:sz w:val="24"/>
                <w:szCs w:val="24"/>
              </w:rPr>
              <w:t>…</w:t>
            </w:r>
            <w:r w:rsidRPr="00650CFC">
              <w:rPr>
                <w:rFonts w:cstheme="minorHAnsi"/>
                <w:color w:val="EE0000"/>
                <w:sz w:val="24"/>
                <w:szCs w:val="24"/>
              </w:rPr>
              <w:t>[insert other considerations as desired]</w:t>
            </w:r>
            <w:r w:rsidRPr="007F1647">
              <w:rPr>
                <w:rFonts w:cstheme="minorHAnsi"/>
                <w:sz w:val="24"/>
                <w:szCs w:val="24"/>
              </w:rPr>
              <w:t>.</w:t>
            </w:r>
          </w:p>
        </w:tc>
      </w:tr>
      <w:tr w:rsidR="00633A41" w:rsidRPr="007F1647" w14:paraId="07B89A21" w14:textId="77777777" w:rsidTr="00E27CA4">
        <w:tc>
          <w:tcPr>
            <w:tcW w:w="10885" w:type="dxa"/>
            <w:gridSpan w:val="7"/>
            <w:shd w:val="clear" w:color="auto" w:fill="FFC000"/>
          </w:tcPr>
          <w:p w14:paraId="450C662D" w14:textId="77777777" w:rsidR="00633A41" w:rsidRPr="007F1647" w:rsidRDefault="00633A41" w:rsidP="00C22B61">
            <w:pPr>
              <w:rPr>
                <w:rFonts w:cstheme="minorHAnsi"/>
                <w:b/>
                <w:bCs/>
                <w:sz w:val="24"/>
                <w:szCs w:val="24"/>
              </w:rPr>
            </w:pPr>
            <w:r w:rsidRPr="007F1647">
              <w:rPr>
                <w:rFonts w:cstheme="minorHAnsi"/>
                <w:b/>
                <w:bCs/>
                <w:sz w:val="24"/>
                <w:szCs w:val="24"/>
              </w:rPr>
              <w:t>Key Population Notes</w:t>
            </w:r>
          </w:p>
        </w:tc>
      </w:tr>
      <w:tr w:rsidR="00633A41" w:rsidRPr="007F1647" w14:paraId="4C07E02A" w14:textId="77777777" w:rsidTr="00E27CA4">
        <w:tc>
          <w:tcPr>
            <w:tcW w:w="10885" w:type="dxa"/>
            <w:gridSpan w:val="7"/>
            <w:shd w:val="clear" w:color="auto" w:fill="auto"/>
          </w:tcPr>
          <w:p w14:paraId="4FFD85EE" w14:textId="76333871" w:rsidR="00633A41" w:rsidRPr="007F1647" w:rsidRDefault="00A60079" w:rsidP="00C22B61">
            <w:pPr>
              <w:ind w:left="345"/>
              <w:rPr>
                <w:rFonts w:cstheme="minorHAnsi"/>
                <w:sz w:val="24"/>
                <w:szCs w:val="24"/>
              </w:rPr>
            </w:pPr>
            <w:r w:rsidRPr="007F1647">
              <w:rPr>
                <w:rFonts w:cstheme="minorHAnsi"/>
                <w:noProof/>
                <w:sz w:val="24"/>
                <w:szCs w:val="24"/>
              </w:rPr>
              <w:drawing>
                <wp:anchor distT="0" distB="0" distL="114300" distR="114300" simplePos="0" relativeHeight="251984896" behindDoc="0" locked="0" layoutInCell="1" allowOverlap="1" wp14:anchorId="4ABCCF76" wp14:editId="486FD0C3">
                  <wp:simplePos x="0" y="0"/>
                  <wp:positionH relativeFrom="column">
                    <wp:posOffset>-325961</wp:posOffset>
                  </wp:positionH>
                  <wp:positionV relativeFrom="paragraph">
                    <wp:posOffset>335442</wp:posOffset>
                  </wp:positionV>
                  <wp:extent cx="150495" cy="204470"/>
                  <wp:effectExtent l="0" t="0" r="1905" b="5080"/>
                  <wp:wrapNone/>
                  <wp:docPr id="1113" name="Picture 1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59" cstate="print">
                            <a:extLst>
                              <a:ext uri="{28A0092B-C50C-407E-A947-70E740481C1C}">
                                <a14:useLocalDpi xmlns:a14="http://schemas.microsoft.com/office/drawing/2010/main" val="0"/>
                              </a:ext>
                            </a:extLst>
                          </a:blip>
                          <a:srcRect l="15422" t="2803" r="15404" b="3251"/>
                          <a:stretch/>
                        </pic:blipFill>
                        <pic:spPr bwMode="auto">
                          <a:xfrm>
                            <a:off x="0" y="0"/>
                            <a:ext cx="150495" cy="204470"/>
                          </a:xfrm>
                          <a:prstGeom prst="rect">
                            <a:avLst/>
                          </a:prstGeom>
                          <a:ln>
                            <a:noFill/>
                          </a:ln>
                          <a:extLst>
                            <a:ext uri="{53640926-AAD7-44D8-BBD7-CCE9431645EC}">
                              <a14:shadowObscured xmlns:a14="http://schemas.microsoft.com/office/drawing/2010/main"/>
                            </a:ext>
                          </a:extLst>
                        </pic:spPr>
                      </pic:pic>
                    </a:graphicData>
                  </a:graphic>
                </wp:anchor>
              </w:drawing>
            </w:r>
            <w:r w:rsidR="00C76C76" w:rsidRPr="007F1647">
              <w:rPr>
                <w:rFonts w:cstheme="minorHAnsi"/>
                <w:b/>
                <w:bCs/>
                <w:sz w:val="24"/>
                <w:szCs w:val="24"/>
              </w:rPr>
              <w:t>People of Color, especially Blacks/African Americans, Latinx, &amp; Indigenous people</w:t>
            </w:r>
            <w:r w:rsidR="0000457B" w:rsidRPr="007F1647">
              <w:rPr>
                <w:rFonts w:cstheme="minorHAnsi"/>
                <w:sz w:val="24"/>
                <w:szCs w:val="24"/>
              </w:rPr>
              <w:t>: Research has demonstrated that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00457B" w:rsidRPr="007F1647">
              <w:rPr>
                <w:rFonts w:cstheme="minorHAnsi"/>
                <w:sz w:val="24"/>
                <w:szCs w:val="24"/>
              </w:rPr>
              <w:t xml:space="preserve"> people – especially Blacks/African Americans – </w:t>
            </w:r>
            <w:r w:rsidR="00633A41" w:rsidRPr="007F1647">
              <w:rPr>
                <w:rFonts w:cstheme="minorHAnsi"/>
                <w:sz w:val="24"/>
                <w:szCs w:val="24"/>
              </w:rPr>
              <w:t>have less access to buprenorphine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7F1647">
              <w:rPr>
                <w:rFonts w:cstheme="minorHAnsi"/>
                <w:sz w:val="24"/>
                <w:szCs w:val="24"/>
              </w:rPr>
              <w:t xml:space="preserve"> than their white counterparts, and instead are more likely to be treated with methadone, which is prescribed under much more restrictive conditions. It is crucial to design low-threshold </w:t>
            </w:r>
            <w:r w:rsidR="0000457B" w:rsidRPr="007F1647">
              <w:rPr>
                <w:rFonts w:cstheme="minorHAnsi"/>
                <w:sz w:val="24"/>
                <w:szCs w:val="24"/>
              </w:rPr>
              <w:t>substance use disorder</w:t>
            </w:r>
            <w:r w:rsidR="00633A41" w:rsidRPr="007F1647">
              <w:rPr>
                <w:rFonts w:cstheme="minorHAnsi"/>
                <w:sz w:val="24"/>
                <w:szCs w:val="24"/>
              </w:rPr>
              <w:t xml:space="preserve"> treatment programs with an eye toward racial equity to correct this imbalance. </w:t>
            </w:r>
          </w:p>
        </w:tc>
      </w:tr>
      <w:tr w:rsidR="00633A41" w:rsidRPr="007F1647" w14:paraId="6BC9D97A" w14:textId="77777777" w:rsidTr="00D91580">
        <w:tc>
          <w:tcPr>
            <w:tcW w:w="10885" w:type="dxa"/>
            <w:gridSpan w:val="7"/>
          </w:tcPr>
          <w:p w14:paraId="652F89E4" w14:textId="71E591C9" w:rsidR="00633A41" w:rsidRPr="007F1647" w:rsidRDefault="00040F62" w:rsidP="00C22B61">
            <w:pPr>
              <w:ind w:left="345"/>
              <w:rPr>
                <w:rFonts w:cstheme="minorHAnsi"/>
                <w:sz w:val="24"/>
                <w:szCs w:val="24"/>
                <w:highlight w:val="magenta"/>
              </w:rPr>
            </w:pPr>
            <w:r w:rsidRPr="007F1647">
              <w:rPr>
                <w:rFonts w:cstheme="minorHAnsi"/>
                <w:sz w:val="24"/>
                <w:szCs w:val="24"/>
              </w:rPr>
              <w:t>Many (but not all)</w:t>
            </w:r>
            <w:r w:rsidR="00633A41" w:rsidRPr="007F1647">
              <w:rPr>
                <w:rFonts w:cstheme="minorHAnsi"/>
                <w:sz w:val="24"/>
                <w:szCs w:val="24"/>
              </w:rPr>
              <w:t xml:space="preserve"> </w:t>
            </w:r>
            <w:r w:rsidR="00C76C76" w:rsidRPr="007F1647">
              <w:rPr>
                <w:rFonts w:cstheme="minorHAnsi"/>
                <w:b/>
                <w:bCs/>
                <w:sz w:val="24"/>
                <w:szCs w:val="24"/>
              </w:rPr>
              <w:t>p</w:t>
            </w:r>
            <w:r w:rsidR="00633A41" w:rsidRPr="007F1647">
              <w:rPr>
                <w:rFonts w:cstheme="minorHAnsi"/>
                <w:b/>
                <w:bCs/>
                <w:sz w:val="24"/>
                <w:szCs w:val="24"/>
              </w:rPr>
              <w:t xml:space="preserve">eople </w:t>
            </w:r>
            <w:r w:rsidR="00C76C76" w:rsidRPr="007F1647">
              <w:rPr>
                <w:rFonts w:cstheme="minorHAnsi"/>
                <w:b/>
                <w:bCs/>
                <w:sz w:val="24"/>
                <w:szCs w:val="24"/>
              </w:rPr>
              <w:t>e</w:t>
            </w:r>
            <w:r w:rsidR="00633A41" w:rsidRPr="007F1647">
              <w:rPr>
                <w:rFonts w:cstheme="minorHAnsi"/>
                <w:b/>
                <w:bCs/>
                <w:sz w:val="24"/>
                <w:szCs w:val="24"/>
              </w:rPr>
              <w:t xml:space="preserve">xperiencing </w:t>
            </w:r>
            <w:r w:rsidR="00C76C76" w:rsidRPr="007F1647">
              <w:rPr>
                <w:rFonts w:cstheme="minorHAnsi"/>
                <w:b/>
                <w:bCs/>
                <w:sz w:val="24"/>
                <w:szCs w:val="24"/>
              </w:rPr>
              <w:t>h</w:t>
            </w:r>
            <w:r w:rsidR="00633A41" w:rsidRPr="007F1647">
              <w:rPr>
                <w:rFonts w:cstheme="minorHAnsi"/>
                <w:b/>
                <w:bCs/>
                <w:sz w:val="24"/>
                <w:szCs w:val="24"/>
              </w:rPr>
              <w:t>omelessness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00633A41" w:rsidRPr="007F1647">
              <w:rPr>
                <w:rFonts w:cstheme="minorHAnsi"/>
                <w:sz w:val="24"/>
                <w:szCs w:val="24"/>
              </w:rPr>
              <w:t xml:space="preserve"> a</w:t>
            </w:r>
            <w:r w:rsidRPr="007F1647">
              <w:rPr>
                <w:rFonts w:cstheme="minorHAnsi"/>
                <w:sz w:val="24"/>
                <w:szCs w:val="24"/>
              </w:rPr>
              <w:t>re also</w:t>
            </w:r>
            <w:r w:rsidR="00633A41" w:rsidRPr="007F1647">
              <w:rPr>
                <w:rFonts w:cstheme="minorHAnsi"/>
                <w:sz w:val="24"/>
                <w:szCs w:val="24"/>
              </w:rPr>
              <w:t xml:space="preserve"> </w:t>
            </w:r>
            <w:r w:rsidR="00C76C76" w:rsidRPr="007F1647">
              <w:rPr>
                <w:rFonts w:cstheme="minorHAnsi"/>
                <w:b/>
                <w:bCs/>
                <w:sz w:val="24"/>
                <w:szCs w:val="24"/>
              </w:rPr>
              <w:t>p</w:t>
            </w:r>
            <w:r w:rsidR="00633A41" w:rsidRPr="007F1647">
              <w:rPr>
                <w:rFonts w:cstheme="minorHAnsi"/>
                <w:b/>
                <w:bCs/>
                <w:sz w:val="24"/>
                <w:szCs w:val="24"/>
              </w:rPr>
              <w:t xml:space="preserve">eople </w:t>
            </w:r>
            <w:r w:rsidR="00C76C76" w:rsidRPr="007F1647">
              <w:rPr>
                <w:rFonts w:cstheme="minorHAnsi"/>
                <w:b/>
                <w:bCs/>
                <w:sz w:val="24"/>
                <w:szCs w:val="24"/>
              </w:rPr>
              <w:t>w</w:t>
            </w:r>
            <w:r w:rsidR="00633A41" w:rsidRPr="007F1647">
              <w:rPr>
                <w:rFonts w:cstheme="minorHAnsi"/>
                <w:b/>
                <w:bCs/>
                <w:sz w:val="24"/>
                <w:szCs w:val="24"/>
              </w:rPr>
              <w:t xml:space="preserve">ho </w:t>
            </w:r>
            <w:r w:rsidR="00C76C76" w:rsidRPr="007F1647">
              <w:rPr>
                <w:rFonts w:cstheme="minorHAnsi"/>
                <w:b/>
                <w:bCs/>
                <w:sz w:val="24"/>
                <w:szCs w:val="24"/>
              </w:rPr>
              <w:t>u</w:t>
            </w:r>
            <w:r w:rsidR="00633A41" w:rsidRPr="007F1647">
              <w:rPr>
                <w:rFonts w:cstheme="minorHAnsi"/>
                <w:b/>
                <w:bCs/>
                <w:sz w:val="24"/>
                <w:szCs w:val="24"/>
              </w:rPr>
              <w:t xml:space="preserve">se </w:t>
            </w:r>
            <w:r w:rsidR="00C76C76" w:rsidRPr="007F1647">
              <w:rPr>
                <w:rFonts w:cstheme="minorHAnsi"/>
                <w:b/>
                <w:bCs/>
                <w:sz w:val="24"/>
                <w:szCs w:val="24"/>
              </w:rPr>
              <w:t>d</w:t>
            </w:r>
            <w:r w:rsidR="00633A41" w:rsidRPr="007F1647">
              <w:rPr>
                <w:rFonts w:cstheme="minorHAnsi"/>
                <w:b/>
                <w:bCs/>
                <w:sz w:val="24"/>
                <w:szCs w:val="24"/>
              </w:rPr>
              <w:t>rugs</w:t>
            </w:r>
            <w:r w:rsidRPr="007F1647">
              <w:rPr>
                <w:rFonts w:cstheme="minorHAnsi"/>
                <w:sz w:val="24"/>
                <w:szCs w:val="24"/>
              </w:rPr>
              <w: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7F1647">
              <w:rPr>
                <w:rFonts w:cstheme="minorHAnsi"/>
                <w:sz w:val="24"/>
                <w:szCs w:val="24"/>
              </w:rPr>
              <w:t xml:space="preserve"> and vice versa</w:t>
            </w:r>
            <w:r w:rsidR="00633A41" w:rsidRPr="007F1647">
              <w:rPr>
                <w:rFonts w:cstheme="minorHAnsi"/>
                <w:sz w:val="24"/>
                <w:szCs w:val="24"/>
              </w:rPr>
              <w:t>.</w:t>
            </w:r>
            <w:r w:rsidR="00633A41" w:rsidRPr="007F1647">
              <w:rPr>
                <w:rFonts w:cstheme="minorHAnsi"/>
                <w:b/>
                <w:bCs/>
                <w:sz w:val="24"/>
                <w:szCs w:val="24"/>
              </w:rPr>
              <w:t xml:space="preserve"> </w:t>
            </w:r>
            <w:r w:rsidR="00633A41" w:rsidRPr="007F1647">
              <w:rPr>
                <w:rFonts w:cstheme="minorHAnsi"/>
                <w:sz w:val="24"/>
                <w:szCs w:val="24"/>
              </w:rPr>
              <w:t xml:space="preserve">These populations regularly experience trauma and challenges to meet their basic needs; services for these groups must be </w:t>
            </w:r>
            <w:proofErr w:type="gramStart"/>
            <w:r w:rsidR="00633A41" w:rsidRPr="007F1647">
              <w:rPr>
                <w:rFonts w:cstheme="minorHAnsi"/>
                <w:sz w:val="24"/>
                <w:szCs w:val="24"/>
              </w:rPr>
              <w:t>low-threshold</w:t>
            </w:r>
            <w:proofErr w:type="gramEnd"/>
            <w:r w:rsidR="00633A41" w:rsidRPr="007F1647">
              <w:rPr>
                <w:rFonts w:cstheme="minorHAnsi"/>
                <w:sz w:val="24"/>
                <w:szCs w:val="24"/>
              </w:rPr>
              <w:t xml:space="preserve">, as well as non-judgmental. </w:t>
            </w:r>
          </w:p>
        </w:tc>
      </w:tr>
      <w:tr w:rsidR="00633A41" w:rsidRPr="007F1647" w14:paraId="47EDAD0D" w14:textId="77777777" w:rsidTr="00D91580">
        <w:tc>
          <w:tcPr>
            <w:tcW w:w="10885" w:type="dxa"/>
            <w:gridSpan w:val="7"/>
          </w:tcPr>
          <w:p w14:paraId="0A85BE99" w14:textId="77777777" w:rsidR="00633A41" w:rsidRPr="007F1647" w:rsidRDefault="00633A41" w:rsidP="00C22B61">
            <w:pPr>
              <w:ind w:left="333"/>
              <w:rPr>
                <w:rFonts w:cstheme="minorHAnsi"/>
                <w:sz w:val="24"/>
                <w:szCs w:val="24"/>
              </w:rPr>
            </w:pPr>
          </w:p>
        </w:tc>
      </w:tr>
      <w:tr w:rsidR="00633A41" w:rsidRPr="007F1647" w14:paraId="28F4E1E8" w14:textId="77777777" w:rsidTr="00E27CA4">
        <w:tc>
          <w:tcPr>
            <w:tcW w:w="10885" w:type="dxa"/>
            <w:gridSpan w:val="7"/>
            <w:shd w:val="clear" w:color="auto" w:fill="FFC000"/>
          </w:tcPr>
          <w:p w14:paraId="0414B1C7" w14:textId="77777777" w:rsidR="00633A41" w:rsidRPr="007F1647" w:rsidRDefault="00633A41" w:rsidP="00C22B61">
            <w:pPr>
              <w:rPr>
                <w:rFonts w:cstheme="minorHAnsi"/>
                <w:b/>
                <w:bCs/>
                <w:sz w:val="24"/>
                <w:szCs w:val="24"/>
              </w:rPr>
            </w:pPr>
            <w:r w:rsidRPr="007F1647">
              <w:rPr>
                <w:rFonts w:cstheme="minorHAnsi"/>
                <w:b/>
                <w:bCs/>
                <w:sz w:val="24"/>
                <w:szCs w:val="24"/>
              </w:rPr>
              <w:t>Monitoring and Metrics</w:t>
            </w:r>
          </w:p>
        </w:tc>
      </w:tr>
      <w:tr w:rsidR="00633A41" w:rsidRPr="007F1647" w14:paraId="5B340876" w14:textId="77777777" w:rsidTr="00D91580">
        <w:tc>
          <w:tcPr>
            <w:tcW w:w="10885" w:type="dxa"/>
            <w:gridSpan w:val="7"/>
            <w:shd w:val="clear" w:color="auto" w:fill="D9D9D9" w:themeFill="background1" w:themeFillShade="D9"/>
          </w:tcPr>
          <w:p w14:paraId="558B471D" w14:textId="77777777" w:rsidR="00633A41" w:rsidRPr="007F1647" w:rsidRDefault="00633A41" w:rsidP="00C22B61">
            <w:pPr>
              <w:rPr>
                <w:rFonts w:cstheme="minorHAnsi"/>
                <w:i/>
                <w:iCs/>
                <w:sz w:val="24"/>
                <w:szCs w:val="24"/>
              </w:rPr>
            </w:pPr>
            <w:r w:rsidRPr="007F1647">
              <w:rPr>
                <w:rFonts w:cstheme="minorHAnsi"/>
                <w:i/>
                <w:iCs/>
                <w:sz w:val="24"/>
                <w:szCs w:val="24"/>
              </w:rPr>
              <w:t>The table below outlines how progress toward this strategy will be measured:</w:t>
            </w:r>
          </w:p>
        </w:tc>
      </w:tr>
      <w:tr w:rsidR="00633A41" w:rsidRPr="007F1647" w14:paraId="0E397773" w14:textId="77777777" w:rsidTr="00D705C0">
        <w:tc>
          <w:tcPr>
            <w:tcW w:w="2610" w:type="dxa"/>
            <w:shd w:val="clear" w:color="auto" w:fill="D9D9D9" w:themeFill="background1" w:themeFillShade="D9"/>
          </w:tcPr>
          <w:p w14:paraId="76358A67" w14:textId="77777777" w:rsidR="00633A41" w:rsidRPr="007F1647" w:rsidRDefault="00633A41" w:rsidP="00C22B61">
            <w:pPr>
              <w:rPr>
                <w:rFonts w:cstheme="minorHAnsi"/>
                <w:b/>
                <w:bCs/>
                <w:sz w:val="24"/>
                <w:szCs w:val="24"/>
              </w:rPr>
            </w:pPr>
            <w:r w:rsidRPr="007F1647">
              <w:rPr>
                <w:rFonts w:cstheme="minorHAnsi"/>
                <w:b/>
                <w:bCs/>
                <w:sz w:val="24"/>
                <w:szCs w:val="24"/>
              </w:rPr>
              <w:t>Level</w:t>
            </w:r>
          </w:p>
        </w:tc>
        <w:tc>
          <w:tcPr>
            <w:tcW w:w="2515" w:type="dxa"/>
            <w:shd w:val="clear" w:color="auto" w:fill="D9D9D9" w:themeFill="background1" w:themeFillShade="D9"/>
          </w:tcPr>
          <w:p w14:paraId="7F0B9510" w14:textId="77777777" w:rsidR="00633A41" w:rsidRPr="007F1647" w:rsidRDefault="00633A41" w:rsidP="00C22B61">
            <w:pPr>
              <w:rPr>
                <w:rFonts w:cstheme="minorHAnsi"/>
                <w:b/>
                <w:bCs/>
                <w:sz w:val="24"/>
                <w:szCs w:val="24"/>
              </w:rPr>
            </w:pPr>
            <w:r w:rsidRPr="007F1647">
              <w:rPr>
                <w:rFonts w:cstheme="minorHAnsi"/>
                <w:b/>
                <w:bCs/>
                <w:sz w:val="24"/>
                <w:szCs w:val="24"/>
              </w:rPr>
              <w:t>Indicator</w:t>
            </w:r>
          </w:p>
        </w:tc>
        <w:tc>
          <w:tcPr>
            <w:tcW w:w="1350" w:type="dxa"/>
            <w:shd w:val="clear" w:color="auto" w:fill="D9D9D9" w:themeFill="background1" w:themeFillShade="D9"/>
          </w:tcPr>
          <w:p w14:paraId="7A628C8E" w14:textId="77777777" w:rsidR="00633A41" w:rsidRPr="007F1647" w:rsidRDefault="00633A41" w:rsidP="00C22B61">
            <w:pPr>
              <w:rPr>
                <w:rFonts w:cstheme="minorHAnsi"/>
                <w:b/>
                <w:bCs/>
                <w:sz w:val="24"/>
                <w:szCs w:val="24"/>
              </w:rPr>
            </w:pPr>
            <w:r w:rsidRPr="007F1647">
              <w:rPr>
                <w:rFonts w:cstheme="minorHAnsi"/>
                <w:b/>
                <w:bCs/>
                <w:sz w:val="24"/>
                <w:szCs w:val="24"/>
              </w:rPr>
              <w:t>Who measures?</w:t>
            </w:r>
          </w:p>
        </w:tc>
        <w:tc>
          <w:tcPr>
            <w:tcW w:w="1530" w:type="dxa"/>
            <w:shd w:val="clear" w:color="auto" w:fill="D9D9D9" w:themeFill="background1" w:themeFillShade="D9"/>
          </w:tcPr>
          <w:p w14:paraId="31B72CA2" w14:textId="77777777" w:rsidR="00633A41" w:rsidRPr="007F1647" w:rsidRDefault="00633A41" w:rsidP="00C22B61">
            <w:pPr>
              <w:rPr>
                <w:rFonts w:cstheme="minorHAnsi"/>
                <w:b/>
                <w:bCs/>
                <w:sz w:val="24"/>
                <w:szCs w:val="24"/>
              </w:rPr>
            </w:pPr>
            <w:r w:rsidRPr="007F1647">
              <w:rPr>
                <w:rFonts w:cstheme="minorHAnsi"/>
                <w:b/>
                <w:bCs/>
                <w:sz w:val="24"/>
                <w:szCs w:val="24"/>
              </w:rPr>
              <w:t>How frequently?</w:t>
            </w:r>
          </w:p>
        </w:tc>
        <w:tc>
          <w:tcPr>
            <w:tcW w:w="2880" w:type="dxa"/>
            <w:gridSpan w:val="3"/>
            <w:shd w:val="clear" w:color="auto" w:fill="D9D9D9" w:themeFill="background1" w:themeFillShade="D9"/>
          </w:tcPr>
          <w:p w14:paraId="5B37FEDE" w14:textId="77777777" w:rsidR="00633A41" w:rsidRPr="007F1647" w:rsidRDefault="00633A41" w:rsidP="00C22B61">
            <w:pPr>
              <w:rPr>
                <w:rFonts w:cstheme="minorHAnsi"/>
                <w:b/>
                <w:bCs/>
                <w:sz w:val="24"/>
                <w:szCs w:val="24"/>
              </w:rPr>
            </w:pPr>
            <w:r w:rsidRPr="007F1647">
              <w:rPr>
                <w:rFonts w:cstheme="minorHAnsi"/>
                <w:b/>
                <w:bCs/>
                <w:sz w:val="24"/>
                <w:szCs w:val="24"/>
              </w:rPr>
              <w:t>Why this measure?</w:t>
            </w:r>
          </w:p>
        </w:tc>
      </w:tr>
      <w:tr w:rsidR="00633A41" w:rsidRPr="007F1647" w14:paraId="04812DE9" w14:textId="77777777" w:rsidTr="00D705C0">
        <w:tc>
          <w:tcPr>
            <w:tcW w:w="2610" w:type="dxa"/>
          </w:tcPr>
          <w:p w14:paraId="2CA5E435" w14:textId="77777777" w:rsidR="00633A41" w:rsidRPr="007F1647" w:rsidRDefault="00633A41" w:rsidP="00C22B61">
            <w:pPr>
              <w:rPr>
                <w:rFonts w:cstheme="minorHAnsi"/>
                <w:sz w:val="24"/>
                <w:szCs w:val="24"/>
              </w:rPr>
            </w:pPr>
            <w:r w:rsidRPr="00650CFC">
              <w:rPr>
                <w:rFonts w:cstheme="minorHAnsi"/>
                <w:color w:val="EE0000"/>
                <w:sz w:val="24"/>
                <w:szCs w:val="24"/>
              </w:rPr>
              <w:t xml:space="preserve">[County name] </w:t>
            </w:r>
            <w:r w:rsidRPr="007F1647">
              <w:rPr>
                <w:rFonts w:cstheme="minorHAnsi"/>
                <w:sz w:val="24"/>
                <w:szCs w:val="24"/>
              </w:rPr>
              <w:t>County</w:t>
            </w:r>
          </w:p>
        </w:tc>
        <w:tc>
          <w:tcPr>
            <w:tcW w:w="2515" w:type="dxa"/>
          </w:tcPr>
          <w:p w14:paraId="733089E3" w14:textId="77777777" w:rsidR="00633A41" w:rsidRPr="007F1647" w:rsidRDefault="00633A41" w:rsidP="00C22B61">
            <w:pPr>
              <w:rPr>
                <w:rFonts w:cstheme="minorHAnsi"/>
                <w:sz w:val="24"/>
                <w:szCs w:val="24"/>
              </w:rPr>
            </w:pPr>
          </w:p>
        </w:tc>
        <w:tc>
          <w:tcPr>
            <w:tcW w:w="1350" w:type="dxa"/>
          </w:tcPr>
          <w:p w14:paraId="2826B1FE" w14:textId="77777777" w:rsidR="00633A41" w:rsidRPr="007F1647" w:rsidRDefault="00633A41" w:rsidP="00C22B61">
            <w:pPr>
              <w:rPr>
                <w:rFonts w:cstheme="minorHAnsi"/>
                <w:sz w:val="24"/>
                <w:szCs w:val="24"/>
              </w:rPr>
            </w:pPr>
          </w:p>
        </w:tc>
        <w:tc>
          <w:tcPr>
            <w:tcW w:w="1530" w:type="dxa"/>
          </w:tcPr>
          <w:p w14:paraId="6F871FBB" w14:textId="77777777" w:rsidR="00633A41" w:rsidRPr="007F1647" w:rsidRDefault="00633A41" w:rsidP="00C22B61">
            <w:pPr>
              <w:rPr>
                <w:rFonts w:cstheme="minorHAnsi"/>
                <w:sz w:val="24"/>
                <w:szCs w:val="24"/>
              </w:rPr>
            </w:pPr>
          </w:p>
        </w:tc>
        <w:tc>
          <w:tcPr>
            <w:tcW w:w="2880" w:type="dxa"/>
            <w:gridSpan w:val="3"/>
          </w:tcPr>
          <w:p w14:paraId="2DD94D8F" w14:textId="77777777" w:rsidR="00633A41" w:rsidRPr="007F1647" w:rsidRDefault="00633A41" w:rsidP="00C22B61">
            <w:pPr>
              <w:rPr>
                <w:rFonts w:cstheme="minorHAnsi"/>
                <w:sz w:val="24"/>
                <w:szCs w:val="24"/>
              </w:rPr>
            </w:pPr>
          </w:p>
        </w:tc>
      </w:tr>
      <w:tr w:rsidR="00633A41" w:rsidRPr="007F1647" w14:paraId="1CE7A541" w14:textId="77777777" w:rsidTr="00D705C0">
        <w:tc>
          <w:tcPr>
            <w:tcW w:w="2610" w:type="dxa"/>
          </w:tcPr>
          <w:p w14:paraId="6ACAF7A4" w14:textId="77777777" w:rsidR="00633A41" w:rsidRPr="007F1647" w:rsidRDefault="00633A41" w:rsidP="00C22B61">
            <w:pPr>
              <w:rPr>
                <w:rFonts w:cstheme="minorHAnsi"/>
                <w:sz w:val="24"/>
                <w:szCs w:val="24"/>
              </w:rPr>
            </w:pPr>
            <w:r w:rsidRPr="00650CFC">
              <w:rPr>
                <w:rFonts w:cstheme="minorHAnsi"/>
                <w:color w:val="EE0000"/>
                <w:sz w:val="24"/>
                <w:szCs w:val="24"/>
              </w:rPr>
              <w:t>[Insert your local ideas]</w:t>
            </w:r>
          </w:p>
        </w:tc>
        <w:tc>
          <w:tcPr>
            <w:tcW w:w="2515" w:type="dxa"/>
          </w:tcPr>
          <w:p w14:paraId="078B5108" w14:textId="77777777" w:rsidR="00633A41" w:rsidRPr="007F1647" w:rsidRDefault="00633A41" w:rsidP="00C22B61">
            <w:pPr>
              <w:rPr>
                <w:rFonts w:cstheme="minorHAnsi"/>
                <w:sz w:val="24"/>
                <w:szCs w:val="24"/>
              </w:rPr>
            </w:pPr>
          </w:p>
        </w:tc>
        <w:tc>
          <w:tcPr>
            <w:tcW w:w="1350" w:type="dxa"/>
          </w:tcPr>
          <w:p w14:paraId="06B05C87" w14:textId="77777777" w:rsidR="00633A41" w:rsidRPr="007F1647" w:rsidRDefault="00633A41" w:rsidP="00C22B61">
            <w:pPr>
              <w:rPr>
                <w:rFonts w:cstheme="minorHAnsi"/>
                <w:sz w:val="24"/>
                <w:szCs w:val="24"/>
              </w:rPr>
            </w:pPr>
          </w:p>
        </w:tc>
        <w:tc>
          <w:tcPr>
            <w:tcW w:w="1530" w:type="dxa"/>
          </w:tcPr>
          <w:p w14:paraId="36DA587F" w14:textId="77777777" w:rsidR="00633A41" w:rsidRPr="007F1647" w:rsidRDefault="00633A41" w:rsidP="00C22B61">
            <w:pPr>
              <w:rPr>
                <w:rFonts w:cstheme="minorHAnsi"/>
                <w:sz w:val="24"/>
                <w:szCs w:val="24"/>
              </w:rPr>
            </w:pPr>
          </w:p>
        </w:tc>
        <w:tc>
          <w:tcPr>
            <w:tcW w:w="2880" w:type="dxa"/>
            <w:gridSpan w:val="3"/>
          </w:tcPr>
          <w:p w14:paraId="7181D57A" w14:textId="77777777" w:rsidR="00633A41" w:rsidRPr="007F1647" w:rsidRDefault="00633A41" w:rsidP="00C22B61">
            <w:pPr>
              <w:rPr>
                <w:rFonts w:cstheme="minorHAnsi"/>
                <w:sz w:val="24"/>
                <w:szCs w:val="24"/>
              </w:rPr>
            </w:pPr>
          </w:p>
        </w:tc>
      </w:tr>
      <w:tr w:rsidR="00633A41" w:rsidRPr="007F1647" w14:paraId="1B32C110" w14:textId="77777777" w:rsidTr="00D91580">
        <w:tc>
          <w:tcPr>
            <w:tcW w:w="10885" w:type="dxa"/>
            <w:gridSpan w:val="7"/>
          </w:tcPr>
          <w:p w14:paraId="7DBB72DF" w14:textId="77777777" w:rsidR="00633A41" w:rsidRPr="007F1647" w:rsidRDefault="00633A41" w:rsidP="00C22B61">
            <w:pPr>
              <w:rPr>
                <w:rFonts w:cstheme="minorHAnsi"/>
                <w:sz w:val="24"/>
                <w:szCs w:val="24"/>
              </w:rPr>
            </w:pPr>
          </w:p>
        </w:tc>
      </w:tr>
      <w:tr w:rsidR="00633A41" w:rsidRPr="007F1647" w14:paraId="7F390B35" w14:textId="77777777" w:rsidTr="00E27CA4">
        <w:tc>
          <w:tcPr>
            <w:tcW w:w="10885" w:type="dxa"/>
            <w:gridSpan w:val="7"/>
            <w:shd w:val="clear" w:color="auto" w:fill="FFC000"/>
          </w:tcPr>
          <w:p w14:paraId="05253398" w14:textId="77777777" w:rsidR="00633A41" w:rsidRPr="007F1647" w:rsidRDefault="00633A41" w:rsidP="00C22B61">
            <w:pPr>
              <w:rPr>
                <w:rFonts w:cstheme="minorHAnsi"/>
                <w:b/>
                <w:bCs/>
                <w:color w:val="000000" w:themeColor="text1"/>
                <w:sz w:val="24"/>
                <w:szCs w:val="24"/>
              </w:rPr>
            </w:pPr>
            <w:r w:rsidRPr="007F1647">
              <w:rPr>
                <w:rFonts w:cstheme="minorHAnsi"/>
                <w:b/>
                <w:bCs/>
                <w:color w:val="000000" w:themeColor="text1"/>
                <w:sz w:val="24"/>
                <w:szCs w:val="24"/>
              </w:rPr>
              <w:t>Partners and Resources</w:t>
            </w:r>
          </w:p>
        </w:tc>
      </w:tr>
      <w:tr w:rsidR="00633A41" w:rsidRPr="007F1647" w14:paraId="392AFD9D" w14:textId="77777777" w:rsidTr="00D91580">
        <w:tc>
          <w:tcPr>
            <w:tcW w:w="10885" w:type="dxa"/>
            <w:gridSpan w:val="7"/>
            <w:shd w:val="clear" w:color="auto" w:fill="FFFFFF" w:themeFill="background1"/>
          </w:tcPr>
          <w:p w14:paraId="4964C01D" w14:textId="716B97E1" w:rsidR="00633A41" w:rsidRPr="007F1647" w:rsidRDefault="00027DB8">
            <w:pPr>
              <w:pStyle w:val="ListParagraph"/>
              <w:numPr>
                <w:ilvl w:val="0"/>
                <w:numId w:val="27"/>
              </w:numPr>
              <w:rPr>
                <w:rFonts w:cstheme="minorHAnsi"/>
                <w:color w:val="000000" w:themeColor="text1"/>
                <w:sz w:val="24"/>
                <w:szCs w:val="24"/>
              </w:rPr>
            </w:pPr>
            <w:r>
              <w:rPr>
                <w:rFonts w:cstheme="minorHAnsi"/>
                <w:color w:val="000000" w:themeColor="text1"/>
                <w:sz w:val="24"/>
                <w:szCs w:val="24"/>
              </w:rPr>
              <w:t xml:space="preserve">The National </w:t>
            </w:r>
            <w:r w:rsidR="007F2A71" w:rsidRPr="007F1647">
              <w:rPr>
                <w:rFonts w:cstheme="minorHAnsi"/>
                <w:color w:val="000000" w:themeColor="text1"/>
                <w:sz w:val="24"/>
                <w:szCs w:val="24"/>
              </w:rPr>
              <w:t>Harm Reduction</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Topic-Specific References: Harm Reduction"</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7F2A71" w:rsidRPr="007F1647">
              <w:rPr>
                <w:rFonts w:cstheme="minorHAnsi"/>
                <w:color w:val="000000" w:themeColor="text1"/>
                <w:sz w:val="24"/>
                <w:szCs w:val="24"/>
              </w:rPr>
              <w:t xml:space="preserve"> Coalition’s </w:t>
            </w:r>
            <w:hyperlink r:id="rId198" w:history="1">
              <w:r w:rsidR="007F2A71" w:rsidRPr="007F1647">
                <w:rPr>
                  <w:rStyle w:val="Hyperlink"/>
                  <w:rFonts w:cstheme="minorHAnsi"/>
                  <w:sz w:val="24"/>
                  <w:szCs w:val="24"/>
                </w:rPr>
                <w:t>Pregnancy &amp; Substance Use Harm Reduction Toolkit</w:t>
              </w:r>
            </w:hyperlink>
            <w:r>
              <w:rPr>
                <w:rFonts w:cstheme="minorHAnsi"/>
                <w:color w:val="000000" w:themeColor="text1"/>
                <w:sz w:val="24"/>
                <w:szCs w:val="24"/>
              </w:rPr>
              <w:t xml:space="preserve"> </w:t>
            </w:r>
            <w:r w:rsidR="007F2A71" w:rsidRPr="007F1647">
              <w:rPr>
                <w:rFonts w:cstheme="minorHAnsi"/>
                <w:color w:val="000000" w:themeColor="text1"/>
                <w:sz w:val="24"/>
                <w:szCs w:val="24"/>
              </w:rPr>
              <w:t>reviews harm reduction strategies</w:t>
            </w:r>
            <w:r>
              <w:rPr>
                <w:rFonts w:cstheme="minorHAnsi"/>
                <w:color w:val="000000" w:themeColor="text1"/>
                <w:sz w:val="24"/>
                <w:szCs w:val="24"/>
              </w:rPr>
              <w:t xml:space="preserve"> for pregnant clients</w:t>
            </w:r>
            <w:r w:rsidR="007F2A71" w:rsidRPr="007F1647">
              <w:rPr>
                <w:rFonts w:cstheme="minorHAnsi"/>
                <w:color w:val="000000" w:themeColor="text1"/>
                <w:sz w:val="24"/>
                <w:szCs w:val="24"/>
              </w:rPr>
              <w:t xml:space="preserve">, </w:t>
            </w:r>
            <w:r w:rsidR="00864F3C">
              <w:rPr>
                <w:rFonts w:cstheme="minorHAnsi"/>
                <w:color w:val="000000" w:themeColor="text1"/>
                <w:sz w:val="24"/>
                <w:szCs w:val="24"/>
              </w:rPr>
              <w:t xml:space="preserve">help for </w:t>
            </w:r>
            <w:r w:rsidR="007F2A71" w:rsidRPr="007F1647">
              <w:rPr>
                <w:rFonts w:cstheme="minorHAnsi"/>
                <w:color w:val="000000" w:themeColor="text1"/>
                <w:sz w:val="24"/>
                <w:szCs w:val="24"/>
              </w:rPr>
              <w:t>navigating health care and legal systems, and prenatal care tips and timeline.</w:t>
            </w:r>
            <w:r w:rsidR="00A61EE8" w:rsidRPr="007F1647">
              <w:rPr>
                <w:rFonts w:cstheme="minorHAnsi"/>
                <w:color w:val="000000" w:themeColor="text1"/>
                <w:sz w:val="24"/>
                <w:szCs w:val="24"/>
              </w:rPr>
              <w:t xml:space="preserve"> </w:t>
            </w:r>
          </w:p>
        </w:tc>
      </w:tr>
      <w:tr w:rsidR="00027DB8" w:rsidRPr="007F1647" w14:paraId="1F02CD7F" w14:textId="77777777" w:rsidTr="00D91580">
        <w:tc>
          <w:tcPr>
            <w:tcW w:w="10885" w:type="dxa"/>
            <w:gridSpan w:val="7"/>
            <w:shd w:val="clear" w:color="auto" w:fill="FFFFFF" w:themeFill="background1"/>
          </w:tcPr>
          <w:p w14:paraId="47F50D0F" w14:textId="2A0ACE87" w:rsidR="00027DB8" w:rsidRPr="007F1647" w:rsidRDefault="00864F3C">
            <w:pPr>
              <w:pStyle w:val="ListParagraph"/>
              <w:numPr>
                <w:ilvl w:val="0"/>
                <w:numId w:val="27"/>
              </w:numPr>
              <w:rPr>
                <w:rFonts w:cstheme="minorHAnsi"/>
                <w:color w:val="000000" w:themeColor="text1"/>
                <w:sz w:val="24"/>
                <w:szCs w:val="24"/>
              </w:rPr>
            </w:pPr>
            <w:r>
              <w:rPr>
                <w:rFonts w:cstheme="minorHAnsi"/>
                <w:color w:val="000000" w:themeColor="text1"/>
                <w:sz w:val="24"/>
                <w:szCs w:val="24"/>
              </w:rPr>
              <w:t>T</w:t>
            </w:r>
            <w:r w:rsidR="00027DB8" w:rsidRPr="007F1647">
              <w:rPr>
                <w:rFonts w:cstheme="minorHAnsi"/>
                <w:color w:val="000000" w:themeColor="text1"/>
                <w:sz w:val="24"/>
                <w:szCs w:val="24"/>
              </w:rPr>
              <w:t xml:space="preserve">he </w:t>
            </w:r>
            <w:hyperlink r:id="rId199" w:history="1">
              <w:r w:rsidR="00027DB8" w:rsidRPr="007F1647">
                <w:rPr>
                  <w:rStyle w:val="Hyperlink"/>
                  <w:rFonts w:cstheme="minorHAnsi"/>
                  <w:sz w:val="24"/>
                  <w:szCs w:val="24"/>
                </w:rPr>
                <w:t>Academy of Perinatal Harm Reduction</w:t>
              </w:r>
            </w:hyperlink>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Topic-Specific References: Harm Reduction"</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027DB8" w:rsidRPr="007F1647">
              <w:rPr>
                <w:rFonts w:cstheme="minorHAnsi"/>
                <w:color w:val="000000" w:themeColor="text1"/>
                <w:sz w:val="24"/>
                <w:szCs w:val="24"/>
              </w:rPr>
              <w:t xml:space="preserve"> has training and best practices guidelines for delivering prenatal care to pregnant people</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027DB8" w:rsidRPr="007F1647">
              <w:rPr>
                <w:rFonts w:cstheme="minorHAnsi"/>
                <w:color w:val="000000" w:themeColor="text1"/>
                <w:sz w:val="24"/>
                <w:szCs w:val="24"/>
              </w:rPr>
              <w:t xml:space="preserve"> who use drugs.</w:t>
            </w:r>
          </w:p>
        </w:tc>
      </w:tr>
      <w:tr w:rsidR="00C76C76" w:rsidRPr="007F1647" w14:paraId="10B87EBC" w14:textId="77777777" w:rsidTr="00D91580">
        <w:tc>
          <w:tcPr>
            <w:tcW w:w="10885" w:type="dxa"/>
            <w:gridSpan w:val="7"/>
            <w:shd w:val="clear" w:color="auto" w:fill="FFFFFF" w:themeFill="background1"/>
          </w:tcPr>
          <w:p w14:paraId="138C8434" w14:textId="0FE7FD98" w:rsidR="00C76C76" w:rsidRPr="00027DB8" w:rsidRDefault="00C76C76">
            <w:pPr>
              <w:pStyle w:val="ListParagraph"/>
              <w:numPr>
                <w:ilvl w:val="0"/>
                <w:numId w:val="27"/>
              </w:numPr>
              <w:rPr>
                <w:rFonts w:cstheme="minorHAnsi"/>
                <w:color w:val="000000" w:themeColor="text1"/>
                <w:sz w:val="24"/>
                <w:szCs w:val="24"/>
              </w:rPr>
            </w:pPr>
            <w:r w:rsidRPr="00650CFC">
              <w:rPr>
                <w:rFonts w:cstheme="minorHAnsi"/>
                <w:color w:val="EE0000"/>
                <w:sz w:val="24"/>
                <w:szCs w:val="24"/>
              </w:rPr>
              <w:t>[Insert local resource here]</w:t>
            </w:r>
          </w:p>
        </w:tc>
      </w:tr>
      <w:tr w:rsidR="00C76C76" w:rsidRPr="007F1647" w14:paraId="0ECA98E5" w14:textId="77777777" w:rsidTr="00D91580">
        <w:tc>
          <w:tcPr>
            <w:tcW w:w="10885" w:type="dxa"/>
            <w:gridSpan w:val="7"/>
            <w:shd w:val="clear" w:color="auto" w:fill="FFFFFF" w:themeFill="background1"/>
          </w:tcPr>
          <w:p w14:paraId="6099FEA3" w14:textId="005F6866" w:rsidR="00C76C76" w:rsidRPr="00027DB8" w:rsidRDefault="00C76C76">
            <w:pPr>
              <w:pStyle w:val="ListParagraph"/>
              <w:numPr>
                <w:ilvl w:val="0"/>
                <w:numId w:val="27"/>
              </w:numPr>
              <w:rPr>
                <w:rFonts w:cstheme="minorHAnsi"/>
                <w:color w:val="000000" w:themeColor="text1"/>
                <w:sz w:val="24"/>
                <w:szCs w:val="24"/>
              </w:rPr>
            </w:pPr>
            <w:r w:rsidRPr="00650CFC">
              <w:rPr>
                <w:rFonts w:cstheme="minorHAnsi"/>
                <w:color w:val="EE0000"/>
                <w:sz w:val="24"/>
                <w:szCs w:val="24"/>
              </w:rPr>
              <w:t>[Insert local resource here]</w:t>
            </w:r>
          </w:p>
        </w:tc>
      </w:tr>
    </w:tbl>
    <w:p w14:paraId="0B666052" w14:textId="1123EB41" w:rsidR="00B36124" w:rsidRPr="00027DB8" w:rsidRDefault="00633A41" w:rsidP="00C22B61">
      <w:pPr>
        <w:spacing w:line="240" w:lineRule="auto"/>
        <w:rPr>
          <w:rFonts w:cstheme="minorHAnsi"/>
          <w:sz w:val="24"/>
          <w:szCs w:val="24"/>
        </w:rPr>
      </w:pPr>
      <w:r w:rsidRPr="00027DB8">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F116A0" w14:paraId="567101BF" w14:textId="77777777" w:rsidTr="00D91580">
        <w:tc>
          <w:tcPr>
            <w:tcW w:w="10885" w:type="dxa"/>
            <w:gridSpan w:val="7"/>
            <w:shd w:val="clear" w:color="auto" w:fill="D9D9D9" w:themeFill="background1" w:themeFillShade="D9"/>
          </w:tcPr>
          <w:p w14:paraId="5D480BD8" w14:textId="77777777" w:rsidR="00633A41" w:rsidRPr="00F116A0" w:rsidRDefault="00633A41" w:rsidP="00C22B61">
            <w:pPr>
              <w:rPr>
                <w:b/>
                <w:bCs/>
                <w:sz w:val="24"/>
                <w:szCs w:val="24"/>
              </w:rPr>
            </w:pPr>
            <w:r w:rsidRPr="00F116A0">
              <w:rPr>
                <w:b/>
                <w:bCs/>
                <w:sz w:val="24"/>
                <w:szCs w:val="24"/>
              </w:rPr>
              <w:t>Social Determinant of Health</w:t>
            </w:r>
          </w:p>
          <w:p w14:paraId="2FFB4ACA" w14:textId="77777777" w:rsidR="00633A41" w:rsidRPr="00F116A0" w:rsidRDefault="00633A41" w:rsidP="00C22B61">
            <w:pPr>
              <w:rPr>
                <w:b/>
                <w:bCs/>
                <w:sz w:val="40"/>
                <w:szCs w:val="40"/>
              </w:rPr>
            </w:pPr>
            <w:r w:rsidRPr="00F116A0">
              <w:rPr>
                <w:b/>
                <w:bCs/>
                <w:sz w:val="40"/>
                <w:szCs w:val="40"/>
              </w:rPr>
              <w:t>MENTAL HEALTH AND SUBSTANCE USE</w:t>
            </w:r>
          </w:p>
        </w:tc>
      </w:tr>
      <w:tr w:rsidR="00E27CA4" w:rsidRPr="00294CFE" w14:paraId="2CE97CDD" w14:textId="77777777" w:rsidTr="00E27CA4">
        <w:tc>
          <w:tcPr>
            <w:tcW w:w="10885" w:type="dxa"/>
            <w:gridSpan w:val="7"/>
            <w:shd w:val="clear" w:color="auto" w:fill="FFC000"/>
          </w:tcPr>
          <w:p w14:paraId="485CD879" w14:textId="77777777" w:rsidR="00633A41" w:rsidRPr="00294CFE" w:rsidRDefault="00633A41" w:rsidP="00C22B61">
            <w:pPr>
              <w:rPr>
                <w:rFonts w:cstheme="minorHAnsi"/>
                <w:b/>
                <w:bCs/>
                <w:sz w:val="24"/>
                <w:szCs w:val="24"/>
              </w:rPr>
            </w:pPr>
            <w:r w:rsidRPr="00294CFE">
              <w:rPr>
                <w:rFonts w:cstheme="minorHAnsi"/>
                <w:b/>
                <w:bCs/>
                <w:sz w:val="24"/>
                <w:szCs w:val="24"/>
              </w:rPr>
              <w:t>Strategy 5: Cross-Sector Collaboration</w:t>
            </w:r>
          </w:p>
        </w:tc>
      </w:tr>
      <w:tr w:rsidR="00633A41" w:rsidRPr="00294CFE" w14:paraId="741A20D0" w14:textId="77777777" w:rsidTr="00D91580">
        <w:tc>
          <w:tcPr>
            <w:tcW w:w="10885" w:type="dxa"/>
            <w:gridSpan w:val="7"/>
            <w:shd w:val="clear" w:color="auto" w:fill="595959" w:themeFill="text1" w:themeFillTint="A6"/>
          </w:tcPr>
          <w:p w14:paraId="1467FB23" w14:textId="6BA73E5D" w:rsidR="00633A41" w:rsidRPr="00294CFE" w:rsidRDefault="00040D8E" w:rsidP="00C22B61">
            <w:pPr>
              <w:rPr>
                <w:rFonts w:cstheme="minorHAnsi"/>
                <w:i/>
                <w:iCs/>
                <w:color w:val="FFFFFF" w:themeColor="background1"/>
                <w:sz w:val="24"/>
                <w:szCs w:val="24"/>
              </w:rPr>
            </w:pPr>
            <w:r w:rsidRPr="00294CFE">
              <w:rPr>
                <w:rFonts w:cstheme="minorHAnsi"/>
                <w:noProof/>
                <w:sz w:val="24"/>
                <w:szCs w:val="24"/>
              </w:rPr>
              <w:drawing>
                <wp:anchor distT="0" distB="0" distL="114300" distR="114300" simplePos="0" relativeHeight="251986944" behindDoc="0" locked="0" layoutInCell="1" allowOverlap="1" wp14:anchorId="5378CA43" wp14:editId="5BF4571C">
                  <wp:simplePos x="0" y="0"/>
                  <wp:positionH relativeFrom="column">
                    <wp:posOffset>-304697</wp:posOffset>
                  </wp:positionH>
                  <wp:positionV relativeFrom="paragraph">
                    <wp:posOffset>110800</wp:posOffset>
                  </wp:positionV>
                  <wp:extent cx="178435" cy="178435"/>
                  <wp:effectExtent l="0" t="0" r="0" b="0"/>
                  <wp:wrapNone/>
                  <wp:docPr id="1114" name="Picture 1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14:sizeRelH relativeFrom="margin">
                    <wp14:pctWidth>0</wp14:pctWidth>
                  </wp14:sizeRelH>
                  <wp14:sizeRelV relativeFrom="margin">
                    <wp14:pctHeight>0</wp14:pctHeight>
                  </wp14:sizeRelV>
                </wp:anchor>
              </w:drawing>
            </w:r>
            <w:r w:rsidR="00633A41" w:rsidRPr="00294CFE">
              <w:rPr>
                <w:rFonts w:cstheme="minorHAnsi"/>
                <w:i/>
                <w:iCs/>
                <w:color w:val="FFFFFF" w:themeColor="background1"/>
                <w:sz w:val="24"/>
                <w:szCs w:val="24"/>
              </w:rPr>
              <w:t>Encourage collaboration between local and statewide mental health</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Mental Health Services"</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00633A41" w:rsidRPr="00294CFE">
              <w:rPr>
                <w:rFonts w:cstheme="minorHAnsi"/>
                <w:i/>
                <w:iCs/>
                <w:color w:val="FFFFFF" w:themeColor="background1"/>
                <w:sz w:val="24"/>
                <w:szCs w:val="24"/>
              </w:rPr>
              <w:t xml:space="preserve"> programs, substance use</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Harm Reduction"</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00633A41" w:rsidRPr="00294CFE">
              <w:rPr>
                <w:rFonts w:cstheme="minorHAnsi"/>
                <w:i/>
                <w:iCs/>
                <w:color w:val="FFFFFF" w:themeColor="background1"/>
                <w:sz w:val="24"/>
                <w:szCs w:val="24"/>
              </w:rPr>
              <w:t xml:space="preserve"> programs, harm reduction and HIV/HCV/STI programs</w:t>
            </w:r>
          </w:p>
        </w:tc>
      </w:tr>
      <w:tr w:rsidR="00633A41" w:rsidRPr="00294CFE" w14:paraId="5A08B7F8" w14:textId="77777777" w:rsidTr="00D91580">
        <w:trPr>
          <w:trHeight w:val="116"/>
        </w:trPr>
        <w:tc>
          <w:tcPr>
            <w:tcW w:w="10885" w:type="dxa"/>
            <w:gridSpan w:val="7"/>
          </w:tcPr>
          <w:p w14:paraId="2969C71F" w14:textId="0B569AA7" w:rsidR="00633A41" w:rsidRPr="00294CFE" w:rsidRDefault="00633A41" w:rsidP="00C22B61">
            <w:pPr>
              <w:rPr>
                <w:rFonts w:cstheme="minorHAnsi"/>
                <w:sz w:val="24"/>
                <w:szCs w:val="24"/>
              </w:rPr>
            </w:pPr>
          </w:p>
        </w:tc>
      </w:tr>
      <w:tr w:rsidR="00633A41" w:rsidRPr="00294CFE" w14:paraId="32EAE7B8" w14:textId="77777777" w:rsidTr="00E27CA4">
        <w:tc>
          <w:tcPr>
            <w:tcW w:w="8005" w:type="dxa"/>
            <w:gridSpan w:val="4"/>
            <w:shd w:val="clear" w:color="auto" w:fill="FFC000"/>
            <w:vAlign w:val="center"/>
          </w:tcPr>
          <w:p w14:paraId="1B86786B" w14:textId="7ABC7DB6"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10C653C0"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2387AD0A"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27062CA1"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F75A0A" w:rsidRPr="00294CFE" w14:paraId="05878DCD" w14:textId="77777777" w:rsidTr="00F75A0A">
        <w:tc>
          <w:tcPr>
            <w:tcW w:w="8005" w:type="dxa"/>
            <w:gridSpan w:val="4"/>
          </w:tcPr>
          <w:p w14:paraId="78C83F67" w14:textId="4415C5EB" w:rsidR="00F75A0A" w:rsidRPr="00294CFE" w:rsidRDefault="00F75A0A" w:rsidP="00F75A0A">
            <w:pPr>
              <w:ind w:left="69"/>
              <w:rPr>
                <w:rFonts w:cstheme="minorHAnsi"/>
                <w:sz w:val="24"/>
                <w:szCs w:val="24"/>
              </w:rPr>
            </w:pPr>
            <w:r w:rsidRPr="00294CFE">
              <w:rPr>
                <w:rFonts w:cstheme="minorHAnsi"/>
                <w:sz w:val="24"/>
                <w:szCs w:val="24"/>
              </w:rPr>
              <w:t>Include contractual language for both State and local-funded programs that requires concrete collaboration among HIV, HCV, and STI prevention,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Prevention, including PrEP"</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disease control, and behavioral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departments. </w:t>
            </w:r>
          </w:p>
        </w:tc>
        <w:tc>
          <w:tcPr>
            <w:tcW w:w="900" w:type="dxa"/>
            <w:vAlign w:val="center"/>
          </w:tcPr>
          <w:p w14:paraId="35355026" w14:textId="396E55A5" w:rsidR="00F75A0A" w:rsidRPr="00294CFE" w:rsidRDefault="00F75A0A" w:rsidP="00F75A0A">
            <w:pPr>
              <w:jc w:val="center"/>
              <w:rPr>
                <w:rFonts w:cstheme="minorHAnsi"/>
                <w:sz w:val="24"/>
                <w:szCs w:val="24"/>
              </w:rPr>
            </w:pPr>
            <w:r w:rsidRPr="007C2A8E">
              <w:rPr>
                <w:rFonts w:ascii="Arial Black" w:hAnsi="Arial Black" w:cstheme="minorHAnsi"/>
                <w:color w:val="987000"/>
                <w:sz w:val="32"/>
                <w:szCs w:val="32"/>
              </w:rPr>
              <w:t>X</w:t>
            </w:r>
          </w:p>
        </w:tc>
        <w:tc>
          <w:tcPr>
            <w:tcW w:w="990" w:type="dxa"/>
            <w:vAlign w:val="center"/>
          </w:tcPr>
          <w:p w14:paraId="595093DA" w14:textId="037DA8E7" w:rsidR="00F75A0A" w:rsidRPr="00294CFE" w:rsidRDefault="00F75A0A" w:rsidP="00F75A0A">
            <w:pPr>
              <w:jc w:val="center"/>
              <w:rPr>
                <w:rFonts w:cstheme="minorHAnsi"/>
                <w:sz w:val="24"/>
                <w:szCs w:val="24"/>
              </w:rPr>
            </w:pPr>
            <w:r w:rsidRPr="007C2A8E">
              <w:rPr>
                <w:rFonts w:ascii="Arial Black" w:hAnsi="Arial Black" w:cstheme="minorHAnsi"/>
                <w:color w:val="987000"/>
                <w:sz w:val="32"/>
                <w:szCs w:val="32"/>
              </w:rPr>
              <w:t>X</w:t>
            </w:r>
          </w:p>
        </w:tc>
        <w:tc>
          <w:tcPr>
            <w:tcW w:w="990" w:type="dxa"/>
            <w:vAlign w:val="center"/>
          </w:tcPr>
          <w:p w14:paraId="0344E811" w14:textId="5900EC05" w:rsidR="00F75A0A" w:rsidRPr="00294CFE" w:rsidRDefault="00F75A0A" w:rsidP="00F75A0A">
            <w:pPr>
              <w:jc w:val="center"/>
              <w:rPr>
                <w:rFonts w:cstheme="minorHAnsi"/>
                <w:sz w:val="24"/>
                <w:szCs w:val="24"/>
              </w:rPr>
            </w:pPr>
            <w:r w:rsidRPr="007C2A8E">
              <w:rPr>
                <w:rFonts w:ascii="Arial Black" w:hAnsi="Arial Black" w:cstheme="minorHAnsi"/>
                <w:color w:val="987000"/>
                <w:sz w:val="32"/>
                <w:szCs w:val="32"/>
              </w:rPr>
              <w:t>X</w:t>
            </w:r>
          </w:p>
        </w:tc>
      </w:tr>
      <w:tr w:rsidR="00F75A0A" w:rsidRPr="00294CFE" w14:paraId="4976D974" w14:textId="77777777" w:rsidTr="00F75A0A">
        <w:tc>
          <w:tcPr>
            <w:tcW w:w="8005" w:type="dxa"/>
            <w:gridSpan w:val="4"/>
          </w:tcPr>
          <w:p w14:paraId="3C5798BD" w14:textId="663200E0" w:rsidR="00F75A0A" w:rsidRPr="00294CFE" w:rsidRDefault="00F75A0A" w:rsidP="00F75A0A">
            <w:pPr>
              <w:ind w:left="69"/>
              <w:rPr>
                <w:rFonts w:cstheme="minorHAnsi"/>
                <w:sz w:val="24"/>
                <w:szCs w:val="24"/>
              </w:rPr>
            </w:pPr>
            <w:r w:rsidRPr="00294CFE">
              <w:rPr>
                <w:rFonts w:cstheme="minorHAnsi"/>
                <w:sz w:val="24"/>
                <w:szCs w:val="24"/>
              </w:rPr>
              <w:t>Incentivize</w:t>
            </w:r>
            <w:r>
              <w:rPr>
                <w:rFonts w:cstheme="minorHAnsi"/>
                <w:sz w:val="24"/>
                <w:szCs w:val="24"/>
              </w:rPr>
              <w:t xml:space="preserve"> providers of medication for opioid use disorder (MOUD)</w:t>
            </w:r>
            <w:r w:rsidRPr="00294CFE">
              <w:rPr>
                <w:rFonts w:cstheme="minorHAnsi"/>
                <w:sz w:val="24"/>
                <w:szCs w:val="24"/>
              </w:rPr>
              <w:t xml:space="preserve"> to improve HIV/HCV/STI education and, where feasible,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and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HCV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by providing grant funds for infectious disease programming within </w:t>
            </w:r>
            <w:r>
              <w:rPr>
                <w:rFonts w:cstheme="minorHAnsi"/>
                <w:sz w:val="24"/>
                <w:szCs w:val="24"/>
              </w:rPr>
              <w:t>MOUD</w:t>
            </w:r>
            <w:r w:rsidRPr="00294CFE">
              <w:rPr>
                <w:rFonts w:cstheme="minorHAnsi"/>
                <w:sz w:val="24"/>
                <w:szCs w:val="24"/>
              </w:rPr>
              <w:t xml:space="preserve"> settings, and support these efforts by having public health mentors (within the health department, or as paid community workers) who provide free trainings and ongoing guidance to </w:t>
            </w:r>
            <w:r>
              <w:rPr>
                <w:rFonts w:cstheme="minorHAnsi"/>
                <w:sz w:val="24"/>
                <w:szCs w:val="24"/>
              </w:rPr>
              <w:t>MOUD</w:t>
            </w:r>
            <w:r w:rsidRPr="00294CFE">
              <w:rPr>
                <w:rFonts w:cstheme="minorHAnsi"/>
                <w:sz w:val="24"/>
                <w:szCs w:val="24"/>
              </w:rPr>
              <w:t xml:space="preserve"> staff.</w:t>
            </w:r>
          </w:p>
        </w:tc>
        <w:tc>
          <w:tcPr>
            <w:tcW w:w="900" w:type="dxa"/>
            <w:vAlign w:val="center"/>
          </w:tcPr>
          <w:p w14:paraId="078B5C07" w14:textId="580AAD27" w:rsidR="00F75A0A" w:rsidRPr="00294CFE" w:rsidRDefault="00F75A0A" w:rsidP="00F75A0A">
            <w:pPr>
              <w:jc w:val="center"/>
              <w:rPr>
                <w:rFonts w:cstheme="minorHAnsi"/>
                <w:sz w:val="24"/>
                <w:szCs w:val="24"/>
              </w:rPr>
            </w:pPr>
          </w:p>
        </w:tc>
        <w:tc>
          <w:tcPr>
            <w:tcW w:w="990" w:type="dxa"/>
            <w:vAlign w:val="center"/>
          </w:tcPr>
          <w:p w14:paraId="085626C7" w14:textId="0ECAE537" w:rsidR="00F75A0A" w:rsidRPr="00294CFE" w:rsidRDefault="00F75A0A" w:rsidP="00F75A0A">
            <w:pPr>
              <w:jc w:val="center"/>
              <w:rPr>
                <w:rFonts w:cstheme="minorHAnsi"/>
                <w:sz w:val="24"/>
                <w:szCs w:val="24"/>
              </w:rPr>
            </w:pPr>
            <w:r w:rsidRPr="00272C4D">
              <w:rPr>
                <w:rFonts w:ascii="Arial Black" w:hAnsi="Arial Black" w:cstheme="minorHAnsi"/>
                <w:color w:val="987000"/>
                <w:sz w:val="32"/>
                <w:szCs w:val="32"/>
              </w:rPr>
              <w:t>X</w:t>
            </w:r>
          </w:p>
        </w:tc>
        <w:tc>
          <w:tcPr>
            <w:tcW w:w="990" w:type="dxa"/>
            <w:vAlign w:val="center"/>
          </w:tcPr>
          <w:p w14:paraId="6C1A568A" w14:textId="54346DC4" w:rsidR="00F75A0A" w:rsidRPr="00294CFE" w:rsidRDefault="00F75A0A" w:rsidP="00F75A0A">
            <w:pPr>
              <w:jc w:val="center"/>
              <w:rPr>
                <w:rFonts w:cstheme="minorHAnsi"/>
                <w:sz w:val="24"/>
                <w:szCs w:val="24"/>
              </w:rPr>
            </w:pPr>
            <w:r w:rsidRPr="00272C4D">
              <w:rPr>
                <w:rFonts w:ascii="Arial Black" w:hAnsi="Arial Black" w:cstheme="minorHAnsi"/>
                <w:color w:val="987000"/>
                <w:sz w:val="32"/>
                <w:szCs w:val="32"/>
              </w:rPr>
              <w:t>X</w:t>
            </w:r>
          </w:p>
        </w:tc>
      </w:tr>
      <w:tr w:rsidR="00F75A0A" w:rsidRPr="00294CFE" w14:paraId="4CFBB759" w14:textId="77777777" w:rsidTr="00F75A0A">
        <w:tc>
          <w:tcPr>
            <w:tcW w:w="8005" w:type="dxa"/>
            <w:gridSpan w:val="4"/>
          </w:tcPr>
          <w:p w14:paraId="6F811194" w14:textId="461EEE68" w:rsidR="00F75A0A" w:rsidRPr="00294CFE" w:rsidRDefault="00F75A0A" w:rsidP="00F75A0A">
            <w:pPr>
              <w:ind w:left="69"/>
              <w:rPr>
                <w:rFonts w:cstheme="minorHAnsi"/>
                <w:sz w:val="24"/>
                <w:szCs w:val="24"/>
              </w:rPr>
            </w:pPr>
            <w:r w:rsidRPr="00294CFE">
              <w:rPr>
                <w:rFonts w:cstheme="minorHAnsi"/>
                <w:noProof/>
                <w:sz w:val="24"/>
                <w:szCs w:val="24"/>
              </w:rPr>
              <w:drawing>
                <wp:anchor distT="0" distB="0" distL="114300" distR="114300" simplePos="0" relativeHeight="252304384" behindDoc="0" locked="0" layoutInCell="1" allowOverlap="1" wp14:anchorId="01BC3DCD" wp14:editId="184D17FE">
                  <wp:simplePos x="0" y="0"/>
                  <wp:positionH relativeFrom="column">
                    <wp:posOffset>-296214</wp:posOffset>
                  </wp:positionH>
                  <wp:positionV relativeFrom="paragraph">
                    <wp:posOffset>357615</wp:posOffset>
                  </wp:positionV>
                  <wp:extent cx="178435" cy="178435"/>
                  <wp:effectExtent l="0" t="0" r="0" b="0"/>
                  <wp:wrapNone/>
                  <wp:docPr id="1116" name="Picture 1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 xml:space="preserve">Leverage the </w:t>
            </w:r>
            <w:hyperlink r:id="rId200" w:history="1">
              <w:r w:rsidRPr="00864F3C">
                <w:rPr>
                  <w:rStyle w:val="Hyperlink"/>
                  <w:rFonts w:cstheme="minorHAnsi"/>
                  <w:sz w:val="24"/>
                  <w:szCs w:val="24"/>
                </w:rPr>
                <w:t>Alternative Payment Methodology</w:t>
              </w:r>
            </w:hyperlink>
            <w:r w:rsidRPr="00294CFE">
              <w:rPr>
                <w:rFonts w:cstheme="minorHAnsi"/>
                <w:sz w:val="24"/>
                <w:szCs w:val="24"/>
              </w:rPr>
              <w:t xml:space="preserve"> initiative and other related efforts to modify or remove policies that pose barriers to comprehensive care for people with behavioral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concerns and needs related to HIV, HCV or STI prevention or care, such as not paying for mental health visits that occur the same day as medical visits.</w:t>
            </w:r>
          </w:p>
        </w:tc>
        <w:tc>
          <w:tcPr>
            <w:tcW w:w="900" w:type="dxa"/>
            <w:vAlign w:val="center"/>
          </w:tcPr>
          <w:p w14:paraId="458C3DD2" w14:textId="1102F28C" w:rsidR="00F75A0A" w:rsidRPr="00294CFE" w:rsidRDefault="00F75A0A" w:rsidP="00F75A0A">
            <w:pPr>
              <w:jc w:val="center"/>
              <w:rPr>
                <w:rFonts w:cstheme="minorHAnsi"/>
                <w:sz w:val="24"/>
                <w:szCs w:val="24"/>
              </w:rPr>
            </w:pPr>
            <w:r w:rsidRPr="004F671D">
              <w:rPr>
                <w:rFonts w:ascii="Arial Black" w:hAnsi="Arial Black" w:cstheme="minorHAnsi"/>
                <w:color w:val="987000"/>
                <w:sz w:val="32"/>
                <w:szCs w:val="32"/>
              </w:rPr>
              <w:t>X</w:t>
            </w:r>
          </w:p>
        </w:tc>
        <w:tc>
          <w:tcPr>
            <w:tcW w:w="990" w:type="dxa"/>
            <w:vAlign w:val="center"/>
          </w:tcPr>
          <w:p w14:paraId="302C8039" w14:textId="0FE401B9" w:rsidR="00F75A0A" w:rsidRPr="00294CFE" w:rsidRDefault="00F75A0A" w:rsidP="00F75A0A">
            <w:pPr>
              <w:jc w:val="center"/>
              <w:rPr>
                <w:rFonts w:cstheme="minorHAnsi"/>
                <w:sz w:val="24"/>
                <w:szCs w:val="24"/>
              </w:rPr>
            </w:pPr>
            <w:r w:rsidRPr="004F671D">
              <w:rPr>
                <w:rFonts w:ascii="Arial Black" w:hAnsi="Arial Black" w:cstheme="minorHAnsi"/>
                <w:color w:val="987000"/>
                <w:sz w:val="32"/>
                <w:szCs w:val="32"/>
              </w:rPr>
              <w:t>X</w:t>
            </w:r>
          </w:p>
        </w:tc>
        <w:tc>
          <w:tcPr>
            <w:tcW w:w="990" w:type="dxa"/>
            <w:vAlign w:val="center"/>
          </w:tcPr>
          <w:p w14:paraId="363FE9DE" w14:textId="1DB43082" w:rsidR="00F75A0A" w:rsidRPr="00294CFE" w:rsidRDefault="00F75A0A" w:rsidP="00F75A0A">
            <w:pPr>
              <w:jc w:val="center"/>
              <w:rPr>
                <w:rFonts w:cstheme="minorHAnsi"/>
                <w:sz w:val="24"/>
                <w:szCs w:val="24"/>
              </w:rPr>
            </w:pPr>
          </w:p>
        </w:tc>
      </w:tr>
      <w:tr w:rsidR="00F75A0A" w:rsidRPr="00294CFE" w14:paraId="6BACEE37" w14:textId="77777777" w:rsidTr="00F75A0A">
        <w:tc>
          <w:tcPr>
            <w:tcW w:w="8005" w:type="dxa"/>
            <w:gridSpan w:val="4"/>
          </w:tcPr>
          <w:p w14:paraId="0B602674" w14:textId="570C41A2" w:rsidR="00F75A0A" w:rsidRPr="00294CFE" w:rsidRDefault="00F75A0A" w:rsidP="00F75A0A">
            <w:pPr>
              <w:ind w:left="69"/>
              <w:rPr>
                <w:rFonts w:cstheme="minorHAnsi"/>
                <w:sz w:val="24"/>
                <w:szCs w:val="24"/>
              </w:rPr>
            </w:pPr>
            <w:r w:rsidRPr="00294CFE">
              <w:rPr>
                <w:rFonts w:cstheme="minorHAnsi"/>
                <w:noProof/>
                <w:sz w:val="24"/>
                <w:szCs w:val="24"/>
              </w:rPr>
              <w:drawing>
                <wp:anchor distT="0" distB="0" distL="114300" distR="114300" simplePos="0" relativeHeight="252306432" behindDoc="0" locked="0" layoutInCell="1" allowOverlap="1" wp14:anchorId="7CEB1847" wp14:editId="32B79E66">
                  <wp:simplePos x="0" y="0"/>
                  <wp:positionH relativeFrom="column">
                    <wp:posOffset>-304696</wp:posOffset>
                  </wp:positionH>
                  <wp:positionV relativeFrom="paragraph">
                    <wp:posOffset>177800</wp:posOffset>
                  </wp:positionV>
                  <wp:extent cx="178435" cy="178435"/>
                  <wp:effectExtent l="0" t="0" r="0" b="0"/>
                  <wp:wrapNone/>
                  <wp:docPr id="1115" name="Picture 1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Pr>
                <w:rFonts w:cstheme="minorHAnsi"/>
                <w:sz w:val="24"/>
                <w:szCs w:val="24"/>
              </w:rPr>
              <w:t>E</w:t>
            </w:r>
            <w:r w:rsidRPr="00294CFE">
              <w:rPr>
                <w:rFonts w:cstheme="minorHAnsi"/>
                <w:sz w:val="24"/>
                <w:szCs w:val="24"/>
              </w:rPr>
              <w:t xml:space="preserve">stablish an advisory committee comprised of people who actively use drugs </w:t>
            </w:r>
            <w:r>
              <w:rPr>
                <w:rFonts w:cstheme="minorHAnsi"/>
                <w:sz w:val="24"/>
                <w:szCs w:val="24"/>
              </w:rPr>
              <w:t xml:space="preserve">and those with </w:t>
            </w:r>
            <w:r w:rsidRPr="00294CFE">
              <w:rPr>
                <w:rFonts w:cstheme="minorHAnsi"/>
                <w:sz w:val="24"/>
                <w:szCs w:val="24"/>
              </w:rPr>
              <w:t>a history of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disorder </w:t>
            </w:r>
            <w:r>
              <w:rPr>
                <w:rFonts w:cstheme="minorHAnsi"/>
                <w:sz w:val="24"/>
                <w:szCs w:val="24"/>
              </w:rPr>
              <w:t>who are committed to a harm reduction approach, which</w:t>
            </w:r>
            <w:r w:rsidRPr="00294CFE">
              <w:rPr>
                <w:rFonts w:cstheme="minorHAnsi"/>
                <w:sz w:val="24"/>
                <w:szCs w:val="24"/>
              </w:rPr>
              <w:t xml:space="preserve"> can provide perspective and recommendations to the health department prior to the implementation of new cross-sector public health strategies.</w:t>
            </w:r>
          </w:p>
        </w:tc>
        <w:tc>
          <w:tcPr>
            <w:tcW w:w="900" w:type="dxa"/>
            <w:vAlign w:val="center"/>
          </w:tcPr>
          <w:p w14:paraId="02AFE724" w14:textId="24B5B7F5" w:rsidR="00F75A0A" w:rsidRPr="00294CFE" w:rsidRDefault="00F75A0A" w:rsidP="00F75A0A">
            <w:pPr>
              <w:jc w:val="center"/>
              <w:rPr>
                <w:rFonts w:cstheme="minorHAnsi"/>
                <w:sz w:val="24"/>
                <w:szCs w:val="24"/>
              </w:rPr>
            </w:pPr>
          </w:p>
        </w:tc>
        <w:tc>
          <w:tcPr>
            <w:tcW w:w="990" w:type="dxa"/>
            <w:vAlign w:val="center"/>
          </w:tcPr>
          <w:p w14:paraId="31430FFE" w14:textId="370E4EA5" w:rsidR="00F75A0A" w:rsidRPr="00294CFE" w:rsidRDefault="00F75A0A" w:rsidP="00F75A0A">
            <w:pPr>
              <w:jc w:val="center"/>
              <w:rPr>
                <w:rFonts w:cstheme="minorHAnsi"/>
                <w:sz w:val="24"/>
                <w:szCs w:val="24"/>
              </w:rPr>
            </w:pPr>
            <w:r w:rsidRPr="00024959">
              <w:rPr>
                <w:rFonts w:ascii="Arial Black" w:hAnsi="Arial Black" w:cstheme="minorHAnsi"/>
                <w:color w:val="987000"/>
                <w:sz w:val="32"/>
                <w:szCs w:val="32"/>
              </w:rPr>
              <w:t>X</w:t>
            </w:r>
          </w:p>
        </w:tc>
        <w:tc>
          <w:tcPr>
            <w:tcW w:w="990" w:type="dxa"/>
            <w:vAlign w:val="center"/>
          </w:tcPr>
          <w:p w14:paraId="74C95ACA" w14:textId="0820E793" w:rsidR="00F75A0A" w:rsidRPr="00294CFE" w:rsidRDefault="00F75A0A" w:rsidP="00F75A0A">
            <w:pPr>
              <w:jc w:val="center"/>
              <w:rPr>
                <w:rFonts w:cstheme="minorHAnsi"/>
                <w:sz w:val="24"/>
                <w:szCs w:val="24"/>
              </w:rPr>
            </w:pPr>
            <w:r w:rsidRPr="00024959">
              <w:rPr>
                <w:rFonts w:ascii="Arial Black" w:hAnsi="Arial Black" w:cstheme="minorHAnsi"/>
                <w:color w:val="987000"/>
                <w:sz w:val="32"/>
                <w:szCs w:val="32"/>
              </w:rPr>
              <w:t>X</w:t>
            </w:r>
          </w:p>
        </w:tc>
      </w:tr>
      <w:tr w:rsidR="00F75A0A" w:rsidRPr="00294CFE" w14:paraId="7510853F" w14:textId="77777777" w:rsidTr="00F75A0A">
        <w:tc>
          <w:tcPr>
            <w:tcW w:w="8005" w:type="dxa"/>
            <w:gridSpan w:val="4"/>
          </w:tcPr>
          <w:p w14:paraId="601D7FA3" w14:textId="1C419C72" w:rsidR="00F75A0A" w:rsidRPr="00294CFE" w:rsidRDefault="00F75A0A" w:rsidP="00F75A0A">
            <w:pPr>
              <w:ind w:left="69"/>
              <w:rPr>
                <w:rFonts w:cstheme="minorHAnsi"/>
                <w:sz w:val="24"/>
                <w:szCs w:val="24"/>
              </w:rPr>
            </w:pPr>
            <w:r w:rsidRPr="00294CFE">
              <w:rPr>
                <w:rFonts w:cstheme="minorHAnsi"/>
                <w:sz w:val="24"/>
                <w:szCs w:val="24"/>
              </w:rPr>
              <w:t>Offer cross-sector trainings where drug treatment</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providers receive continuing education credits for attending tailored trainings about HIV, HCV, and STIs in behavioral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settings, and HIV/HCV/STI-focused providers receive continuing education credits for attending behavioral health-focused trainings tailored to their own work.</w:t>
            </w:r>
          </w:p>
        </w:tc>
        <w:tc>
          <w:tcPr>
            <w:tcW w:w="900" w:type="dxa"/>
            <w:vAlign w:val="center"/>
          </w:tcPr>
          <w:p w14:paraId="66B6846D" w14:textId="057055BF" w:rsidR="00F75A0A" w:rsidRPr="00294CFE" w:rsidRDefault="00F75A0A" w:rsidP="00F75A0A">
            <w:pPr>
              <w:jc w:val="center"/>
              <w:rPr>
                <w:rFonts w:cstheme="minorHAnsi"/>
                <w:sz w:val="24"/>
                <w:szCs w:val="24"/>
              </w:rPr>
            </w:pPr>
            <w:r w:rsidRPr="00AF4F59">
              <w:rPr>
                <w:rFonts w:ascii="Arial Black" w:hAnsi="Arial Black" w:cstheme="minorHAnsi"/>
                <w:color w:val="987000"/>
                <w:sz w:val="32"/>
                <w:szCs w:val="32"/>
              </w:rPr>
              <w:t>X</w:t>
            </w:r>
          </w:p>
        </w:tc>
        <w:tc>
          <w:tcPr>
            <w:tcW w:w="990" w:type="dxa"/>
            <w:vAlign w:val="center"/>
          </w:tcPr>
          <w:p w14:paraId="03033F3D" w14:textId="6EEC1D2A" w:rsidR="00F75A0A" w:rsidRPr="00294CFE" w:rsidRDefault="00F75A0A" w:rsidP="00F75A0A">
            <w:pPr>
              <w:jc w:val="center"/>
              <w:rPr>
                <w:rFonts w:cstheme="minorHAnsi"/>
                <w:sz w:val="24"/>
                <w:szCs w:val="24"/>
              </w:rPr>
            </w:pPr>
            <w:r w:rsidRPr="00AF4F59">
              <w:rPr>
                <w:rFonts w:ascii="Arial Black" w:hAnsi="Arial Black" w:cstheme="minorHAnsi"/>
                <w:color w:val="987000"/>
                <w:sz w:val="32"/>
                <w:szCs w:val="32"/>
              </w:rPr>
              <w:t>X</w:t>
            </w:r>
          </w:p>
        </w:tc>
        <w:tc>
          <w:tcPr>
            <w:tcW w:w="990" w:type="dxa"/>
            <w:vAlign w:val="center"/>
          </w:tcPr>
          <w:p w14:paraId="2E9DC161" w14:textId="2BFFB82C" w:rsidR="00F75A0A" w:rsidRPr="00294CFE" w:rsidRDefault="00F75A0A" w:rsidP="00F75A0A">
            <w:pPr>
              <w:jc w:val="center"/>
              <w:rPr>
                <w:rFonts w:cstheme="minorHAnsi"/>
                <w:sz w:val="24"/>
                <w:szCs w:val="24"/>
              </w:rPr>
            </w:pPr>
            <w:r w:rsidRPr="00AF4F59">
              <w:rPr>
                <w:rFonts w:ascii="Arial Black" w:hAnsi="Arial Black" w:cstheme="minorHAnsi"/>
                <w:color w:val="987000"/>
                <w:sz w:val="32"/>
                <w:szCs w:val="32"/>
              </w:rPr>
              <w:t>X</w:t>
            </w:r>
          </w:p>
        </w:tc>
      </w:tr>
      <w:tr w:rsidR="00F75A0A" w:rsidRPr="00294CFE" w14:paraId="7A5426C0" w14:textId="77777777" w:rsidTr="00F75A0A">
        <w:tc>
          <w:tcPr>
            <w:tcW w:w="8005" w:type="dxa"/>
            <w:gridSpan w:val="4"/>
          </w:tcPr>
          <w:p w14:paraId="15D4BF05" w14:textId="43202864" w:rsidR="00F75A0A" w:rsidRPr="00294CFE" w:rsidRDefault="00F75A0A" w:rsidP="00F75A0A">
            <w:pPr>
              <w:ind w:left="69"/>
              <w:rPr>
                <w:rFonts w:cstheme="minorHAnsi"/>
                <w:sz w:val="24"/>
                <w:szCs w:val="24"/>
              </w:rPr>
            </w:pPr>
            <w:r w:rsidRPr="00294CFE">
              <w:rPr>
                <w:rFonts w:cstheme="minorHAnsi"/>
                <w:noProof/>
                <w:sz w:val="24"/>
                <w:szCs w:val="24"/>
              </w:rPr>
              <w:drawing>
                <wp:anchor distT="0" distB="0" distL="114300" distR="114300" simplePos="0" relativeHeight="252308480" behindDoc="0" locked="0" layoutInCell="1" allowOverlap="1" wp14:anchorId="06118137" wp14:editId="6896BCB2">
                  <wp:simplePos x="0" y="0"/>
                  <wp:positionH relativeFrom="column">
                    <wp:posOffset>-304696</wp:posOffset>
                  </wp:positionH>
                  <wp:positionV relativeFrom="paragraph">
                    <wp:posOffset>176530</wp:posOffset>
                  </wp:positionV>
                  <wp:extent cx="178435" cy="178435"/>
                  <wp:effectExtent l="0" t="0" r="0" b="0"/>
                  <wp:wrapNone/>
                  <wp:docPr id="1117" name="Picture 11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Integrate HIV/HCV/STI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into settings that serve people with mental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or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concerns, such as mental health facilities, rehabilitation facilities, and housing programs.</w:t>
            </w:r>
          </w:p>
        </w:tc>
        <w:tc>
          <w:tcPr>
            <w:tcW w:w="900" w:type="dxa"/>
            <w:vAlign w:val="center"/>
          </w:tcPr>
          <w:p w14:paraId="1DB0E37B" w14:textId="38E36762" w:rsidR="00F75A0A" w:rsidRPr="00294CFE" w:rsidRDefault="00F75A0A" w:rsidP="00F75A0A">
            <w:pPr>
              <w:jc w:val="center"/>
              <w:rPr>
                <w:rFonts w:cstheme="minorHAnsi"/>
                <w:sz w:val="24"/>
                <w:szCs w:val="24"/>
              </w:rPr>
            </w:pPr>
            <w:r w:rsidRPr="00AF4F59">
              <w:rPr>
                <w:rFonts w:ascii="Arial Black" w:hAnsi="Arial Black" w:cstheme="minorHAnsi"/>
                <w:color w:val="987000"/>
                <w:sz w:val="32"/>
                <w:szCs w:val="32"/>
              </w:rPr>
              <w:t>X</w:t>
            </w:r>
          </w:p>
        </w:tc>
        <w:tc>
          <w:tcPr>
            <w:tcW w:w="990" w:type="dxa"/>
            <w:vAlign w:val="center"/>
          </w:tcPr>
          <w:p w14:paraId="2613B629" w14:textId="55FB137C" w:rsidR="00F75A0A" w:rsidRPr="00294CFE" w:rsidRDefault="00F75A0A" w:rsidP="00F75A0A">
            <w:pPr>
              <w:jc w:val="center"/>
              <w:rPr>
                <w:rFonts w:cstheme="minorHAnsi"/>
                <w:sz w:val="24"/>
                <w:szCs w:val="24"/>
              </w:rPr>
            </w:pPr>
            <w:r w:rsidRPr="00AF4F59">
              <w:rPr>
                <w:rFonts w:ascii="Arial Black" w:hAnsi="Arial Black" w:cstheme="minorHAnsi"/>
                <w:color w:val="987000"/>
                <w:sz w:val="32"/>
                <w:szCs w:val="32"/>
              </w:rPr>
              <w:t>X</w:t>
            </w:r>
          </w:p>
        </w:tc>
        <w:tc>
          <w:tcPr>
            <w:tcW w:w="990" w:type="dxa"/>
            <w:vAlign w:val="center"/>
          </w:tcPr>
          <w:p w14:paraId="5D3FF984" w14:textId="71C1BF69" w:rsidR="00F75A0A" w:rsidRPr="00294CFE" w:rsidRDefault="00F75A0A" w:rsidP="00F75A0A">
            <w:pPr>
              <w:jc w:val="center"/>
              <w:rPr>
                <w:rFonts w:cstheme="minorHAnsi"/>
                <w:sz w:val="24"/>
                <w:szCs w:val="24"/>
              </w:rPr>
            </w:pPr>
            <w:r w:rsidRPr="00AF4F59">
              <w:rPr>
                <w:rFonts w:ascii="Arial Black" w:hAnsi="Arial Black" w:cstheme="minorHAnsi"/>
                <w:color w:val="987000"/>
                <w:sz w:val="32"/>
                <w:szCs w:val="32"/>
              </w:rPr>
              <w:t>X</w:t>
            </w:r>
          </w:p>
        </w:tc>
      </w:tr>
      <w:tr w:rsidR="00F75A0A" w:rsidRPr="00294CFE" w14:paraId="274E1E4A" w14:textId="77777777" w:rsidTr="00F75A0A">
        <w:tc>
          <w:tcPr>
            <w:tcW w:w="8005" w:type="dxa"/>
            <w:gridSpan w:val="4"/>
          </w:tcPr>
          <w:p w14:paraId="095F7FE0" w14:textId="6556965D" w:rsidR="00F75A0A" w:rsidRPr="00294CFE" w:rsidRDefault="00F75A0A" w:rsidP="00F75A0A">
            <w:pPr>
              <w:ind w:left="69"/>
              <w:rPr>
                <w:rFonts w:cstheme="minorHAnsi"/>
                <w:sz w:val="24"/>
                <w:szCs w:val="24"/>
              </w:rPr>
            </w:pPr>
            <w:r w:rsidRPr="00294CFE">
              <w:rPr>
                <w:rFonts w:cstheme="minorHAnsi"/>
                <w:sz w:val="24"/>
                <w:szCs w:val="24"/>
              </w:rPr>
              <w:t>CDPH will create templates for data sharing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Public Health Surveillance"</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agreements that local health jurisdictions and their community partners can adapt for their cross-collaboration needs.</w:t>
            </w:r>
          </w:p>
        </w:tc>
        <w:tc>
          <w:tcPr>
            <w:tcW w:w="900" w:type="dxa"/>
            <w:vAlign w:val="center"/>
          </w:tcPr>
          <w:p w14:paraId="2FB96C0C" w14:textId="13F273BC" w:rsidR="00F75A0A" w:rsidRPr="00294CFE" w:rsidRDefault="00F75A0A" w:rsidP="00F75A0A">
            <w:pPr>
              <w:jc w:val="center"/>
              <w:rPr>
                <w:rFonts w:cstheme="minorHAnsi"/>
                <w:sz w:val="24"/>
                <w:szCs w:val="24"/>
              </w:rPr>
            </w:pPr>
            <w:r w:rsidRPr="00BE2EF3">
              <w:rPr>
                <w:rFonts w:ascii="Arial Black" w:hAnsi="Arial Black" w:cstheme="minorHAnsi"/>
                <w:color w:val="987000"/>
                <w:sz w:val="32"/>
                <w:szCs w:val="32"/>
              </w:rPr>
              <w:t>X</w:t>
            </w:r>
          </w:p>
        </w:tc>
        <w:tc>
          <w:tcPr>
            <w:tcW w:w="990" w:type="dxa"/>
            <w:vAlign w:val="center"/>
          </w:tcPr>
          <w:p w14:paraId="7772E09F" w14:textId="77777777" w:rsidR="00F75A0A" w:rsidRPr="00294CFE" w:rsidRDefault="00F75A0A" w:rsidP="00F75A0A">
            <w:pPr>
              <w:jc w:val="center"/>
              <w:rPr>
                <w:rFonts w:cstheme="minorHAnsi"/>
                <w:sz w:val="24"/>
                <w:szCs w:val="24"/>
              </w:rPr>
            </w:pPr>
          </w:p>
        </w:tc>
        <w:tc>
          <w:tcPr>
            <w:tcW w:w="990" w:type="dxa"/>
            <w:vAlign w:val="center"/>
          </w:tcPr>
          <w:p w14:paraId="0D2032EB" w14:textId="77777777" w:rsidR="00F75A0A" w:rsidRPr="00294CFE" w:rsidRDefault="00F75A0A" w:rsidP="00F75A0A">
            <w:pPr>
              <w:jc w:val="center"/>
              <w:rPr>
                <w:rFonts w:cstheme="minorHAnsi"/>
                <w:sz w:val="24"/>
                <w:szCs w:val="24"/>
              </w:rPr>
            </w:pPr>
          </w:p>
        </w:tc>
      </w:tr>
      <w:tr w:rsidR="00F75A0A" w:rsidRPr="00294CFE" w14:paraId="25BCFD1D" w14:textId="77777777" w:rsidTr="00F75A0A">
        <w:tc>
          <w:tcPr>
            <w:tcW w:w="8005" w:type="dxa"/>
            <w:gridSpan w:val="4"/>
          </w:tcPr>
          <w:p w14:paraId="671CE8AE" w14:textId="0EF6AF41" w:rsidR="00F75A0A" w:rsidRPr="00294CFE" w:rsidRDefault="00F75A0A" w:rsidP="00F75A0A">
            <w:pPr>
              <w:ind w:left="69"/>
              <w:rPr>
                <w:rFonts w:cstheme="minorHAnsi"/>
                <w:sz w:val="24"/>
                <w:szCs w:val="24"/>
                <w:highlight w:val="magenta"/>
              </w:rPr>
            </w:pPr>
            <w:r w:rsidRPr="00294CFE">
              <w:rPr>
                <w:rFonts w:cstheme="minorHAnsi"/>
                <w:noProof/>
                <w:sz w:val="24"/>
                <w:szCs w:val="24"/>
              </w:rPr>
              <w:drawing>
                <wp:anchor distT="0" distB="0" distL="114300" distR="114300" simplePos="0" relativeHeight="252312576" behindDoc="0" locked="0" layoutInCell="1" allowOverlap="1" wp14:anchorId="05C3FFA7" wp14:editId="4B336BD4">
                  <wp:simplePos x="0" y="0"/>
                  <wp:positionH relativeFrom="column">
                    <wp:posOffset>-304696</wp:posOffset>
                  </wp:positionH>
                  <wp:positionV relativeFrom="paragraph">
                    <wp:posOffset>233562</wp:posOffset>
                  </wp:positionV>
                  <wp:extent cx="178435" cy="178435"/>
                  <wp:effectExtent l="0" t="0" r="0" b="0"/>
                  <wp:wrapNone/>
                  <wp:docPr id="1118" name="Picture 11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CDPH will create opportunities to have formal and informal conversations with and across local health jurisdictions to discuss ideas and lessons learned for cross-sector collaborations with local behavioral health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Mental Health Services"</w:instrText>
            </w:r>
            <w:r w:rsidRPr="00665404">
              <w:rPr>
                <w:rFonts w:cstheme="minorHAnsi"/>
                <w:b/>
                <w:sz w:val="24"/>
                <w:szCs w:val="24"/>
              </w:rPr>
              <w:instrText xml:space="preserve"> </w:instrText>
            </w:r>
            <w:r w:rsidRPr="00665404">
              <w:rPr>
                <w:rFonts w:cstheme="minorHAnsi"/>
                <w:b/>
                <w:sz w:val="24"/>
                <w:szCs w:val="24"/>
              </w:rPr>
              <w:fldChar w:fldCharType="end"/>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programs, SSPs, and other partners. </w:t>
            </w:r>
          </w:p>
        </w:tc>
        <w:tc>
          <w:tcPr>
            <w:tcW w:w="900" w:type="dxa"/>
            <w:vAlign w:val="center"/>
          </w:tcPr>
          <w:p w14:paraId="5B1746E2" w14:textId="7FBFA755" w:rsidR="00F75A0A" w:rsidRPr="00294CFE" w:rsidRDefault="00F75A0A" w:rsidP="00F75A0A">
            <w:pPr>
              <w:jc w:val="center"/>
              <w:rPr>
                <w:rFonts w:cstheme="minorHAnsi"/>
                <w:sz w:val="24"/>
                <w:szCs w:val="24"/>
              </w:rPr>
            </w:pPr>
            <w:r w:rsidRPr="00BE2EF3">
              <w:rPr>
                <w:rFonts w:ascii="Arial Black" w:hAnsi="Arial Black" w:cstheme="minorHAnsi"/>
                <w:color w:val="987000"/>
                <w:sz w:val="32"/>
                <w:szCs w:val="32"/>
              </w:rPr>
              <w:t>X</w:t>
            </w:r>
          </w:p>
        </w:tc>
        <w:tc>
          <w:tcPr>
            <w:tcW w:w="990" w:type="dxa"/>
            <w:vAlign w:val="center"/>
          </w:tcPr>
          <w:p w14:paraId="2707269E" w14:textId="39750C0A" w:rsidR="00F75A0A" w:rsidRPr="00294CFE" w:rsidRDefault="00F75A0A" w:rsidP="00F75A0A">
            <w:pPr>
              <w:jc w:val="center"/>
              <w:rPr>
                <w:rFonts w:cstheme="minorHAnsi"/>
                <w:sz w:val="24"/>
                <w:szCs w:val="24"/>
              </w:rPr>
            </w:pPr>
            <w:r w:rsidRPr="006B1F6E">
              <w:rPr>
                <w:rFonts w:ascii="Arial Black" w:hAnsi="Arial Black" w:cstheme="minorHAnsi"/>
                <w:color w:val="987000"/>
                <w:sz w:val="32"/>
                <w:szCs w:val="32"/>
              </w:rPr>
              <w:t>X</w:t>
            </w:r>
          </w:p>
        </w:tc>
        <w:tc>
          <w:tcPr>
            <w:tcW w:w="990" w:type="dxa"/>
            <w:vAlign w:val="center"/>
          </w:tcPr>
          <w:p w14:paraId="58613F0F" w14:textId="0CC363D2" w:rsidR="00F75A0A" w:rsidRPr="00294CFE" w:rsidRDefault="00F75A0A" w:rsidP="00F75A0A">
            <w:pPr>
              <w:jc w:val="center"/>
              <w:rPr>
                <w:rFonts w:cstheme="minorHAnsi"/>
                <w:sz w:val="24"/>
                <w:szCs w:val="24"/>
              </w:rPr>
            </w:pPr>
            <w:r w:rsidRPr="006B1F6E">
              <w:rPr>
                <w:rFonts w:ascii="Arial Black" w:hAnsi="Arial Black" w:cstheme="minorHAnsi"/>
                <w:color w:val="987000"/>
                <w:sz w:val="32"/>
                <w:szCs w:val="32"/>
              </w:rPr>
              <w:t>X</w:t>
            </w:r>
          </w:p>
        </w:tc>
      </w:tr>
      <w:tr w:rsidR="00F75A0A" w:rsidRPr="00294CFE" w14:paraId="6D0DF600" w14:textId="77777777" w:rsidTr="00F75A0A">
        <w:tc>
          <w:tcPr>
            <w:tcW w:w="8005" w:type="dxa"/>
            <w:gridSpan w:val="4"/>
          </w:tcPr>
          <w:p w14:paraId="7AECCA35" w14:textId="5EC4D22A" w:rsidR="00F75A0A" w:rsidRPr="00294CFE" w:rsidRDefault="00F75A0A" w:rsidP="00F75A0A">
            <w:pPr>
              <w:rPr>
                <w:rFonts w:cstheme="minorHAnsi"/>
                <w:sz w:val="24"/>
                <w:szCs w:val="24"/>
              </w:rPr>
            </w:pPr>
            <w:r w:rsidRPr="00864F3C">
              <w:rPr>
                <w:rFonts w:cstheme="minorHAnsi"/>
                <w:sz w:val="24"/>
                <w:szCs w:val="24"/>
              </w:rPr>
              <w:t xml:space="preserve">CDPH will </w:t>
            </w:r>
            <w:r>
              <w:rPr>
                <w:rFonts w:cstheme="minorHAnsi"/>
                <w:sz w:val="24"/>
                <w:szCs w:val="24"/>
              </w:rPr>
              <w:t xml:space="preserve">assist in </w:t>
            </w:r>
            <w:r w:rsidRPr="00864F3C">
              <w:rPr>
                <w:rFonts w:cstheme="minorHAnsi"/>
                <w:sz w:val="24"/>
                <w:szCs w:val="24"/>
              </w:rPr>
              <w:t>develop</w:t>
            </w:r>
            <w:r>
              <w:rPr>
                <w:rFonts w:cstheme="minorHAnsi"/>
                <w:sz w:val="24"/>
                <w:szCs w:val="24"/>
              </w:rPr>
              <w:t>ing</w:t>
            </w:r>
            <w:r w:rsidRPr="00864F3C">
              <w:rPr>
                <w:rFonts w:cstheme="minorHAnsi"/>
                <w:sz w:val="24"/>
                <w:szCs w:val="24"/>
              </w:rPr>
              <w:t xml:space="preserve"> training </w:t>
            </w:r>
            <w:r>
              <w:rPr>
                <w:rFonts w:cstheme="minorHAnsi"/>
                <w:sz w:val="24"/>
                <w:szCs w:val="24"/>
              </w:rPr>
              <w:t xml:space="preserve">that </w:t>
            </w:r>
            <w:r w:rsidRPr="00864F3C">
              <w:rPr>
                <w:rFonts w:cstheme="minorHAnsi"/>
                <w:sz w:val="24"/>
                <w:szCs w:val="24"/>
              </w:rPr>
              <w:t>address</w:t>
            </w:r>
            <w:r>
              <w:rPr>
                <w:rFonts w:cstheme="minorHAnsi"/>
                <w:sz w:val="24"/>
                <w:szCs w:val="24"/>
              </w:rPr>
              <w:t>es</w:t>
            </w:r>
            <w:r w:rsidRPr="00864F3C">
              <w:rPr>
                <w:rFonts w:cstheme="minorHAnsi"/>
                <w:sz w:val="24"/>
                <w:szCs w:val="24"/>
              </w:rPr>
              <w:t xml:space="preserve"> how school-based educators can integrate harm reduction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864F3C">
              <w:rPr>
                <w:rFonts w:cstheme="minorHAnsi"/>
                <w:sz w:val="24"/>
                <w:szCs w:val="24"/>
              </w:rPr>
              <w:t xml:space="preserve"> - including HIV, </w:t>
            </w:r>
            <w:r w:rsidRPr="00294CFE">
              <w:rPr>
                <w:rFonts w:cstheme="minorHAnsi"/>
                <w:sz w:val="24"/>
                <w:szCs w:val="24"/>
              </w:rPr>
              <w:t xml:space="preserve">HCV, </w:t>
            </w:r>
            <w:r w:rsidRPr="00864F3C">
              <w:rPr>
                <w:rFonts w:cstheme="minorHAnsi"/>
                <w:sz w:val="24"/>
                <w:szCs w:val="24"/>
              </w:rPr>
              <w:t>STI, and overdose prevention</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Prevention, including PrEP"</w:instrText>
            </w:r>
            <w:r w:rsidRPr="00665404">
              <w:rPr>
                <w:rFonts w:cstheme="minorHAnsi"/>
                <w:b/>
                <w:sz w:val="24"/>
                <w:szCs w:val="24"/>
              </w:rPr>
              <w:instrText xml:space="preserve"> </w:instrText>
            </w:r>
            <w:r w:rsidRPr="00665404">
              <w:rPr>
                <w:rFonts w:cstheme="minorHAnsi"/>
                <w:b/>
                <w:sz w:val="24"/>
                <w:szCs w:val="24"/>
              </w:rPr>
              <w:fldChar w:fldCharType="end"/>
            </w:r>
            <w:r w:rsidRPr="00864F3C">
              <w:rPr>
                <w:rFonts w:cstheme="minorHAnsi"/>
                <w:sz w:val="24"/>
                <w:szCs w:val="24"/>
              </w:rPr>
              <w:t xml:space="preserve"> - into comprehensi</w:t>
            </w:r>
            <w:r w:rsidRPr="00EC5892">
              <w:rPr>
                <w:rFonts w:cstheme="minorHAnsi"/>
                <w:sz w:val="24"/>
                <w:szCs w:val="24"/>
              </w:rPr>
              <w:t>ve sexual health education, and collaborate with the California Department of Education to promot</w:t>
            </w:r>
            <w:r w:rsidRPr="00864F3C">
              <w:rPr>
                <w:rFonts w:cstheme="minorHAnsi"/>
                <w:sz w:val="24"/>
                <w:szCs w:val="24"/>
              </w:rPr>
              <w:t xml:space="preserve">e as professional development for educators implementing the </w:t>
            </w:r>
            <w:hyperlink r:id="rId201" w:history="1">
              <w:r w:rsidRPr="00864F3C">
                <w:rPr>
                  <w:rStyle w:val="Hyperlink"/>
                  <w:rFonts w:cstheme="minorHAnsi"/>
                  <w:sz w:val="24"/>
                  <w:szCs w:val="24"/>
                </w:rPr>
                <w:t>California Healthy Youth</w:t>
              </w:r>
              <w:r w:rsidRPr="00665404">
                <w:rPr>
                  <w:rStyle w:val="Hyperlink"/>
                  <w:rFonts w:cstheme="minorHAnsi"/>
                  <w:b/>
                  <w:sz w:val="24"/>
                  <w:szCs w:val="24"/>
                </w:rPr>
                <w:fldChar w:fldCharType="begin"/>
              </w:r>
              <w:r w:rsidRPr="00665404">
                <w:rPr>
                  <w:rStyle w:val="Hyperlink"/>
                  <w:rFonts w:cstheme="minorHAnsi"/>
                  <w:b/>
                  <w:sz w:val="24"/>
                  <w:szCs w:val="24"/>
                </w:rPr>
                <w:instrText xml:space="preserve"> XE "</w:instrText>
              </w:r>
              <w:r w:rsidRPr="00665404">
                <w:rPr>
                  <w:b/>
                </w:rPr>
                <w:instrText>Priority Population References: Young people (aged 15-29 years)"</w:instrText>
              </w:r>
              <w:r w:rsidRPr="00665404">
                <w:rPr>
                  <w:rStyle w:val="Hyperlink"/>
                  <w:rFonts w:cstheme="minorHAnsi"/>
                  <w:b/>
                  <w:sz w:val="24"/>
                  <w:szCs w:val="24"/>
                </w:rPr>
                <w:instrText xml:space="preserve"> </w:instrText>
              </w:r>
              <w:r w:rsidRPr="00665404">
                <w:rPr>
                  <w:rStyle w:val="Hyperlink"/>
                  <w:rFonts w:cstheme="minorHAnsi"/>
                  <w:b/>
                  <w:sz w:val="24"/>
                  <w:szCs w:val="24"/>
                </w:rPr>
                <w:fldChar w:fldCharType="end"/>
              </w:r>
              <w:r w:rsidRPr="00864F3C">
                <w:rPr>
                  <w:rStyle w:val="Hyperlink"/>
                  <w:rFonts w:cstheme="minorHAnsi"/>
                  <w:sz w:val="24"/>
                  <w:szCs w:val="24"/>
                </w:rPr>
                <w:t xml:space="preserve"> Act</w:t>
              </w:r>
            </w:hyperlink>
            <w:r w:rsidRPr="00864F3C">
              <w:rPr>
                <w:rFonts w:cstheme="minorHAnsi"/>
                <w:sz w:val="24"/>
                <w:szCs w:val="24"/>
              </w:rPr>
              <w:t>.</w:t>
            </w:r>
          </w:p>
        </w:tc>
        <w:tc>
          <w:tcPr>
            <w:tcW w:w="900" w:type="dxa"/>
            <w:vAlign w:val="center"/>
          </w:tcPr>
          <w:p w14:paraId="69163E79" w14:textId="2709844F" w:rsidR="00F75A0A" w:rsidRPr="00294CFE" w:rsidRDefault="00F75A0A" w:rsidP="00F75A0A">
            <w:pPr>
              <w:jc w:val="center"/>
              <w:rPr>
                <w:rFonts w:cstheme="minorHAnsi"/>
                <w:sz w:val="24"/>
                <w:szCs w:val="24"/>
              </w:rPr>
            </w:pPr>
            <w:r w:rsidRPr="00BE2EF3">
              <w:rPr>
                <w:rFonts w:ascii="Arial Black" w:hAnsi="Arial Black" w:cstheme="minorHAnsi"/>
                <w:color w:val="987000"/>
                <w:sz w:val="32"/>
                <w:szCs w:val="32"/>
              </w:rPr>
              <w:t>X</w:t>
            </w:r>
          </w:p>
        </w:tc>
        <w:tc>
          <w:tcPr>
            <w:tcW w:w="990" w:type="dxa"/>
            <w:vAlign w:val="center"/>
          </w:tcPr>
          <w:p w14:paraId="1567A577" w14:textId="2B3A0953" w:rsidR="00F75A0A"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44438339" w14:textId="77777777" w:rsidR="00F75A0A" w:rsidRPr="00294CFE" w:rsidRDefault="00F75A0A" w:rsidP="00F75A0A">
            <w:pPr>
              <w:jc w:val="center"/>
              <w:rPr>
                <w:rFonts w:cstheme="minorHAnsi"/>
                <w:sz w:val="24"/>
                <w:szCs w:val="24"/>
              </w:rPr>
            </w:pPr>
          </w:p>
        </w:tc>
      </w:tr>
      <w:tr w:rsidR="00633A41" w:rsidRPr="00294CFE" w14:paraId="2FA14E8A" w14:textId="77777777" w:rsidTr="00D91580">
        <w:tc>
          <w:tcPr>
            <w:tcW w:w="8005" w:type="dxa"/>
            <w:gridSpan w:val="4"/>
          </w:tcPr>
          <w:p w14:paraId="4BA3451A"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519ECDE3" w14:textId="77777777" w:rsidR="00633A41" w:rsidRPr="00294CFE" w:rsidRDefault="00633A41" w:rsidP="00C22B61">
            <w:pPr>
              <w:jc w:val="center"/>
              <w:rPr>
                <w:rFonts w:cstheme="minorHAnsi"/>
                <w:sz w:val="24"/>
                <w:szCs w:val="24"/>
              </w:rPr>
            </w:pPr>
          </w:p>
        </w:tc>
        <w:tc>
          <w:tcPr>
            <w:tcW w:w="990" w:type="dxa"/>
          </w:tcPr>
          <w:p w14:paraId="544D5654" w14:textId="77777777" w:rsidR="00633A41" w:rsidRPr="00294CFE" w:rsidRDefault="00633A41" w:rsidP="00C22B61">
            <w:pPr>
              <w:jc w:val="center"/>
              <w:rPr>
                <w:rFonts w:cstheme="minorHAnsi"/>
                <w:sz w:val="24"/>
                <w:szCs w:val="24"/>
              </w:rPr>
            </w:pPr>
          </w:p>
        </w:tc>
        <w:tc>
          <w:tcPr>
            <w:tcW w:w="990" w:type="dxa"/>
          </w:tcPr>
          <w:p w14:paraId="35F5BEB1" w14:textId="77777777" w:rsidR="00633A41" w:rsidRPr="00294CFE" w:rsidRDefault="00633A41" w:rsidP="00C22B61">
            <w:pPr>
              <w:jc w:val="center"/>
              <w:rPr>
                <w:rFonts w:cstheme="minorHAnsi"/>
                <w:sz w:val="24"/>
                <w:szCs w:val="24"/>
              </w:rPr>
            </w:pPr>
          </w:p>
        </w:tc>
      </w:tr>
      <w:tr w:rsidR="00A55EDB" w:rsidRPr="00294CFE" w14:paraId="1F6DA28D" w14:textId="77777777" w:rsidTr="00D91580">
        <w:tc>
          <w:tcPr>
            <w:tcW w:w="8005" w:type="dxa"/>
            <w:gridSpan w:val="4"/>
          </w:tcPr>
          <w:p w14:paraId="179075A4" w14:textId="4C01B691" w:rsidR="00A55EDB" w:rsidRPr="00650CFC" w:rsidRDefault="00A55EDB"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1BFDCD74" w14:textId="77777777" w:rsidR="00A55EDB" w:rsidRPr="00294CFE" w:rsidRDefault="00A55EDB" w:rsidP="00C22B61">
            <w:pPr>
              <w:jc w:val="center"/>
              <w:rPr>
                <w:rFonts w:cstheme="minorHAnsi"/>
                <w:sz w:val="24"/>
                <w:szCs w:val="24"/>
              </w:rPr>
            </w:pPr>
          </w:p>
        </w:tc>
        <w:tc>
          <w:tcPr>
            <w:tcW w:w="990" w:type="dxa"/>
          </w:tcPr>
          <w:p w14:paraId="72BF8972" w14:textId="77777777" w:rsidR="00A55EDB" w:rsidRPr="00294CFE" w:rsidRDefault="00A55EDB" w:rsidP="00C22B61">
            <w:pPr>
              <w:jc w:val="center"/>
              <w:rPr>
                <w:rFonts w:cstheme="minorHAnsi"/>
                <w:sz w:val="24"/>
                <w:szCs w:val="24"/>
              </w:rPr>
            </w:pPr>
          </w:p>
        </w:tc>
        <w:tc>
          <w:tcPr>
            <w:tcW w:w="990" w:type="dxa"/>
          </w:tcPr>
          <w:p w14:paraId="3908BDFF" w14:textId="77777777" w:rsidR="00A55EDB" w:rsidRPr="00294CFE" w:rsidRDefault="00A55EDB" w:rsidP="00C22B61">
            <w:pPr>
              <w:jc w:val="center"/>
              <w:rPr>
                <w:rFonts w:cstheme="minorHAnsi"/>
                <w:sz w:val="24"/>
                <w:szCs w:val="24"/>
              </w:rPr>
            </w:pPr>
          </w:p>
        </w:tc>
      </w:tr>
      <w:tr w:rsidR="00A55EDB" w:rsidRPr="00294CFE" w14:paraId="32ADDE8E" w14:textId="77777777" w:rsidTr="001D52E0">
        <w:tc>
          <w:tcPr>
            <w:tcW w:w="10885" w:type="dxa"/>
            <w:gridSpan w:val="7"/>
          </w:tcPr>
          <w:p w14:paraId="18488F4B" w14:textId="77777777" w:rsidR="00A55EDB" w:rsidRPr="00294CFE" w:rsidRDefault="00A55EDB" w:rsidP="00C22B61">
            <w:pPr>
              <w:jc w:val="center"/>
              <w:rPr>
                <w:rFonts w:cstheme="minorHAnsi"/>
                <w:sz w:val="24"/>
                <w:szCs w:val="24"/>
              </w:rPr>
            </w:pPr>
          </w:p>
        </w:tc>
      </w:tr>
      <w:tr w:rsidR="00633A41" w:rsidRPr="00294CFE" w14:paraId="1C2E0795" w14:textId="77777777" w:rsidTr="00E27CA4">
        <w:tc>
          <w:tcPr>
            <w:tcW w:w="10885" w:type="dxa"/>
            <w:gridSpan w:val="7"/>
            <w:shd w:val="clear" w:color="auto" w:fill="FFC000"/>
          </w:tcPr>
          <w:p w14:paraId="5A4ECD7D"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294CFE" w14:paraId="01C82CDC" w14:textId="77777777" w:rsidTr="00D91580">
        <w:tc>
          <w:tcPr>
            <w:tcW w:w="10885" w:type="dxa"/>
            <w:gridSpan w:val="7"/>
          </w:tcPr>
          <w:p w14:paraId="2CE5AA6F" w14:textId="7464E171" w:rsidR="00633A41" w:rsidRPr="00294CFE" w:rsidRDefault="00633A41">
            <w:pPr>
              <w:pStyle w:val="ListParagraph"/>
              <w:numPr>
                <w:ilvl w:val="0"/>
                <w:numId w:val="28"/>
              </w:numPr>
              <w:rPr>
                <w:rFonts w:cstheme="minorHAnsi"/>
                <w:sz w:val="24"/>
                <w:szCs w:val="24"/>
              </w:rPr>
            </w:pPr>
            <w:r w:rsidRPr="00294CFE">
              <w:rPr>
                <w:rFonts w:cstheme="minorHAnsi"/>
                <w:sz w:val="24"/>
                <w:szCs w:val="24"/>
              </w:rPr>
              <w:t>Behavioral health and public health programs are siloed at the federal level; cross-sector collaboration on the statewide</w:t>
            </w:r>
            <w:r w:rsidR="003556E8" w:rsidRPr="00294CFE">
              <w:rPr>
                <w:rFonts w:cstheme="minorHAnsi"/>
                <w:sz w:val="24"/>
                <w:szCs w:val="24"/>
              </w:rPr>
              <w:t xml:space="preserve"> and local</w:t>
            </w:r>
            <w:r w:rsidRPr="00294CFE">
              <w:rPr>
                <w:rFonts w:cstheme="minorHAnsi"/>
                <w:sz w:val="24"/>
                <w:szCs w:val="24"/>
              </w:rPr>
              <w:t xml:space="preserve"> level</w:t>
            </w:r>
            <w:r w:rsidR="003556E8" w:rsidRPr="00294CFE">
              <w:rPr>
                <w:rFonts w:cstheme="minorHAnsi"/>
                <w:sz w:val="24"/>
                <w:szCs w:val="24"/>
              </w:rPr>
              <w:t>s</w:t>
            </w:r>
            <w:r w:rsidRPr="00294CFE">
              <w:rPr>
                <w:rFonts w:cstheme="minorHAnsi"/>
                <w:sz w:val="24"/>
                <w:szCs w:val="24"/>
              </w:rPr>
              <w:t xml:space="preserve"> will require creative </w:t>
            </w:r>
            <w:r w:rsidR="00FB7E1E" w:rsidRPr="00294CFE">
              <w:rPr>
                <w:rFonts w:cstheme="minorHAnsi"/>
                <w:sz w:val="24"/>
                <w:szCs w:val="24"/>
              </w:rPr>
              <w:t xml:space="preserve">solutions </w:t>
            </w:r>
            <w:r w:rsidRPr="00294CFE">
              <w:rPr>
                <w:rFonts w:cstheme="minorHAnsi"/>
                <w:sz w:val="24"/>
                <w:szCs w:val="24"/>
              </w:rPr>
              <w:t>and discussions with federal funders about the limitations of silo</w:t>
            </w:r>
            <w:r w:rsidR="003556E8" w:rsidRPr="00294CFE">
              <w:rPr>
                <w:rFonts w:cstheme="minorHAnsi"/>
                <w:sz w:val="24"/>
                <w:szCs w:val="24"/>
              </w:rPr>
              <w:t>ed funding, communication, and practice.</w:t>
            </w:r>
          </w:p>
        </w:tc>
      </w:tr>
      <w:tr w:rsidR="00633A41" w:rsidRPr="00294CFE" w14:paraId="7864F6EA" w14:textId="77777777" w:rsidTr="00D91580">
        <w:tc>
          <w:tcPr>
            <w:tcW w:w="10885" w:type="dxa"/>
            <w:gridSpan w:val="7"/>
          </w:tcPr>
          <w:p w14:paraId="0A68FAAA" w14:textId="77777777" w:rsidR="00633A41" w:rsidRPr="00294CFE" w:rsidRDefault="00633A41" w:rsidP="00C22B61">
            <w:pPr>
              <w:rPr>
                <w:rFonts w:cstheme="minorHAnsi"/>
                <w:sz w:val="24"/>
                <w:szCs w:val="24"/>
              </w:rPr>
            </w:pPr>
          </w:p>
        </w:tc>
      </w:tr>
      <w:tr w:rsidR="00633A41" w:rsidRPr="00294CFE" w14:paraId="36CC5532" w14:textId="77777777" w:rsidTr="00E27CA4">
        <w:tc>
          <w:tcPr>
            <w:tcW w:w="10885" w:type="dxa"/>
            <w:gridSpan w:val="7"/>
            <w:shd w:val="clear" w:color="auto" w:fill="FFC000"/>
          </w:tcPr>
          <w:p w14:paraId="546160D3"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294CFE" w14:paraId="4182DA9D" w14:textId="77777777" w:rsidTr="00D91580">
        <w:tc>
          <w:tcPr>
            <w:tcW w:w="10885" w:type="dxa"/>
            <w:gridSpan w:val="7"/>
          </w:tcPr>
          <w:p w14:paraId="57ED3122" w14:textId="776D8929" w:rsidR="00633A41" w:rsidRPr="00294CFE" w:rsidRDefault="00C76C76" w:rsidP="00C22B61">
            <w:pPr>
              <w:ind w:left="345"/>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294CFE" w14:paraId="0FDE3B55" w14:textId="77777777" w:rsidTr="00D91580">
        <w:tc>
          <w:tcPr>
            <w:tcW w:w="10885" w:type="dxa"/>
            <w:gridSpan w:val="7"/>
          </w:tcPr>
          <w:p w14:paraId="54099D23" w14:textId="6C295B12" w:rsidR="00633A41" w:rsidRPr="00294CFE" w:rsidRDefault="00633A41" w:rsidP="00C22B61">
            <w:pPr>
              <w:ind w:left="333"/>
              <w:rPr>
                <w:rFonts w:cstheme="minorHAnsi"/>
                <w:sz w:val="24"/>
                <w:szCs w:val="24"/>
              </w:rPr>
            </w:pPr>
          </w:p>
        </w:tc>
      </w:tr>
      <w:tr w:rsidR="00633A41" w:rsidRPr="00294CFE" w14:paraId="479305C1" w14:textId="77777777" w:rsidTr="00E27CA4">
        <w:tc>
          <w:tcPr>
            <w:tcW w:w="10885" w:type="dxa"/>
            <w:gridSpan w:val="7"/>
            <w:shd w:val="clear" w:color="auto" w:fill="FFC000"/>
          </w:tcPr>
          <w:p w14:paraId="5B96E9C5"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294CFE" w14:paraId="250F3C90" w14:textId="77777777" w:rsidTr="00D91580">
        <w:tc>
          <w:tcPr>
            <w:tcW w:w="10885" w:type="dxa"/>
            <w:gridSpan w:val="7"/>
          </w:tcPr>
          <w:p w14:paraId="6E50991F" w14:textId="333A2DFA" w:rsidR="00633A41" w:rsidRPr="00294CFE" w:rsidRDefault="00C76C76" w:rsidP="00C22B61">
            <w:pPr>
              <w:ind w:left="345"/>
              <w:rPr>
                <w:rFonts w:cstheme="minorHAnsi"/>
                <w:sz w:val="24"/>
                <w:szCs w:val="24"/>
              </w:rPr>
            </w:pPr>
            <w:r w:rsidRPr="00294CFE">
              <w:rPr>
                <w:rFonts w:cstheme="minorHAnsi"/>
                <w:b/>
                <w:bCs/>
                <w:sz w:val="24"/>
                <w:szCs w:val="24"/>
              </w:rPr>
              <w:t>Young people</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Young people (aged 15-29 years)"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294CFE">
              <w:rPr>
                <w:rFonts w:cstheme="minorHAnsi"/>
                <w:b/>
                <w:bCs/>
                <w:sz w:val="24"/>
                <w:szCs w:val="24"/>
              </w:rPr>
              <w:t xml:space="preserve">: </w:t>
            </w:r>
            <w:r w:rsidR="00575F63" w:rsidRPr="00294CFE">
              <w:rPr>
                <w:rFonts w:cstheme="minorHAnsi"/>
                <w:sz w:val="24"/>
                <w:szCs w:val="24"/>
              </w:rPr>
              <w:t xml:space="preserve">High schools and colleges provide numerous </w:t>
            </w:r>
            <w:r w:rsidR="00633A41" w:rsidRPr="00294CFE">
              <w:rPr>
                <w:rFonts w:cstheme="minorHAnsi"/>
                <w:sz w:val="24"/>
                <w:szCs w:val="24"/>
              </w:rPr>
              <w:t>opportunities to integrate sex-positive and harm reduction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294CFE">
              <w:rPr>
                <w:rFonts w:cstheme="minorHAnsi"/>
                <w:sz w:val="24"/>
                <w:szCs w:val="24"/>
              </w:rPr>
              <w:t xml:space="preserve">-based </w:t>
            </w:r>
            <w:r w:rsidR="00575F63" w:rsidRPr="00294CFE">
              <w:rPr>
                <w:rFonts w:cstheme="minorHAnsi"/>
                <w:sz w:val="24"/>
                <w:szCs w:val="24"/>
              </w:rPr>
              <w:t xml:space="preserve">HIV, HCV, and STI </w:t>
            </w:r>
            <w:r w:rsidR="00633A41" w:rsidRPr="00294CFE">
              <w:rPr>
                <w:rFonts w:cstheme="minorHAnsi"/>
                <w:sz w:val="24"/>
                <w:szCs w:val="24"/>
              </w:rPr>
              <w:t>prevention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294CFE">
              <w:rPr>
                <w:rFonts w:cstheme="minorHAnsi"/>
                <w:sz w:val="24"/>
                <w:szCs w:val="24"/>
              </w:rPr>
              <w:t xml:space="preserve"> and education </w:t>
            </w:r>
            <w:r w:rsidR="00575F63" w:rsidRPr="00294CFE">
              <w:rPr>
                <w:rFonts w:cstheme="minorHAnsi"/>
                <w:sz w:val="24"/>
                <w:szCs w:val="24"/>
              </w:rPr>
              <w:t>for young people</w:t>
            </w:r>
            <w:r w:rsidR="00474690" w:rsidRPr="00294CFE">
              <w:rPr>
                <w:rFonts w:cstheme="minorHAnsi"/>
                <w:sz w:val="24"/>
                <w:szCs w:val="24"/>
              </w:rPr>
              <w:t xml:space="preserve"> in both classroom and school-based health center settings</w:t>
            </w:r>
            <w:r w:rsidR="00633A41" w:rsidRPr="00294CFE">
              <w:rPr>
                <w:rFonts w:cstheme="minorHAnsi"/>
                <w:sz w:val="24"/>
                <w:szCs w:val="24"/>
              </w:rPr>
              <w:t xml:space="preserve">. </w:t>
            </w:r>
            <w:r w:rsidR="00575F63" w:rsidRPr="00294CFE">
              <w:rPr>
                <w:rFonts w:cstheme="minorHAnsi"/>
                <w:sz w:val="24"/>
                <w:szCs w:val="24"/>
              </w:rPr>
              <w:t>Where local health departments and community-based organizations can partner with educational settings to reach young people in age-appropriate ways, this can help prevent HIV, HCV, and STI infections while addressing substance use and mental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575F63" w:rsidRPr="00294CFE">
              <w:rPr>
                <w:rFonts w:cstheme="minorHAnsi"/>
                <w:sz w:val="24"/>
                <w:szCs w:val="24"/>
              </w:rPr>
              <w:t xml:space="preserve"> concerns in a time when young people are gaining independence and forming their own paths to health.</w:t>
            </w:r>
          </w:p>
        </w:tc>
      </w:tr>
      <w:tr w:rsidR="00633A41" w:rsidRPr="00294CFE" w14:paraId="2E72C41E" w14:textId="77777777" w:rsidTr="00D91580">
        <w:tc>
          <w:tcPr>
            <w:tcW w:w="10885" w:type="dxa"/>
            <w:gridSpan w:val="7"/>
          </w:tcPr>
          <w:p w14:paraId="5493355B" w14:textId="268F7C7A" w:rsidR="00633A41" w:rsidRPr="00294CFE" w:rsidRDefault="00C76C76" w:rsidP="00C22B61">
            <w:pPr>
              <w:ind w:left="345"/>
              <w:rPr>
                <w:rFonts w:cstheme="minorHAnsi"/>
                <w:b/>
                <w:bCs/>
                <w:sz w:val="24"/>
                <w:szCs w:val="24"/>
                <w:highlight w:val="magenta"/>
              </w:rPr>
            </w:pPr>
            <w:r w:rsidRPr="00294CFE">
              <w:rPr>
                <w:rFonts w:cstheme="minorHAnsi"/>
                <w:b/>
                <w:bCs/>
                <w:sz w:val="24"/>
                <w:szCs w:val="24"/>
              </w:rPr>
              <w:t>People experiencing homelessness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294CFE">
              <w:rPr>
                <w:rFonts w:cstheme="minorHAnsi"/>
                <w:b/>
                <w:bCs/>
                <w:sz w:val="24"/>
                <w:szCs w:val="24"/>
              </w:rPr>
              <w:t>:</w:t>
            </w:r>
            <w:r w:rsidRPr="00294CFE">
              <w:rPr>
                <w:rFonts w:cstheme="minorHAnsi"/>
                <w:sz w:val="24"/>
                <w:szCs w:val="24"/>
              </w:rPr>
              <w:t xml:space="preserve"> </w:t>
            </w:r>
            <w:r w:rsidR="00633A41" w:rsidRPr="00294CFE">
              <w:rPr>
                <w:rFonts w:cstheme="minorHAnsi"/>
                <w:sz w:val="24"/>
                <w:szCs w:val="24"/>
              </w:rPr>
              <w:t>Shelters and supportive housing for people experiencing homelessness are important collaborators in public health work.</w:t>
            </w:r>
            <w:r w:rsidR="00575F63" w:rsidRPr="00294CFE">
              <w:rPr>
                <w:rFonts w:cstheme="minorHAnsi"/>
                <w:sz w:val="24"/>
                <w:szCs w:val="24"/>
              </w:rPr>
              <w:t xml:space="preserve"> It is helpful to c</w:t>
            </w:r>
            <w:r w:rsidR="00633A41" w:rsidRPr="00294CFE">
              <w:rPr>
                <w:rFonts w:cstheme="minorHAnsi"/>
                <w:sz w:val="24"/>
                <w:szCs w:val="24"/>
              </w:rPr>
              <w:t>reate partnerships with these providers</w:t>
            </w:r>
            <w:r w:rsidR="00633A41" w:rsidRPr="00294CFE">
              <w:rPr>
                <w:rFonts w:cstheme="minorHAnsi"/>
                <w:b/>
                <w:bCs/>
                <w:sz w:val="24"/>
                <w:szCs w:val="24"/>
              </w:rPr>
              <w:t xml:space="preserve"> </w:t>
            </w:r>
            <w:r w:rsidR="00633A41" w:rsidRPr="00294CFE">
              <w:rPr>
                <w:rFonts w:cstheme="minorHAnsi"/>
                <w:sz w:val="24"/>
                <w:szCs w:val="24"/>
              </w:rPr>
              <w:t>for</w:t>
            </w:r>
            <w:r w:rsidR="00575F63" w:rsidRPr="00294CFE">
              <w:rPr>
                <w:rFonts w:cstheme="minorHAnsi"/>
                <w:sz w:val="24"/>
                <w:szCs w:val="24"/>
              </w:rPr>
              <w:t xml:space="preserve"> HIV, HCV, and STI</w:t>
            </w:r>
            <w:r w:rsidR="00633A41" w:rsidRPr="00294CFE">
              <w:rPr>
                <w:rFonts w:cstheme="minorHAnsi"/>
                <w:sz w:val="24"/>
                <w:szCs w:val="24"/>
              </w:rPr>
              <w:t xml:space="preserve"> prevention,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Prevention, including PrEP"</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294CFE">
              <w:rPr>
                <w:rFonts w:cstheme="minorHAnsi"/>
                <w:sz w:val="24"/>
                <w:szCs w:val="24"/>
              </w:rPr>
              <w:t xml:space="preserve">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294CFE">
              <w:rPr>
                <w:rFonts w:cstheme="minorHAnsi"/>
                <w:sz w:val="24"/>
                <w:szCs w:val="24"/>
              </w:rPr>
              <w:t xml:space="preserve"> education, and treatment programs</w:t>
            </w:r>
            <w:r w:rsidR="00575F63" w:rsidRPr="00294CFE">
              <w:rPr>
                <w:rFonts w:cstheme="minorHAnsi"/>
                <w:sz w:val="24"/>
                <w:szCs w:val="24"/>
              </w:rPr>
              <w:t>, especially while integrating these services within support services for people with mental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575F63" w:rsidRPr="00294CFE">
              <w:rPr>
                <w:rFonts w:cstheme="minorHAnsi"/>
                <w:sz w:val="24"/>
                <w:szCs w:val="24"/>
              </w:rPr>
              <w:t xml:space="preserve"> and substance use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575F63" w:rsidRPr="00294CFE">
              <w:rPr>
                <w:rFonts w:cstheme="minorHAnsi"/>
                <w:sz w:val="24"/>
                <w:szCs w:val="24"/>
              </w:rPr>
              <w:t xml:space="preserve"> disorders</w:t>
            </w:r>
            <w:r w:rsidR="00633A41" w:rsidRPr="00294CFE">
              <w:rPr>
                <w:rFonts w:cstheme="minorHAnsi"/>
                <w:sz w:val="24"/>
                <w:szCs w:val="24"/>
              </w:rPr>
              <w:t>.</w:t>
            </w:r>
          </w:p>
        </w:tc>
      </w:tr>
      <w:tr w:rsidR="00633A41" w:rsidRPr="00294CFE" w14:paraId="1C4EB52D" w14:textId="77777777" w:rsidTr="00D91580">
        <w:tc>
          <w:tcPr>
            <w:tcW w:w="10885" w:type="dxa"/>
            <w:gridSpan w:val="7"/>
          </w:tcPr>
          <w:p w14:paraId="4116A1EC" w14:textId="77777777" w:rsidR="00633A41" w:rsidRPr="00294CFE" w:rsidRDefault="00633A41" w:rsidP="00C22B61">
            <w:pPr>
              <w:ind w:left="333"/>
              <w:rPr>
                <w:rFonts w:cstheme="minorHAnsi"/>
                <w:sz w:val="24"/>
                <w:szCs w:val="24"/>
              </w:rPr>
            </w:pPr>
          </w:p>
        </w:tc>
      </w:tr>
      <w:tr w:rsidR="00633A41" w:rsidRPr="00294CFE" w14:paraId="35D12A6B" w14:textId="77777777" w:rsidTr="00E27CA4">
        <w:tc>
          <w:tcPr>
            <w:tcW w:w="10885" w:type="dxa"/>
            <w:gridSpan w:val="7"/>
            <w:shd w:val="clear" w:color="auto" w:fill="FFC000"/>
          </w:tcPr>
          <w:p w14:paraId="12893C0B"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294CFE" w14:paraId="40239AA9" w14:textId="77777777" w:rsidTr="00D91580">
        <w:tc>
          <w:tcPr>
            <w:tcW w:w="10885" w:type="dxa"/>
            <w:gridSpan w:val="7"/>
            <w:shd w:val="clear" w:color="auto" w:fill="D9D9D9" w:themeFill="background1" w:themeFillShade="D9"/>
          </w:tcPr>
          <w:p w14:paraId="34551C18"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294CFE" w14:paraId="3435AC54" w14:textId="77777777" w:rsidTr="00864F3C">
        <w:tc>
          <w:tcPr>
            <w:tcW w:w="2520" w:type="dxa"/>
            <w:shd w:val="clear" w:color="auto" w:fill="D9D9D9" w:themeFill="background1" w:themeFillShade="D9"/>
          </w:tcPr>
          <w:p w14:paraId="30F12C59"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2F3F1BD7"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231BC1DA"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7AE88B41"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46332C42"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294CFE" w14:paraId="525BD73B" w14:textId="77777777" w:rsidTr="00864F3C">
        <w:tc>
          <w:tcPr>
            <w:tcW w:w="2520" w:type="dxa"/>
          </w:tcPr>
          <w:p w14:paraId="3F739E27"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51871F80" w14:textId="77777777" w:rsidR="00633A41" w:rsidRPr="00294CFE" w:rsidRDefault="00633A41" w:rsidP="00C22B61">
            <w:pPr>
              <w:rPr>
                <w:rFonts w:cstheme="minorHAnsi"/>
                <w:sz w:val="24"/>
                <w:szCs w:val="24"/>
              </w:rPr>
            </w:pPr>
          </w:p>
        </w:tc>
        <w:tc>
          <w:tcPr>
            <w:tcW w:w="1350" w:type="dxa"/>
          </w:tcPr>
          <w:p w14:paraId="47D04977" w14:textId="77777777" w:rsidR="00633A41" w:rsidRPr="00294CFE" w:rsidRDefault="00633A41" w:rsidP="00C22B61">
            <w:pPr>
              <w:rPr>
                <w:rFonts w:cstheme="minorHAnsi"/>
                <w:sz w:val="24"/>
                <w:szCs w:val="24"/>
              </w:rPr>
            </w:pPr>
          </w:p>
        </w:tc>
        <w:tc>
          <w:tcPr>
            <w:tcW w:w="1530" w:type="dxa"/>
          </w:tcPr>
          <w:p w14:paraId="1C9F3D83" w14:textId="77777777" w:rsidR="00633A41" w:rsidRPr="00294CFE" w:rsidRDefault="00633A41" w:rsidP="00C22B61">
            <w:pPr>
              <w:rPr>
                <w:rFonts w:cstheme="minorHAnsi"/>
                <w:sz w:val="24"/>
                <w:szCs w:val="24"/>
              </w:rPr>
            </w:pPr>
          </w:p>
        </w:tc>
        <w:tc>
          <w:tcPr>
            <w:tcW w:w="2880" w:type="dxa"/>
            <w:gridSpan w:val="3"/>
          </w:tcPr>
          <w:p w14:paraId="240797EB" w14:textId="77777777" w:rsidR="00633A41" w:rsidRPr="00294CFE" w:rsidRDefault="00633A41" w:rsidP="00C22B61">
            <w:pPr>
              <w:rPr>
                <w:rFonts w:cstheme="minorHAnsi"/>
                <w:sz w:val="24"/>
                <w:szCs w:val="24"/>
              </w:rPr>
            </w:pPr>
          </w:p>
        </w:tc>
      </w:tr>
      <w:tr w:rsidR="00633A41" w:rsidRPr="00294CFE" w14:paraId="0814CE46" w14:textId="77777777" w:rsidTr="00864F3C">
        <w:tc>
          <w:tcPr>
            <w:tcW w:w="2520" w:type="dxa"/>
          </w:tcPr>
          <w:p w14:paraId="285CC981"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0AAB0FE4" w14:textId="77777777" w:rsidR="00633A41" w:rsidRPr="00294CFE" w:rsidRDefault="00633A41" w:rsidP="00C22B61">
            <w:pPr>
              <w:rPr>
                <w:rFonts w:cstheme="minorHAnsi"/>
                <w:sz w:val="24"/>
                <w:szCs w:val="24"/>
              </w:rPr>
            </w:pPr>
          </w:p>
        </w:tc>
        <w:tc>
          <w:tcPr>
            <w:tcW w:w="1350" w:type="dxa"/>
          </w:tcPr>
          <w:p w14:paraId="5F8D4FE1" w14:textId="77777777" w:rsidR="00633A41" w:rsidRPr="00294CFE" w:rsidRDefault="00633A41" w:rsidP="00C22B61">
            <w:pPr>
              <w:rPr>
                <w:rFonts w:cstheme="minorHAnsi"/>
                <w:sz w:val="24"/>
                <w:szCs w:val="24"/>
              </w:rPr>
            </w:pPr>
          </w:p>
        </w:tc>
        <w:tc>
          <w:tcPr>
            <w:tcW w:w="1530" w:type="dxa"/>
          </w:tcPr>
          <w:p w14:paraId="4B3E5177" w14:textId="77777777" w:rsidR="00633A41" w:rsidRPr="00294CFE" w:rsidRDefault="00633A41" w:rsidP="00C22B61">
            <w:pPr>
              <w:rPr>
                <w:rFonts w:cstheme="minorHAnsi"/>
                <w:sz w:val="24"/>
                <w:szCs w:val="24"/>
              </w:rPr>
            </w:pPr>
          </w:p>
        </w:tc>
        <w:tc>
          <w:tcPr>
            <w:tcW w:w="2880" w:type="dxa"/>
            <w:gridSpan w:val="3"/>
          </w:tcPr>
          <w:p w14:paraId="30C81D32" w14:textId="77777777" w:rsidR="00633A41" w:rsidRPr="00294CFE" w:rsidRDefault="00633A41" w:rsidP="00C22B61">
            <w:pPr>
              <w:rPr>
                <w:rFonts w:cstheme="minorHAnsi"/>
                <w:sz w:val="24"/>
                <w:szCs w:val="24"/>
              </w:rPr>
            </w:pPr>
          </w:p>
        </w:tc>
      </w:tr>
      <w:tr w:rsidR="00633A41" w:rsidRPr="00294CFE" w14:paraId="4C528AFE" w14:textId="77777777" w:rsidTr="00D91580">
        <w:tc>
          <w:tcPr>
            <w:tcW w:w="10885" w:type="dxa"/>
            <w:gridSpan w:val="7"/>
          </w:tcPr>
          <w:p w14:paraId="213A155E" w14:textId="77777777" w:rsidR="00633A41" w:rsidRPr="00294CFE" w:rsidRDefault="00633A41" w:rsidP="00C22B61">
            <w:pPr>
              <w:rPr>
                <w:rFonts w:cstheme="minorHAnsi"/>
                <w:sz w:val="24"/>
                <w:szCs w:val="24"/>
              </w:rPr>
            </w:pPr>
          </w:p>
        </w:tc>
      </w:tr>
      <w:tr w:rsidR="00633A41" w:rsidRPr="00294CFE" w14:paraId="5F751544" w14:textId="77777777" w:rsidTr="00E27CA4">
        <w:tc>
          <w:tcPr>
            <w:tcW w:w="10885" w:type="dxa"/>
            <w:gridSpan w:val="7"/>
            <w:shd w:val="clear" w:color="auto" w:fill="FFC000"/>
          </w:tcPr>
          <w:p w14:paraId="15AB15EE"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33A41" w:rsidRPr="00294CFE" w14:paraId="2EA5B4BF" w14:textId="77777777" w:rsidTr="00D91580">
        <w:tc>
          <w:tcPr>
            <w:tcW w:w="10885" w:type="dxa"/>
            <w:gridSpan w:val="7"/>
            <w:shd w:val="clear" w:color="auto" w:fill="FFFFFF" w:themeFill="background1"/>
          </w:tcPr>
          <w:p w14:paraId="514712B6" w14:textId="476CBAC2" w:rsidR="00633A41" w:rsidRPr="00294CFE" w:rsidRDefault="009F6DCB">
            <w:pPr>
              <w:pStyle w:val="ListParagraph"/>
              <w:numPr>
                <w:ilvl w:val="0"/>
                <w:numId w:val="29"/>
              </w:numPr>
              <w:rPr>
                <w:rFonts w:cstheme="minorHAnsi"/>
                <w:color w:val="000000" w:themeColor="text1"/>
                <w:sz w:val="24"/>
                <w:szCs w:val="24"/>
              </w:rPr>
            </w:pPr>
            <w:r w:rsidRPr="009F6DCB">
              <w:rPr>
                <w:rFonts w:cstheme="minorHAnsi"/>
                <w:noProof/>
                <w:sz w:val="24"/>
                <w:szCs w:val="24"/>
              </w:rPr>
              <w:drawing>
                <wp:anchor distT="0" distB="0" distL="114300" distR="114300" simplePos="0" relativeHeight="251996160" behindDoc="0" locked="0" layoutInCell="1" allowOverlap="1" wp14:anchorId="76DF5D10" wp14:editId="7059FCD1">
                  <wp:simplePos x="0" y="0"/>
                  <wp:positionH relativeFrom="leftMargin">
                    <wp:posOffset>-216563</wp:posOffset>
                  </wp:positionH>
                  <wp:positionV relativeFrom="paragraph">
                    <wp:posOffset>257369</wp:posOffset>
                  </wp:positionV>
                  <wp:extent cx="178435" cy="178435"/>
                  <wp:effectExtent l="0" t="0" r="0" b="0"/>
                  <wp:wrapNone/>
                  <wp:docPr id="1119" name="Picture 1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00633A41" w:rsidRPr="00294CFE">
              <w:rPr>
                <w:rFonts w:cstheme="minorHAnsi"/>
                <w:color w:val="000000" w:themeColor="text1"/>
                <w:sz w:val="24"/>
                <w:szCs w:val="24"/>
              </w:rPr>
              <w:t xml:space="preserve">The fourth goal of the </w:t>
            </w:r>
            <w:hyperlink r:id="rId202" w:history="1">
              <w:r w:rsidR="00633A41" w:rsidRPr="00294CFE">
                <w:rPr>
                  <w:rStyle w:val="Hyperlink"/>
                  <w:rFonts w:cstheme="minorHAnsi"/>
                  <w:sz w:val="24"/>
                  <w:szCs w:val="24"/>
                </w:rPr>
                <w:t xml:space="preserve">National HIV/AIDS </w:t>
              </w:r>
              <w:r w:rsidR="00C76C76" w:rsidRPr="00294CFE">
                <w:rPr>
                  <w:rStyle w:val="Hyperlink"/>
                  <w:rFonts w:cstheme="minorHAnsi"/>
                  <w:sz w:val="24"/>
                  <w:szCs w:val="24"/>
                </w:rPr>
                <w:t>S</w:t>
              </w:r>
              <w:r w:rsidR="00633A41" w:rsidRPr="00294CFE">
                <w:rPr>
                  <w:rStyle w:val="Hyperlink"/>
                  <w:rFonts w:cstheme="minorHAnsi"/>
                  <w:sz w:val="24"/>
                  <w:szCs w:val="24"/>
                </w:rPr>
                <w:t>trategy (2022-2025)</w:t>
              </w:r>
            </w:hyperlink>
            <w:r w:rsidR="00633A41" w:rsidRPr="00294CFE">
              <w:rPr>
                <w:rFonts w:cstheme="minorHAnsi"/>
                <w:color w:val="000000" w:themeColor="text1"/>
                <w:sz w:val="24"/>
                <w:szCs w:val="24"/>
              </w:rPr>
              <w:t xml:space="preserve"> focuses on cross-sector collaboration, particularly </w:t>
            </w:r>
            <w:r w:rsidR="00C76C76" w:rsidRPr="00294CFE">
              <w:rPr>
                <w:rFonts w:cstheme="minorHAnsi"/>
                <w:color w:val="000000" w:themeColor="text1"/>
                <w:sz w:val="24"/>
                <w:szCs w:val="24"/>
              </w:rPr>
              <w:t>between</w:t>
            </w:r>
            <w:r w:rsidR="00633A41" w:rsidRPr="00294CFE">
              <w:rPr>
                <w:rFonts w:cstheme="minorHAnsi"/>
                <w:color w:val="000000" w:themeColor="text1"/>
                <w:sz w:val="24"/>
                <w:szCs w:val="24"/>
              </w:rPr>
              <w:t xml:space="preserve"> behavioral health</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Topic-Specific References: Mental Health Services"</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Topic-Specific References: Harm Reduction"</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633A41" w:rsidRPr="00294CFE">
              <w:rPr>
                <w:rFonts w:cstheme="minorHAnsi"/>
                <w:color w:val="000000" w:themeColor="text1"/>
                <w:sz w:val="24"/>
                <w:szCs w:val="24"/>
              </w:rPr>
              <w:t xml:space="preserve"> and public health services</w:t>
            </w:r>
            <w:r w:rsidR="00C76C76" w:rsidRPr="00294CFE">
              <w:rPr>
                <w:rFonts w:cstheme="minorHAnsi"/>
                <w:color w:val="000000" w:themeColor="text1"/>
                <w:sz w:val="24"/>
                <w:szCs w:val="24"/>
              </w:rPr>
              <w:t>. As this goal is parallel to our 5</w:t>
            </w:r>
            <w:r w:rsidR="00C76C76" w:rsidRPr="00294CFE">
              <w:rPr>
                <w:rFonts w:cstheme="minorHAnsi"/>
                <w:color w:val="000000" w:themeColor="text1"/>
                <w:sz w:val="24"/>
                <w:szCs w:val="24"/>
                <w:vertAlign w:val="superscript"/>
              </w:rPr>
              <w:t>th</w:t>
            </w:r>
            <w:r w:rsidR="00C76C76" w:rsidRPr="00294CFE">
              <w:rPr>
                <w:rFonts w:cstheme="minorHAnsi"/>
                <w:color w:val="000000" w:themeColor="text1"/>
                <w:sz w:val="24"/>
                <w:szCs w:val="24"/>
              </w:rPr>
              <w:t xml:space="preserve"> strategy related to mental health and substance use as a social determinant of health</w:t>
            </w:r>
            <w:r w:rsidR="00633A41" w:rsidRPr="00294CFE">
              <w:rPr>
                <w:rFonts w:cstheme="minorHAnsi"/>
                <w:color w:val="000000" w:themeColor="text1"/>
                <w:sz w:val="24"/>
                <w:szCs w:val="24"/>
              </w:rPr>
              <w:t>, it will be important to monitor the federal government’s steps to address this goal.</w:t>
            </w:r>
          </w:p>
        </w:tc>
      </w:tr>
      <w:tr w:rsidR="00A61EE8" w:rsidRPr="00294CFE" w14:paraId="5D5BE755" w14:textId="77777777" w:rsidTr="00D91580">
        <w:tc>
          <w:tcPr>
            <w:tcW w:w="10885" w:type="dxa"/>
            <w:gridSpan w:val="7"/>
            <w:shd w:val="clear" w:color="auto" w:fill="FFFFFF" w:themeFill="background1"/>
          </w:tcPr>
          <w:p w14:paraId="08AFDA71" w14:textId="503193AF" w:rsidR="00A61EE8" w:rsidRPr="00294CFE" w:rsidRDefault="009F6DCB">
            <w:pPr>
              <w:pStyle w:val="ListParagraph"/>
              <w:numPr>
                <w:ilvl w:val="0"/>
                <w:numId w:val="29"/>
              </w:numPr>
              <w:rPr>
                <w:rFonts w:cstheme="minorHAnsi"/>
                <w:color w:val="000000" w:themeColor="text1"/>
                <w:sz w:val="24"/>
                <w:szCs w:val="24"/>
              </w:rPr>
            </w:pPr>
            <w:r>
              <w:rPr>
                <w:rFonts w:cstheme="minorHAnsi"/>
                <w:color w:val="000000" w:themeColor="text1"/>
                <w:sz w:val="24"/>
                <w:szCs w:val="24"/>
              </w:rPr>
              <w:t xml:space="preserve">More information on the state requirement for narcotic treatment programs to test for HCV can be found at </w:t>
            </w:r>
            <w:hyperlink r:id="rId203" w:tgtFrame="_blank" w:history="1">
              <w:r w:rsidR="00A61EE8" w:rsidRPr="00294CFE">
                <w:rPr>
                  <w:rStyle w:val="Hyperlink"/>
                  <w:rFonts w:cstheme="minorHAnsi"/>
                  <w:sz w:val="24"/>
                  <w:szCs w:val="24"/>
                </w:rPr>
                <w:t>Hepatitis C Testing FAQs for Narcotic Treatment Programs in California</w:t>
              </w:r>
            </w:hyperlink>
            <w:r>
              <w:rPr>
                <w:rFonts w:cstheme="minorHAnsi"/>
                <w:color w:val="000000" w:themeColor="text1"/>
                <w:sz w:val="24"/>
                <w:szCs w:val="24"/>
              </w:rPr>
              <w:t>.</w:t>
            </w:r>
          </w:p>
        </w:tc>
      </w:tr>
      <w:tr w:rsidR="00A61EE8" w:rsidRPr="00294CFE" w14:paraId="20D77D5E" w14:textId="77777777" w:rsidTr="009F6DCB">
        <w:trPr>
          <w:trHeight w:val="1238"/>
        </w:trPr>
        <w:tc>
          <w:tcPr>
            <w:tcW w:w="10885" w:type="dxa"/>
            <w:gridSpan w:val="7"/>
            <w:shd w:val="clear" w:color="auto" w:fill="FFFFFF" w:themeFill="background1"/>
          </w:tcPr>
          <w:p w14:paraId="697AA34C" w14:textId="1D25F079" w:rsidR="00A61EE8" w:rsidRPr="009F6DCB" w:rsidRDefault="009F6DCB" w:rsidP="009F6DCB">
            <w:pPr>
              <w:pStyle w:val="ListParagraph"/>
              <w:numPr>
                <w:ilvl w:val="0"/>
                <w:numId w:val="29"/>
              </w:numPr>
              <w:spacing w:line="259" w:lineRule="auto"/>
              <w:rPr>
                <w:rFonts w:cstheme="minorHAnsi"/>
                <w:sz w:val="24"/>
                <w:szCs w:val="24"/>
              </w:rPr>
            </w:pPr>
            <w:r>
              <w:rPr>
                <w:rFonts w:cstheme="minorHAnsi"/>
                <w:sz w:val="24"/>
                <w:szCs w:val="24"/>
              </w:rPr>
              <w:t xml:space="preserve">The Department of </w:t>
            </w:r>
            <w:r w:rsidR="00A61EE8" w:rsidRPr="009F6DCB">
              <w:rPr>
                <w:rFonts w:cstheme="minorHAnsi"/>
                <w:sz w:val="24"/>
                <w:szCs w:val="24"/>
              </w:rPr>
              <w:t>H</w:t>
            </w:r>
            <w:r>
              <w:rPr>
                <w:rFonts w:cstheme="minorHAnsi"/>
                <w:sz w:val="24"/>
                <w:szCs w:val="24"/>
              </w:rPr>
              <w:t xml:space="preserve">ealth </w:t>
            </w:r>
            <w:r w:rsidR="00A61EE8" w:rsidRPr="009F6DCB">
              <w:rPr>
                <w:rFonts w:cstheme="minorHAnsi"/>
                <w:sz w:val="24"/>
                <w:szCs w:val="24"/>
              </w:rPr>
              <w:t>C</w:t>
            </w:r>
            <w:r>
              <w:rPr>
                <w:rFonts w:cstheme="minorHAnsi"/>
                <w:sz w:val="24"/>
                <w:szCs w:val="24"/>
              </w:rPr>
              <w:t xml:space="preserve">are </w:t>
            </w:r>
            <w:r w:rsidR="00A61EE8" w:rsidRPr="009F6DCB">
              <w:rPr>
                <w:rFonts w:cstheme="minorHAnsi"/>
                <w:sz w:val="24"/>
                <w:szCs w:val="24"/>
              </w:rPr>
              <w:t>S</w:t>
            </w:r>
            <w:r>
              <w:rPr>
                <w:rFonts w:cstheme="minorHAnsi"/>
                <w:sz w:val="24"/>
                <w:szCs w:val="24"/>
              </w:rPr>
              <w:t>ervices</w:t>
            </w:r>
            <w:r w:rsidR="00A61EE8" w:rsidRPr="009F6DCB">
              <w:rPr>
                <w:rFonts w:cstheme="minorHAnsi"/>
                <w:sz w:val="24"/>
                <w:szCs w:val="24"/>
              </w:rPr>
              <w:t xml:space="preserve"> allow</w:t>
            </w:r>
            <w:r w:rsidRPr="009F6DCB">
              <w:rPr>
                <w:rFonts w:cstheme="minorHAnsi"/>
                <w:sz w:val="24"/>
                <w:szCs w:val="24"/>
              </w:rPr>
              <w:t>s</w:t>
            </w:r>
            <w:r w:rsidR="00A61EE8" w:rsidRPr="009F6DCB">
              <w:rPr>
                <w:rFonts w:cstheme="minorHAnsi"/>
                <w:sz w:val="24"/>
                <w:szCs w:val="24"/>
              </w:rPr>
              <w:t xml:space="preserve"> same-day billing for some services in Drug Medi-Cal Organized Delivery System programs. See </w:t>
            </w:r>
            <w:hyperlink r:id="rId204" w:history="1">
              <w:r w:rsidR="00A61EE8" w:rsidRPr="009F6DCB">
                <w:rPr>
                  <w:rStyle w:val="Hyperlink"/>
                  <w:rFonts w:cstheme="minorHAnsi"/>
                  <w:sz w:val="24"/>
                  <w:szCs w:val="24"/>
                </w:rPr>
                <w:t>Changing Same Day Billing Requirements for Counties</w:t>
              </w:r>
            </w:hyperlink>
            <w:r w:rsidR="00A61EE8" w:rsidRPr="009F6DCB">
              <w:rPr>
                <w:rFonts w:cstheme="minorHAnsi"/>
                <w:sz w:val="24"/>
                <w:szCs w:val="24"/>
              </w:rPr>
              <w:t xml:space="preserve"> that Opt-In to the Drug Medi-Cal (DMC) Organized Delivery System (ODS) 1115 Demonstration Waiver; and the </w:t>
            </w:r>
            <w:hyperlink r:id="rId205" w:history="1">
              <w:r w:rsidR="00A61EE8" w:rsidRPr="009F6DCB">
                <w:rPr>
                  <w:rStyle w:val="Hyperlink"/>
                  <w:rFonts w:cstheme="minorHAnsi"/>
                  <w:sz w:val="24"/>
                  <w:szCs w:val="24"/>
                </w:rPr>
                <w:t>Same-Day Billing Matrix (2016)</w:t>
              </w:r>
            </w:hyperlink>
            <w:r w:rsidR="00A61EE8" w:rsidRPr="009F6DCB">
              <w:rPr>
                <w:rFonts w:cstheme="minorHAnsi"/>
                <w:sz w:val="24"/>
                <w:szCs w:val="24"/>
              </w:rPr>
              <w:t>.</w:t>
            </w:r>
          </w:p>
        </w:tc>
      </w:tr>
      <w:tr w:rsidR="00A61EE8" w:rsidRPr="00F116A0" w14:paraId="1756E295" w14:textId="77777777" w:rsidTr="00D91580">
        <w:tc>
          <w:tcPr>
            <w:tcW w:w="10885" w:type="dxa"/>
            <w:gridSpan w:val="7"/>
            <w:shd w:val="clear" w:color="auto" w:fill="FFFFFF" w:themeFill="background1"/>
          </w:tcPr>
          <w:p w14:paraId="60B192BA" w14:textId="6C2863EB" w:rsidR="00A61EE8" w:rsidRPr="009F6DCB" w:rsidRDefault="00315BCB">
            <w:pPr>
              <w:pStyle w:val="ListParagraph"/>
              <w:numPr>
                <w:ilvl w:val="0"/>
                <w:numId w:val="29"/>
              </w:numPr>
              <w:rPr>
                <w:sz w:val="24"/>
                <w:szCs w:val="24"/>
              </w:rPr>
            </w:pPr>
            <w:r w:rsidRPr="00315BCB">
              <w:rPr>
                <w:sz w:val="24"/>
                <w:szCs w:val="24"/>
              </w:rPr>
              <w:t xml:space="preserve">The California Primary Care Association has information on the </w:t>
            </w:r>
            <w:hyperlink r:id="rId206" w:history="1">
              <w:r w:rsidR="009F6DCB" w:rsidRPr="00864F3C">
                <w:rPr>
                  <w:rStyle w:val="Hyperlink"/>
                  <w:rFonts w:cstheme="minorHAnsi"/>
                  <w:sz w:val="24"/>
                  <w:szCs w:val="24"/>
                </w:rPr>
                <w:t>Alternative Payment Methodology</w:t>
              </w:r>
            </w:hyperlink>
            <w:r w:rsidRPr="00315BCB">
              <w:rPr>
                <w:sz w:val="24"/>
                <w:szCs w:val="24"/>
              </w:rPr>
              <w:t xml:space="preserve"> initiative, which, starting in late 2023, will allow participating federally qualified health centers to receive a per-member, per-month payment rate, rather than only being reimbursed for services rendered by a billable provider within the four walls of a brick and mortar clinic. This will enable delivery of integrated services on the same day (addressing the “same-day billing” issue) and allow delivery of mobile health services and street medicine</w:t>
            </w:r>
          </w:p>
        </w:tc>
      </w:tr>
      <w:tr w:rsidR="00315BCB" w:rsidRPr="00F116A0" w14:paraId="1C25264C" w14:textId="77777777" w:rsidTr="00D91580">
        <w:tc>
          <w:tcPr>
            <w:tcW w:w="10885" w:type="dxa"/>
            <w:gridSpan w:val="7"/>
            <w:shd w:val="clear" w:color="auto" w:fill="FFFFFF" w:themeFill="background1"/>
          </w:tcPr>
          <w:p w14:paraId="10801152" w14:textId="330E89C8" w:rsidR="00315BCB" w:rsidRPr="00315BCB" w:rsidRDefault="00315BCB">
            <w:pPr>
              <w:pStyle w:val="ListParagraph"/>
              <w:numPr>
                <w:ilvl w:val="0"/>
                <w:numId w:val="29"/>
              </w:numPr>
              <w:rPr>
                <w:sz w:val="24"/>
                <w:szCs w:val="24"/>
              </w:rPr>
            </w:pPr>
            <w:r w:rsidRPr="00315BCB">
              <w:rPr>
                <w:sz w:val="24"/>
                <w:szCs w:val="24"/>
              </w:rPr>
              <w:t xml:space="preserve">The California Department of Education has information on implementing the </w:t>
            </w:r>
            <w:hyperlink r:id="rId207" w:history="1">
              <w:r w:rsidRPr="00315BCB">
                <w:rPr>
                  <w:rStyle w:val="Hyperlink"/>
                  <w:sz w:val="24"/>
                  <w:szCs w:val="24"/>
                </w:rPr>
                <w:t>C</w:t>
              </w:r>
              <w:r w:rsidR="009F6DCB">
                <w:rPr>
                  <w:rStyle w:val="Hyperlink"/>
                  <w:sz w:val="24"/>
                  <w:szCs w:val="24"/>
                </w:rPr>
                <w:t>alifornia</w:t>
              </w:r>
              <w:r w:rsidRPr="00315BCB">
                <w:rPr>
                  <w:rStyle w:val="Hyperlink"/>
                  <w:sz w:val="24"/>
                  <w:szCs w:val="24"/>
                </w:rPr>
                <w:t xml:space="preserve"> Healthy Youth</w:t>
              </w:r>
              <w:r w:rsidR="00665404" w:rsidRPr="00665404">
                <w:rPr>
                  <w:rStyle w:val="Hyperlink"/>
                  <w:b/>
                  <w:sz w:val="24"/>
                  <w:szCs w:val="24"/>
                </w:rPr>
                <w:fldChar w:fldCharType="begin"/>
              </w:r>
              <w:r w:rsidR="00665404" w:rsidRPr="00665404">
                <w:rPr>
                  <w:rStyle w:val="Hyperlink"/>
                  <w:b/>
                  <w:sz w:val="24"/>
                  <w:szCs w:val="24"/>
                </w:rPr>
                <w:instrText xml:space="preserve"> XE "</w:instrText>
              </w:r>
              <w:r w:rsidR="00665404" w:rsidRPr="00665404">
                <w:rPr>
                  <w:b/>
                </w:rPr>
                <w:instrText>Priority Population References: Young people (aged 15-29 years)"</w:instrText>
              </w:r>
              <w:r w:rsidR="00665404" w:rsidRPr="00665404">
                <w:rPr>
                  <w:rStyle w:val="Hyperlink"/>
                  <w:b/>
                  <w:sz w:val="24"/>
                  <w:szCs w:val="24"/>
                </w:rPr>
                <w:instrText xml:space="preserve"> </w:instrText>
              </w:r>
              <w:r w:rsidR="00665404" w:rsidRPr="00665404">
                <w:rPr>
                  <w:rStyle w:val="Hyperlink"/>
                  <w:b/>
                  <w:sz w:val="24"/>
                  <w:szCs w:val="24"/>
                </w:rPr>
                <w:fldChar w:fldCharType="end"/>
              </w:r>
              <w:r w:rsidRPr="00315BCB">
                <w:rPr>
                  <w:rStyle w:val="Hyperlink"/>
                  <w:sz w:val="24"/>
                  <w:szCs w:val="24"/>
                </w:rPr>
                <w:t xml:space="preserve"> Act</w:t>
              </w:r>
            </w:hyperlink>
            <w:r w:rsidRPr="00315BCB">
              <w:rPr>
                <w:sz w:val="24"/>
                <w:szCs w:val="24"/>
              </w:rPr>
              <w:t xml:space="preserve"> and is working on resources to implement SB 224, the mental health</w:t>
            </w:r>
            <w:r w:rsidR="00665404" w:rsidRPr="00665404">
              <w:rPr>
                <w:b/>
                <w:sz w:val="24"/>
                <w:szCs w:val="24"/>
              </w:rPr>
              <w:fldChar w:fldCharType="begin"/>
            </w:r>
            <w:r w:rsidR="00665404" w:rsidRPr="00665404">
              <w:rPr>
                <w:b/>
                <w:sz w:val="24"/>
                <w:szCs w:val="24"/>
              </w:rPr>
              <w:instrText xml:space="preserve"> XE "</w:instrText>
            </w:r>
            <w:r w:rsidR="00665404" w:rsidRPr="00665404">
              <w:rPr>
                <w:b/>
              </w:rPr>
              <w:instrText>Topic-Specific References: Mental Health Services"</w:instrText>
            </w:r>
            <w:r w:rsidR="00665404" w:rsidRPr="00665404">
              <w:rPr>
                <w:b/>
                <w:sz w:val="24"/>
                <w:szCs w:val="24"/>
              </w:rPr>
              <w:instrText xml:space="preserve"> </w:instrText>
            </w:r>
            <w:r w:rsidR="00665404" w:rsidRPr="00665404">
              <w:rPr>
                <w:b/>
                <w:sz w:val="24"/>
                <w:szCs w:val="24"/>
              </w:rPr>
              <w:fldChar w:fldCharType="end"/>
            </w:r>
            <w:r w:rsidRPr="00315BCB">
              <w:rPr>
                <w:sz w:val="24"/>
                <w:szCs w:val="24"/>
              </w:rPr>
              <w:t xml:space="preserve"> education requirement. </w:t>
            </w:r>
          </w:p>
        </w:tc>
      </w:tr>
      <w:tr w:rsidR="009F6DCB" w:rsidRPr="00F116A0" w14:paraId="6B6189CD" w14:textId="77777777" w:rsidTr="00D91580">
        <w:tc>
          <w:tcPr>
            <w:tcW w:w="10885" w:type="dxa"/>
            <w:gridSpan w:val="7"/>
            <w:shd w:val="clear" w:color="auto" w:fill="FFFFFF" w:themeFill="background1"/>
          </w:tcPr>
          <w:p w14:paraId="4ADBBFFF" w14:textId="3B8F3C70" w:rsidR="009F6DCB" w:rsidRPr="00315BCB" w:rsidRDefault="009F6DCB">
            <w:pPr>
              <w:pStyle w:val="ListParagraph"/>
              <w:numPr>
                <w:ilvl w:val="0"/>
                <w:numId w:val="29"/>
              </w:numPr>
              <w:rPr>
                <w:sz w:val="24"/>
                <w:szCs w:val="24"/>
              </w:rPr>
            </w:pPr>
            <w:r w:rsidRPr="00315BCB">
              <w:rPr>
                <w:sz w:val="24"/>
                <w:szCs w:val="24"/>
              </w:rPr>
              <w:t xml:space="preserve">CDPH STD Control Branch collaborates with the California Prevention Training Center to maintain a </w:t>
            </w:r>
            <w:hyperlink r:id="rId208" w:history="1">
              <w:r w:rsidRPr="00315BCB">
                <w:rPr>
                  <w:rStyle w:val="Hyperlink"/>
                  <w:sz w:val="24"/>
                  <w:szCs w:val="24"/>
                </w:rPr>
                <w:t>Sexual Health Educator</w:t>
              </w:r>
            </w:hyperlink>
            <w:r w:rsidRPr="00315BCB">
              <w:rPr>
                <w:sz w:val="24"/>
                <w:szCs w:val="24"/>
              </w:rPr>
              <w:t xml:space="preserve"> training program, which could cross-promote behavioral health</w:t>
            </w:r>
            <w:r w:rsidR="00665404" w:rsidRPr="00665404">
              <w:rPr>
                <w:b/>
                <w:sz w:val="24"/>
                <w:szCs w:val="24"/>
              </w:rPr>
              <w:fldChar w:fldCharType="begin"/>
            </w:r>
            <w:r w:rsidR="00665404" w:rsidRPr="00665404">
              <w:rPr>
                <w:b/>
                <w:sz w:val="24"/>
                <w:szCs w:val="24"/>
              </w:rPr>
              <w:instrText xml:space="preserve"> XE "</w:instrText>
            </w:r>
            <w:r w:rsidR="00665404" w:rsidRPr="00665404">
              <w:rPr>
                <w:b/>
              </w:rPr>
              <w:instrText>Topic-Specific References: Mental Health Services"</w:instrText>
            </w:r>
            <w:r w:rsidR="00665404" w:rsidRPr="00665404">
              <w:rPr>
                <w:b/>
                <w:sz w:val="24"/>
                <w:szCs w:val="24"/>
              </w:rPr>
              <w:instrText xml:space="preserve"> </w:instrText>
            </w:r>
            <w:r w:rsidR="00665404" w:rsidRPr="00665404">
              <w:rPr>
                <w:b/>
                <w:sz w:val="24"/>
                <w:szCs w:val="24"/>
              </w:rPr>
              <w:fldChar w:fldCharType="end"/>
            </w:r>
            <w:r w:rsidR="00665404" w:rsidRPr="00665404">
              <w:rPr>
                <w:b/>
                <w:sz w:val="24"/>
                <w:szCs w:val="24"/>
              </w:rPr>
              <w:fldChar w:fldCharType="begin"/>
            </w:r>
            <w:r w:rsidR="00665404" w:rsidRPr="00665404">
              <w:rPr>
                <w:b/>
                <w:sz w:val="24"/>
                <w:szCs w:val="24"/>
              </w:rPr>
              <w:instrText xml:space="preserve"> XE "</w:instrText>
            </w:r>
            <w:r w:rsidR="00665404" w:rsidRPr="00665404">
              <w:rPr>
                <w:b/>
              </w:rPr>
              <w:instrText>Topic-Specific References: Harm Reduction"</w:instrText>
            </w:r>
            <w:r w:rsidR="00665404" w:rsidRPr="00665404">
              <w:rPr>
                <w:b/>
                <w:sz w:val="24"/>
                <w:szCs w:val="24"/>
              </w:rPr>
              <w:instrText xml:space="preserve"> </w:instrText>
            </w:r>
            <w:r w:rsidR="00665404" w:rsidRPr="00665404">
              <w:rPr>
                <w:b/>
                <w:sz w:val="24"/>
                <w:szCs w:val="24"/>
              </w:rPr>
              <w:fldChar w:fldCharType="end"/>
            </w:r>
            <w:r w:rsidRPr="00315BCB">
              <w:rPr>
                <w:sz w:val="24"/>
                <w:szCs w:val="24"/>
              </w:rPr>
              <w:t xml:space="preserve"> and sexual health education resources.</w:t>
            </w:r>
          </w:p>
        </w:tc>
      </w:tr>
      <w:tr w:rsidR="001B26DB" w:rsidRPr="00F116A0" w14:paraId="4D2B3C12" w14:textId="77777777" w:rsidTr="00D91580">
        <w:tc>
          <w:tcPr>
            <w:tcW w:w="10885" w:type="dxa"/>
            <w:gridSpan w:val="7"/>
            <w:shd w:val="clear" w:color="auto" w:fill="FFFFFF" w:themeFill="background1"/>
          </w:tcPr>
          <w:p w14:paraId="395D58FA" w14:textId="37259E11" w:rsidR="001B26DB" w:rsidRPr="00315BCB" w:rsidRDefault="00EC5892">
            <w:pPr>
              <w:pStyle w:val="ListParagraph"/>
              <w:numPr>
                <w:ilvl w:val="0"/>
                <w:numId w:val="29"/>
              </w:numPr>
              <w:rPr>
                <w:sz w:val="24"/>
                <w:szCs w:val="24"/>
              </w:rPr>
            </w:pPr>
            <w:r>
              <w:rPr>
                <w:sz w:val="24"/>
                <w:szCs w:val="24"/>
              </w:rPr>
              <w:t xml:space="preserve">Resources for training </w:t>
            </w:r>
            <w:r w:rsidR="001B26DB" w:rsidRPr="001B26DB">
              <w:rPr>
                <w:sz w:val="24"/>
                <w:szCs w:val="24"/>
              </w:rPr>
              <w:t>Disease Investigation Specialists on harm reduction</w:t>
            </w:r>
            <w:r w:rsidR="001B26DB">
              <w:rPr>
                <w:sz w:val="24"/>
                <w:szCs w:val="24"/>
              </w:rPr>
              <w:t xml:space="preserve"> are available via the CDPH </w:t>
            </w:r>
            <w:r>
              <w:rPr>
                <w:sz w:val="24"/>
                <w:szCs w:val="24"/>
              </w:rPr>
              <w:t>OA</w:t>
            </w:r>
            <w:r w:rsidR="001B26DB">
              <w:rPr>
                <w:sz w:val="24"/>
                <w:szCs w:val="24"/>
              </w:rPr>
              <w:t xml:space="preserve"> Harm Reduction Unit and </w:t>
            </w:r>
            <w:r w:rsidR="007D0B88">
              <w:rPr>
                <w:sz w:val="24"/>
                <w:szCs w:val="24"/>
              </w:rPr>
              <w:t xml:space="preserve">the </w:t>
            </w:r>
            <w:hyperlink r:id="rId209" w:history="1">
              <w:r w:rsidR="007D0B88" w:rsidRPr="007D0B88">
                <w:rPr>
                  <w:rStyle w:val="Hyperlink"/>
                  <w:sz w:val="24"/>
                  <w:szCs w:val="24"/>
                </w:rPr>
                <w:t>Online Learning Center of the National Harm Reduction Coalition</w:t>
              </w:r>
            </w:hyperlink>
            <w:r w:rsidR="001B26DB">
              <w:rPr>
                <w:sz w:val="24"/>
                <w:szCs w:val="24"/>
              </w:rPr>
              <w:t xml:space="preserve">. </w:t>
            </w:r>
          </w:p>
        </w:tc>
      </w:tr>
      <w:tr w:rsidR="0000457B" w:rsidRPr="00F116A0" w14:paraId="0C06E7CC" w14:textId="77777777" w:rsidTr="00D91580">
        <w:tc>
          <w:tcPr>
            <w:tcW w:w="10885" w:type="dxa"/>
            <w:gridSpan w:val="7"/>
            <w:shd w:val="clear" w:color="auto" w:fill="FFFFFF" w:themeFill="background1"/>
          </w:tcPr>
          <w:p w14:paraId="08324828" w14:textId="3EE05F10" w:rsidR="0000457B" w:rsidRPr="00F116A0" w:rsidRDefault="0000457B">
            <w:pPr>
              <w:pStyle w:val="ListParagraph"/>
              <w:numPr>
                <w:ilvl w:val="0"/>
                <w:numId w:val="29"/>
              </w:numPr>
              <w:rPr>
                <w:color w:val="000000" w:themeColor="text1"/>
                <w:sz w:val="24"/>
                <w:szCs w:val="24"/>
              </w:rPr>
            </w:pPr>
            <w:r w:rsidRPr="00650CFC">
              <w:rPr>
                <w:color w:val="EE0000"/>
                <w:sz w:val="24"/>
                <w:szCs w:val="24"/>
              </w:rPr>
              <w:t>[Insert local resource here]</w:t>
            </w:r>
          </w:p>
        </w:tc>
      </w:tr>
      <w:tr w:rsidR="0000457B" w:rsidRPr="00F116A0" w14:paraId="1320B307" w14:textId="77777777" w:rsidTr="00D91580">
        <w:tc>
          <w:tcPr>
            <w:tcW w:w="10885" w:type="dxa"/>
            <w:gridSpan w:val="7"/>
            <w:shd w:val="clear" w:color="auto" w:fill="FFFFFF" w:themeFill="background1"/>
          </w:tcPr>
          <w:p w14:paraId="4A434E53" w14:textId="074E7360" w:rsidR="0000457B" w:rsidRPr="00F116A0" w:rsidRDefault="0000457B">
            <w:pPr>
              <w:pStyle w:val="ListParagraph"/>
              <w:numPr>
                <w:ilvl w:val="0"/>
                <w:numId w:val="29"/>
              </w:numPr>
              <w:rPr>
                <w:color w:val="000000" w:themeColor="text1"/>
                <w:sz w:val="24"/>
                <w:szCs w:val="24"/>
              </w:rPr>
            </w:pPr>
            <w:r w:rsidRPr="00650CFC">
              <w:rPr>
                <w:color w:val="EE0000"/>
                <w:sz w:val="24"/>
                <w:szCs w:val="24"/>
              </w:rPr>
              <w:t>[Insert local resource here]</w:t>
            </w:r>
          </w:p>
        </w:tc>
      </w:tr>
    </w:tbl>
    <w:p w14:paraId="7271127E" w14:textId="47D43F48" w:rsidR="00040F62" w:rsidRDefault="00040F62" w:rsidP="00C22B61">
      <w:pPr>
        <w:spacing w:line="240" w:lineRule="auto"/>
      </w:pPr>
    </w:p>
    <w:p w14:paraId="2A04E093" w14:textId="2704B817" w:rsidR="00040F62" w:rsidRDefault="00040F62" w:rsidP="00C22B61">
      <w:pPr>
        <w:spacing w:line="240" w:lineRule="auto"/>
      </w:pPr>
    </w:p>
    <w:p w14:paraId="1ABDD455" w14:textId="77777777" w:rsidR="00F341A5" w:rsidRDefault="00F341A5" w:rsidP="00C22B61">
      <w:pPr>
        <w:spacing w:line="240" w:lineRule="auto"/>
      </w:pPr>
    </w:p>
    <w:p w14:paraId="0AE0B4BA" w14:textId="77777777" w:rsidR="00F341A5" w:rsidRDefault="00F341A5" w:rsidP="00C22B61">
      <w:pPr>
        <w:spacing w:line="240" w:lineRule="auto"/>
      </w:pPr>
    </w:p>
    <w:p w14:paraId="4F97D24F" w14:textId="77777777" w:rsidR="00F341A5" w:rsidRDefault="00F341A5" w:rsidP="00C22B61">
      <w:pPr>
        <w:spacing w:line="240" w:lineRule="auto"/>
      </w:pPr>
    </w:p>
    <w:p w14:paraId="4165D763" w14:textId="77777777" w:rsidR="00F341A5" w:rsidRDefault="00F341A5">
      <w:r>
        <w:br w:type="page"/>
      </w:r>
    </w:p>
    <w:p w14:paraId="47351B8A" w14:textId="6620CFF9" w:rsidR="00E27CA4" w:rsidRDefault="00E92A16" w:rsidP="00C22B61">
      <w:pPr>
        <w:spacing w:line="240" w:lineRule="auto"/>
      </w:pPr>
      <w:r>
        <w:rPr>
          <w:b/>
          <w:bCs/>
          <w:noProof/>
        </w:rPr>
        <mc:AlternateContent>
          <mc:Choice Requires="wps">
            <w:drawing>
              <wp:anchor distT="0" distB="0" distL="114300" distR="114300" simplePos="0" relativeHeight="252070912" behindDoc="0" locked="0" layoutInCell="1" allowOverlap="1" wp14:anchorId="64D5C0C8" wp14:editId="4921CF0F">
                <wp:simplePos x="0" y="0"/>
                <wp:positionH relativeFrom="column">
                  <wp:posOffset>4591050</wp:posOffset>
                </wp:positionH>
                <wp:positionV relativeFrom="paragraph">
                  <wp:posOffset>-490220</wp:posOffset>
                </wp:positionV>
                <wp:extent cx="2329815" cy="727075"/>
                <wp:effectExtent l="0" t="0" r="13335" b="15875"/>
                <wp:wrapNone/>
                <wp:docPr id="24" name="Rectangle: Diagonal Corners Snipped 24"/>
                <wp:cNvGraphicFramePr/>
                <a:graphic xmlns:a="http://schemas.openxmlformats.org/drawingml/2006/main">
                  <a:graphicData uri="http://schemas.microsoft.com/office/word/2010/wordprocessingShape">
                    <wps:wsp>
                      <wps:cNvSpPr/>
                      <wps:spPr>
                        <a:xfrm>
                          <a:off x="0" y="0"/>
                          <a:ext cx="2329815" cy="727075"/>
                        </a:xfrm>
                        <a:prstGeom prst="snip2Diag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D6FD6" id="Rectangle: Diagonal Corners Snipped 24" o:spid="_x0000_s1026" style="position:absolute;margin-left:361.5pt;margin-top:-38.6pt;width:183.45pt;height:5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9815,7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" path="m,l2208633,r121182,121182l2329815,727075r,l121182,727075,,605893,,xe" fillcolor="#ffc000 [3207]" strokecolor="white [3201]" strokeweight="1.5pt">
                <v:stroke joinstyle="miter"/>
                <v:path arrowok="t" o:connecttype="custom" o:connectlocs="0,0;2208633,0;2329815,121182;2329815,727075;2329815,727075;121182,727075;0,605893;0,0" o:connectangles="0,0,0,0,0,0,0,0"/>
              </v:shape>
            </w:pict>
          </mc:Fallback>
        </mc:AlternateContent>
      </w:r>
      <w:r w:rsidR="00762000" w:rsidRPr="00294CFE">
        <w:rPr>
          <w:rFonts w:cstheme="minorHAnsi"/>
          <w:noProof/>
          <w:sz w:val="24"/>
          <w:szCs w:val="24"/>
        </w:rPr>
        <w:drawing>
          <wp:anchor distT="0" distB="0" distL="114300" distR="114300" simplePos="0" relativeHeight="252220416" behindDoc="0" locked="0" layoutInCell="1" allowOverlap="1" wp14:anchorId="6185FA68" wp14:editId="493E9D48">
            <wp:simplePos x="0" y="0"/>
            <wp:positionH relativeFrom="leftMargin">
              <wp:align>right</wp:align>
            </wp:positionH>
            <wp:positionV relativeFrom="paragraph">
              <wp:posOffset>6283850</wp:posOffset>
            </wp:positionV>
            <wp:extent cx="176530" cy="176530"/>
            <wp:effectExtent l="0" t="0" r="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sidR="004E5F3A">
        <w:rPr>
          <w:noProof/>
        </w:rPr>
        <mc:AlternateContent>
          <mc:Choice Requires="wps">
            <w:drawing>
              <wp:anchor distT="0" distB="0" distL="114300" distR="114300" simplePos="0" relativeHeight="252072960" behindDoc="0" locked="0" layoutInCell="1" allowOverlap="1" wp14:anchorId="7235153D" wp14:editId="035563D8">
                <wp:simplePos x="0" y="0"/>
                <wp:positionH relativeFrom="column">
                  <wp:posOffset>4991100</wp:posOffset>
                </wp:positionH>
                <wp:positionV relativeFrom="paragraph">
                  <wp:posOffset>-779145</wp:posOffset>
                </wp:positionV>
                <wp:extent cx="1555750" cy="2984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555750" cy="298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D3FB" id="Rectangle 26" o:spid="_x0000_s1026" style="position:absolute;margin-left:393pt;margin-top:-61.35pt;width:122.5pt;height:2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" fillcolor="black [3200]" strokecolor="black [1600]" strokeweight="1pt"/>
            </w:pict>
          </mc:Fallback>
        </mc:AlternateContent>
      </w:r>
      <w:r w:rsidR="00E27CA4">
        <w:rPr>
          <w:noProof/>
        </w:rPr>
        <mc:AlternateContent>
          <mc:Choice Requires="wps">
            <w:drawing>
              <wp:anchor distT="45720" distB="45720" distL="114300" distR="114300" simplePos="0" relativeHeight="252071936" behindDoc="0" locked="0" layoutInCell="1" allowOverlap="1" wp14:anchorId="109BB63C" wp14:editId="5A6A6B6C">
                <wp:simplePos x="0" y="0"/>
                <wp:positionH relativeFrom="margin">
                  <wp:posOffset>4591050</wp:posOffset>
                </wp:positionH>
                <wp:positionV relativeFrom="margin">
                  <wp:posOffset>-398145</wp:posOffset>
                </wp:positionV>
                <wp:extent cx="2284730" cy="5594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559435"/>
                        </a:xfrm>
                        <a:prstGeom prst="rect">
                          <a:avLst/>
                        </a:prstGeom>
                        <a:noFill/>
                        <a:ln w="9525">
                          <a:noFill/>
                          <a:miter lim="800000"/>
                          <a:headEnd/>
                          <a:tailEnd/>
                        </a:ln>
                      </wps:spPr>
                      <wps:txbx>
                        <w:txbxContent>
                          <w:p w14:paraId="68C33B1F" w14:textId="77777777" w:rsidR="00E27CA4" w:rsidRDefault="00E27CA4" w:rsidP="00E27CA4">
                            <w:pPr>
                              <w:spacing w:after="0" w:line="240" w:lineRule="auto"/>
                            </w:pPr>
                            <w:r>
                              <w:t>Social Determinant of Health</w:t>
                            </w:r>
                          </w:p>
                          <w:p w14:paraId="24BFF37F" w14:textId="56A10065" w:rsidR="00E27CA4" w:rsidRPr="0011160E" w:rsidRDefault="00E27CA4" w:rsidP="00E27CA4">
                            <w:pPr>
                              <w:spacing w:after="0" w:line="240" w:lineRule="auto"/>
                              <w:rPr>
                                <w:b/>
                                <w:bCs/>
                                <w:sz w:val="40"/>
                                <w:szCs w:val="40"/>
                              </w:rPr>
                            </w:pPr>
                            <w:r>
                              <w:rPr>
                                <w:b/>
                                <w:bCs/>
                                <w:sz w:val="40"/>
                                <w:szCs w:val="40"/>
                              </w:rPr>
                              <w:t>ECONOMIC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B63C" id="_x0000_s1104" type="#_x0000_t202" style="position:absolute;margin-left:361.5pt;margin-top:-31.35pt;width:179.9pt;height:44.05pt;z-index:25207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" filled="f" stroked="f">
                <v:textbox>
                  <w:txbxContent>
                    <w:p w14:paraId="68C33B1F" w14:textId="77777777" w:rsidR="00E27CA4" w:rsidRDefault="00E27CA4" w:rsidP="00E27CA4">
                      <w:pPr>
                        <w:spacing w:after="0" w:line="240" w:lineRule="auto"/>
                      </w:pPr>
                      <w:r>
                        <w:t>Social Determinant of Health</w:t>
                      </w:r>
                    </w:p>
                    <w:p w14:paraId="24BFF37F" w14:textId="56A10065" w:rsidR="00E27CA4" w:rsidRPr="0011160E" w:rsidRDefault="00E27CA4" w:rsidP="00E27CA4">
                      <w:pPr>
                        <w:spacing w:after="0" w:line="240" w:lineRule="auto"/>
                        <w:rPr>
                          <w:b/>
                          <w:bCs/>
                          <w:sz w:val="40"/>
                          <w:szCs w:val="40"/>
                        </w:rPr>
                      </w:pPr>
                      <w:r>
                        <w:rPr>
                          <w:b/>
                          <w:bCs/>
                          <w:sz w:val="40"/>
                          <w:szCs w:val="40"/>
                        </w:rPr>
                        <w:t>ECONOMIC JUSTICE</w:t>
                      </w:r>
                    </w:p>
                  </w:txbxContent>
                </v:textbox>
                <w10:wrap anchorx="margin" anchory="margin"/>
              </v:shape>
            </w:pict>
          </mc:Fallback>
        </mc:AlternateContent>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E27CA4" w:rsidRPr="00F116A0" w14:paraId="791E10F3" w14:textId="77777777" w:rsidTr="001D1583">
        <w:tc>
          <w:tcPr>
            <w:tcW w:w="10885" w:type="dxa"/>
            <w:gridSpan w:val="7"/>
            <w:shd w:val="clear" w:color="auto" w:fill="D9D9D9" w:themeFill="background1" w:themeFillShade="D9"/>
          </w:tcPr>
          <w:p w14:paraId="1A5CE731" w14:textId="5635AF59" w:rsidR="00E27CA4" w:rsidRPr="00F116A0" w:rsidRDefault="00E27CA4" w:rsidP="001D1583">
            <w:pPr>
              <w:rPr>
                <w:b/>
                <w:bCs/>
                <w:sz w:val="24"/>
                <w:szCs w:val="24"/>
              </w:rPr>
            </w:pPr>
          </w:p>
        </w:tc>
      </w:tr>
      <w:tr w:rsidR="004E5F3A" w:rsidRPr="00294CFE" w14:paraId="091196D9" w14:textId="77777777" w:rsidTr="004E5F3A">
        <w:tc>
          <w:tcPr>
            <w:tcW w:w="10885" w:type="dxa"/>
            <w:gridSpan w:val="7"/>
            <w:shd w:val="clear" w:color="auto" w:fill="FFC000"/>
          </w:tcPr>
          <w:p w14:paraId="117D256E" w14:textId="77777777" w:rsidR="00E27CA4" w:rsidRPr="00294CFE" w:rsidRDefault="00E27CA4" w:rsidP="001D1583">
            <w:pPr>
              <w:rPr>
                <w:rFonts w:cstheme="minorHAnsi"/>
                <w:b/>
                <w:bCs/>
                <w:sz w:val="24"/>
                <w:szCs w:val="24"/>
              </w:rPr>
            </w:pPr>
            <w:r w:rsidRPr="00294CFE">
              <w:rPr>
                <w:rFonts w:cstheme="minorHAnsi"/>
                <w:b/>
                <w:bCs/>
                <w:sz w:val="24"/>
                <w:szCs w:val="24"/>
              </w:rPr>
              <w:t>Strategy 1: Workforce Development</w:t>
            </w:r>
          </w:p>
        </w:tc>
      </w:tr>
      <w:tr w:rsidR="00E27CA4" w:rsidRPr="00294CFE" w14:paraId="387942CF" w14:textId="77777777" w:rsidTr="001D1583">
        <w:tc>
          <w:tcPr>
            <w:tcW w:w="10885" w:type="dxa"/>
            <w:gridSpan w:val="7"/>
            <w:shd w:val="clear" w:color="auto" w:fill="595959" w:themeFill="text1" w:themeFillTint="A6"/>
          </w:tcPr>
          <w:p w14:paraId="02D4CAEB" w14:textId="77777777" w:rsidR="00E27CA4" w:rsidRPr="00294CFE" w:rsidRDefault="00E27CA4" w:rsidP="001D1583">
            <w:pPr>
              <w:rPr>
                <w:rFonts w:cstheme="minorHAnsi"/>
                <w:i/>
                <w:iCs/>
                <w:color w:val="FFFFFF" w:themeColor="background1"/>
                <w:sz w:val="24"/>
                <w:szCs w:val="24"/>
              </w:rPr>
            </w:pPr>
            <w:r w:rsidRPr="00294CFE">
              <w:rPr>
                <w:rFonts w:cstheme="minorHAnsi"/>
                <w:i/>
                <w:iCs/>
                <w:color w:val="FFFFFF" w:themeColor="background1"/>
                <w:sz w:val="24"/>
                <w:szCs w:val="24"/>
              </w:rPr>
              <w:t>Create pathways to employment in public health for people from communities most affected by HIV, HCV, and STIs, including but not limited to offering paid internships and entry-level positions with clear opportunities for professional advancement.</w:t>
            </w:r>
            <w:bookmarkStart w:id="16" w:name="economicjustice"/>
            <w:bookmarkEnd w:id="16"/>
          </w:p>
        </w:tc>
      </w:tr>
      <w:tr w:rsidR="00E27CA4" w:rsidRPr="00294CFE" w14:paraId="14D9C1E9" w14:textId="77777777" w:rsidTr="001D1583">
        <w:trPr>
          <w:trHeight w:val="116"/>
        </w:trPr>
        <w:tc>
          <w:tcPr>
            <w:tcW w:w="10885" w:type="dxa"/>
            <w:gridSpan w:val="7"/>
          </w:tcPr>
          <w:p w14:paraId="1F04C3D7" w14:textId="77777777" w:rsidR="00E27CA4" w:rsidRPr="00294CFE" w:rsidRDefault="00E27CA4" w:rsidP="001D1583">
            <w:pPr>
              <w:rPr>
                <w:rFonts w:cstheme="minorHAnsi"/>
                <w:sz w:val="24"/>
                <w:szCs w:val="24"/>
              </w:rPr>
            </w:pPr>
          </w:p>
        </w:tc>
      </w:tr>
      <w:tr w:rsidR="00E27CA4" w:rsidRPr="00294CFE" w14:paraId="224166F0" w14:textId="77777777" w:rsidTr="004E5F3A">
        <w:tc>
          <w:tcPr>
            <w:tcW w:w="8005" w:type="dxa"/>
            <w:gridSpan w:val="4"/>
            <w:shd w:val="clear" w:color="auto" w:fill="FFC000"/>
            <w:vAlign w:val="center"/>
          </w:tcPr>
          <w:p w14:paraId="00F0C0F8" w14:textId="77777777" w:rsidR="00E27CA4" w:rsidRPr="00294CFE" w:rsidRDefault="00E27CA4" w:rsidP="001D1583">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2F279BD9" w14:textId="77777777" w:rsidR="00E27CA4" w:rsidRPr="00294CFE" w:rsidRDefault="00E27CA4" w:rsidP="001D1583">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1D929EB0" w14:textId="77777777" w:rsidR="00E27CA4" w:rsidRPr="00294CFE" w:rsidRDefault="00E27CA4" w:rsidP="001D1583">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1CDE9686" w14:textId="77777777" w:rsidR="00E27CA4" w:rsidRPr="00294CFE" w:rsidRDefault="00E27CA4" w:rsidP="001D1583">
            <w:pPr>
              <w:jc w:val="center"/>
              <w:rPr>
                <w:rFonts w:cstheme="minorHAnsi"/>
                <w:b/>
                <w:bCs/>
                <w:sz w:val="24"/>
                <w:szCs w:val="24"/>
              </w:rPr>
            </w:pPr>
            <w:r w:rsidRPr="00294CFE">
              <w:rPr>
                <w:rFonts w:cstheme="minorHAnsi"/>
                <w:b/>
                <w:bCs/>
                <w:sz w:val="24"/>
                <w:szCs w:val="24"/>
              </w:rPr>
              <w:t>2026 &amp; beyond</w:t>
            </w:r>
          </w:p>
        </w:tc>
      </w:tr>
      <w:tr w:rsidR="00F75A0A" w:rsidRPr="00294CFE" w14:paraId="4C65E00D" w14:textId="77777777" w:rsidTr="00F75A0A">
        <w:tc>
          <w:tcPr>
            <w:tcW w:w="8005" w:type="dxa"/>
            <w:gridSpan w:val="4"/>
          </w:tcPr>
          <w:p w14:paraId="4216D5A0" w14:textId="77777777" w:rsidR="00F75A0A" w:rsidRPr="00294CFE" w:rsidRDefault="00F75A0A" w:rsidP="00F75A0A">
            <w:pPr>
              <w:rPr>
                <w:rFonts w:cstheme="minorHAnsi"/>
                <w:sz w:val="24"/>
                <w:szCs w:val="24"/>
              </w:rPr>
            </w:pPr>
            <w:r w:rsidRPr="00294CFE">
              <w:rPr>
                <w:rFonts w:cstheme="minorHAnsi"/>
                <w:sz w:val="24"/>
                <w:szCs w:val="24"/>
              </w:rPr>
              <w:t>Work with health departments, clinics, and other community partners to identify low-threshold opportunities for mentorship and workforce shadowing in the fields of HIV, HCV, and/or STIs. For people with no experience in this field, opportunities for learning “on the job” through hands-on fieldwork are critical to success; formalized mentorship programs will also help inexperienced workers prepare for future, formal employment.</w:t>
            </w:r>
          </w:p>
        </w:tc>
        <w:tc>
          <w:tcPr>
            <w:tcW w:w="900" w:type="dxa"/>
            <w:vAlign w:val="center"/>
          </w:tcPr>
          <w:p w14:paraId="010E2173" w14:textId="77777777" w:rsidR="00F75A0A" w:rsidRPr="00294CFE" w:rsidRDefault="00F75A0A" w:rsidP="00F75A0A">
            <w:pPr>
              <w:jc w:val="center"/>
              <w:rPr>
                <w:rFonts w:cstheme="minorHAnsi"/>
                <w:sz w:val="24"/>
                <w:szCs w:val="24"/>
              </w:rPr>
            </w:pPr>
          </w:p>
        </w:tc>
        <w:tc>
          <w:tcPr>
            <w:tcW w:w="990" w:type="dxa"/>
            <w:vAlign w:val="center"/>
          </w:tcPr>
          <w:p w14:paraId="1625EB22" w14:textId="72D1BA20" w:rsidR="00F75A0A" w:rsidRPr="00294CFE" w:rsidRDefault="00F75A0A" w:rsidP="00F75A0A">
            <w:pPr>
              <w:jc w:val="center"/>
              <w:rPr>
                <w:rFonts w:cstheme="minorHAnsi"/>
                <w:sz w:val="24"/>
                <w:szCs w:val="24"/>
              </w:rPr>
            </w:pPr>
            <w:r w:rsidRPr="009F0C5B">
              <w:rPr>
                <w:rFonts w:ascii="Arial Black" w:hAnsi="Arial Black" w:cstheme="minorHAnsi"/>
                <w:color w:val="987000"/>
                <w:sz w:val="32"/>
                <w:szCs w:val="32"/>
              </w:rPr>
              <w:t>X</w:t>
            </w:r>
          </w:p>
        </w:tc>
        <w:tc>
          <w:tcPr>
            <w:tcW w:w="990" w:type="dxa"/>
            <w:vAlign w:val="center"/>
          </w:tcPr>
          <w:p w14:paraId="47BA2D3A" w14:textId="57FBDD2D" w:rsidR="00F75A0A" w:rsidRPr="00294CFE" w:rsidRDefault="00F75A0A" w:rsidP="00F75A0A">
            <w:pPr>
              <w:jc w:val="center"/>
              <w:rPr>
                <w:rFonts w:cstheme="minorHAnsi"/>
                <w:sz w:val="24"/>
                <w:szCs w:val="24"/>
              </w:rPr>
            </w:pPr>
            <w:r w:rsidRPr="009F0C5B">
              <w:rPr>
                <w:rFonts w:ascii="Arial Black" w:hAnsi="Arial Black" w:cstheme="minorHAnsi"/>
                <w:color w:val="987000"/>
                <w:sz w:val="32"/>
                <w:szCs w:val="32"/>
              </w:rPr>
              <w:t>X</w:t>
            </w:r>
          </w:p>
        </w:tc>
      </w:tr>
      <w:tr w:rsidR="00E27CA4" w:rsidRPr="00294CFE" w14:paraId="56D3781B" w14:textId="77777777" w:rsidTr="00F75A0A">
        <w:tc>
          <w:tcPr>
            <w:tcW w:w="8005" w:type="dxa"/>
            <w:gridSpan w:val="4"/>
          </w:tcPr>
          <w:p w14:paraId="7B5129F0" w14:textId="26D228BA" w:rsidR="00E27CA4" w:rsidRPr="00294CFE" w:rsidRDefault="00E27CA4" w:rsidP="001D1583">
            <w:pPr>
              <w:rPr>
                <w:rFonts w:cstheme="minorHAnsi"/>
                <w:sz w:val="24"/>
                <w:szCs w:val="24"/>
              </w:rPr>
            </w:pPr>
            <w:r w:rsidRPr="00294CFE">
              <w:rPr>
                <w:rFonts w:cstheme="minorHAnsi"/>
                <w:sz w:val="24"/>
                <w:szCs w:val="24"/>
              </w:rPr>
              <w:t xml:space="preserve">Develop </w:t>
            </w:r>
            <w:r w:rsidR="00DC793C" w:rsidRPr="00294CFE">
              <w:rPr>
                <w:rFonts w:cstheme="minorHAnsi"/>
                <w:sz w:val="24"/>
                <w:szCs w:val="24"/>
              </w:rPr>
              <w:t xml:space="preserve">or leverage </w:t>
            </w:r>
            <w:r w:rsidRPr="00294CFE">
              <w:rPr>
                <w:rFonts w:cstheme="minorHAnsi"/>
                <w:sz w:val="24"/>
                <w:szCs w:val="24"/>
              </w:rPr>
              <w:t>local programs to assist people to prepare for the job market, including collaborations for shower/clean clothing access, resume and application support, access to computers for preparing or submitting applications, and practicing/training for successful job interviews, both as training programs and one-off workshops.</w:t>
            </w:r>
            <w:r w:rsidR="00DC793C" w:rsidRPr="00294CFE">
              <w:rPr>
                <w:rFonts w:cstheme="minorHAnsi"/>
                <w:sz w:val="24"/>
                <w:szCs w:val="24"/>
              </w:rPr>
              <w:t xml:space="preserve"> Consider mobile job placement assistance in pop-up locations in communities where unemployment rates are high.</w:t>
            </w:r>
          </w:p>
        </w:tc>
        <w:tc>
          <w:tcPr>
            <w:tcW w:w="900" w:type="dxa"/>
            <w:vAlign w:val="center"/>
          </w:tcPr>
          <w:p w14:paraId="73C2C682" w14:textId="77777777" w:rsidR="00E27CA4" w:rsidRPr="00294CFE" w:rsidRDefault="00E27CA4" w:rsidP="00F75A0A">
            <w:pPr>
              <w:jc w:val="center"/>
              <w:rPr>
                <w:rFonts w:cstheme="minorHAnsi"/>
                <w:sz w:val="24"/>
                <w:szCs w:val="24"/>
              </w:rPr>
            </w:pPr>
          </w:p>
        </w:tc>
        <w:tc>
          <w:tcPr>
            <w:tcW w:w="990" w:type="dxa"/>
            <w:vAlign w:val="center"/>
          </w:tcPr>
          <w:p w14:paraId="12465FD7" w14:textId="77777777" w:rsidR="00E27CA4" w:rsidRPr="00294CFE" w:rsidRDefault="00E27CA4" w:rsidP="00F75A0A">
            <w:pPr>
              <w:jc w:val="center"/>
              <w:rPr>
                <w:rFonts w:cstheme="minorHAnsi"/>
                <w:sz w:val="24"/>
                <w:szCs w:val="24"/>
              </w:rPr>
            </w:pPr>
          </w:p>
        </w:tc>
        <w:tc>
          <w:tcPr>
            <w:tcW w:w="990" w:type="dxa"/>
            <w:vAlign w:val="center"/>
          </w:tcPr>
          <w:p w14:paraId="30D78343" w14:textId="43CE3E8F" w:rsidR="00E27CA4"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F75A0A" w:rsidRPr="00294CFE" w14:paraId="5C7E0F6D" w14:textId="77777777" w:rsidTr="00F75A0A">
        <w:tc>
          <w:tcPr>
            <w:tcW w:w="8005" w:type="dxa"/>
            <w:gridSpan w:val="4"/>
          </w:tcPr>
          <w:p w14:paraId="09B38AB0" w14:textId="453CB6E4" w:rsidR="00F75A0A" w:rsidRPr="00294CFE" w:rsidRDefault="00F75A0A" w:rsidP="00F75A0A">
            <w:pPr>
              <w:rPr>
                <w:rFonts w:cstheme="minorHAnsi"/>
                <w:sz w:val="24"/>
                <w:szCs w:val="24"/>
              </w:rPr>
            </w:pPr>
            <w:r w:rsidRPr="00294CFE">
              <w:rPr>
                <w:rFonts w:cstheme="minorHAnsi"/>
                <w:sz w:val="24"/>
                <w:szCs w:val="24"/>
              </w:rPr>
              <w:t>Examine policies such as drug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background checks, and substance use</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Harm Reduction"</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policies, which limit opportunities for many people who might otherwise be strong employees in these roles. If they are not required for safety reasons specific to the job position, these barriers to employment should be removed.</w:t>
            </w:r>
          </w:p>
        </w:tc>
        <w:tc>
          <w:tcPr>
            <w:tcW w:w="900" w:type="dxa"/>
            <w:vAlign w:val="center"/>
          </w:tcPr>
          <w:p w14:paraId="47DC4479" w14:textId="3F73F1AD" w:rsidR="00F75A0A" w:rsidRPr="00294CFE" w:rsidRDefault="00F75A0A" w:rsidP="00F75A0A">
            <w:pPr>
              <w:jc w:val="center"/>
              <w:rPr>
                <w:rFonts w:cstheme="minorHAnsi"/>
                <w:sz w:val="24"/>
                <w:szCs w:val="24"/>
              </w:rPr>
            </w:pPr>
            <w:r w:rsidRPr="00590512">
              <w:rPr>
                <w:rFonts w:ascii="Arial Black" w:hAnsi="Arial Black" w:cstheme="minorHAnsi"/>
                <w:color w:val="987000"/>
                <w:sz w:val="32"/>
                <w:szCs w:val="32"/>
              </w:rPr>
              <w:t>X</w:t>
            </w:r>
          </w:p>
        </w:tc>
        <w:tc>
          <w:tcPr>
            <w:tcW w:w="990" w:type="dxa"/>
            <w:vAlign w:val="center"/>
          </w:tcPr>
          <w:p w14:paraId="683BBB2F" w14:textId="77777777" w:rsidR="00F75A0A" w:rsidRPr="00294CFE" w:rsidRDefault="00F75A0A" w:rsidP="00F75A0A">
            <w:pPr>
              <w:jc w:val="center"/>
              <w:rPr>
                <w:rFonts w:cstheme="minorHAnsi"/>
                <w:sz w:val="24"/>
                <w:szCs w:val="24"/>
              </w:rPr>
            </w:pPr>
          </w:p>
        </w:tc>
        <w:tc>
          <w:tcPr>
            <w:tcW w:w="990" w:type="dxa"/>
            <w:vAlign w:val="center"/>
          </w:tcPr>
          <w:p w14:paraId="5688E31F" w14:textId="77777777" w:rsidR="00F75A0A" w:rsidRPr="00294CFE" w:rsidRDefault="00F75A0A" w:rsidP="00F75A0A">
            <w:pPr>
              <w:jc w:val="center"/>
              <w:rPr>
                <w:rFonts w:cstheme="minorHAnsi"/>
                <w:sz w:val="24"/>
                <w:szCs w:val="24"/>
              </w:rPr>
            </w:pPr>
          </w:p>
        </w:tc>
      </w:tr>
      <w:tr w:rsidR="00F75A0A" w:rsidRPr="00294CFE" w14:paraId="63AAA37E" w14:textId="77777777" w:rsidTr="00F75A0A">
        <w:tc>
          <w:tcPr>
            <w:tcW w:w="8005" w:type="dxa"/>
            <w:gridSpan w:val="4"/>
          </w:tcPr>
          <w:p w14:paraId="6B22A967" w14:textId="4B557CF3" w:rsidR="00F75A0A" w:rsidRPr="00294CFE" w:rsidRDefault="00F75A0A" w:rsidP="00F75A0A">
            <w:pPr>
              <w:rPr>
                <w:rFonts w:cstheme="minorHAnsi"/>
                <w:sz w:val="24"/>
                <w:szCs w:val="24"/>
              </w:rPr>
            </w:pPr>
            <w:r>
              <w:rPr>
                <w:rFonts w:cstheme="minorHAnsi"/>
                <w:sz w:val="24"/>
                <w:szCs w:val="24"/>
              </w:rPr>
              <w:t>Revise</w:t>
            </w:r>
            <w:r w:rsidRPr="00294CFE">
              <w:rPr>
                <w:rFonts w:cstheme="minorHAnsi"/>
                <w:sz w:val="24"/>
                <w:szCs w:val="24"/>
              </w:rPr>
              <w:t xml:space="preserve"> local hiring processes to ensure that (a) recruitment is advertised equitably, with broad reach to non-traditional venues in communities most affected by HIV, HCV, and STIs (prioritizing recruitment via community-based organizations over academic institutions where possible), and (b) pilot and validate interview questions include questions related to social justice, racial health equity, and lived experience. </w:t>
            </w:r>
          </w:p>
        </w:tc>
        <w:tc>
          <w:tcPr>
            <w:tcW w:w="900" w:type="dxa"/>
            <w:vAlign w:val="center"/>
          </w:tcPr>
          <w:p w14:paraId="2BC9C855" w14:textId="70493EA1" w:rsidR="00F75A0A" w:rsidRPr="00294CFE" w:rsidRDefault="00F75A0A" w:rsidP="00F75A0A">
            <w:pPr>
              <w:jc w:val="center"/>
              <w:rPr>
                <w:rFonts w:cstheme="minorHAnsi"/>
                <w:sz w:val="24"/>
                <w:szCs w:val="24"/>
              </w:rPr>
            </w:pPr>
            <w:r w:rsidRPr="00590512">
              <w:rPr>
                <w:rFonts w:ascii="Arial Black" w:hAnsi="Arial Black" w:cstheme="minorHAnsi"/>
                <w:color w:val="987000"/>
                <w:sz w:val="32"/>
                <w:szCs w:val="32"/>
              </w:rPr>
              <w:t>X</w:t>
            </w:r>
          </w:p>
        </w:tc>
        <w:tc>
          <w:tcPr>
            <w:tcW w:w="990" w:type="dxa"/>
            <w:vAlign w:val="center"/>
          </w:tcPr>
          <w:p w14:paraId="77173EB7" w14:textId="477584D2" w:rsidR="00F75A0A" w:rsidRPr="00294CFE" w:rsidRDefault="00F75A0A" w:rsidP="00F75A0A">
            <w:pPr>
              <w:jc w:val="center"/>
              <w:rPr>
                <w:rFonts w:cstheme="minorHAnsi"/>
                <w:sz w:val="24"/>
                <w:szCs w:val="24"/>
              </w:rPr>
            </w:pPr>
            <w:r w:rsidRPr="008A19C3">
              <w:rPr>
                <w:rFonts w:ascii="Arial Black" w:hAnsi="Arial Black" w:cstheme="minorHAnsi"/>
                <w:color w:val="987000"/>
                <w:sz w:val="32"/>
                <w:szCs w:val="32"/>
              </w:rPr>
              <w:t>X</w:t>
            </w:r>
          </w:p>
        </w:tc>
        <w:tc>
          <w:tcPr>
            <w:tcW w:w="990" w:type="dxa"/>
            <w:vAlign w:val="center"/>
          </w:tcPr>
          <w:p w14:paraId="51CDEA84" w14:textId="77777777" w:rsidR="00F75A0A" w:rsidRPr="00294CFE" w:rsidRDefault="00F75A0A" w:rsidP="00F75A0A">
            <w:pPr>
              <w:jc w:val="center"/>
              <w:rPr>
                <w:rFonts w:cstheme="minorHAnsi"/>
                <w:sz w:val="24"/>
                <w:szCs w:val="24"/>
              </w:rPr>
            </w:pPr>
          </w:p>
        </w:tc>
      </w:tr>
      <w:tr w:rsidR="00F75A0A" w:rsidRPr="00294CFE" w14:paraId="2FFFA050" w14:textId="77777777" w:rsidTr="00F75A0A">
        <w:tc>
          <w:tcPr>
            <w:tcW w:w="8005" w:type="dxa"/>
            <w:gridSpan w:val="4"/>
          </w:tcPr>
          <w:p w14:paraId="244EF4F0" w14:textId="4DDEA30E" w:rsidR="00F75A0A" w:rsidRPr="00294CFE" w:rsidRDefault="00F75A0A" w:rsidP="00F75A0A">
            <w:pPr>
              <w:rPr>
                <w:rFonts w:cstheme="minorHAnsi"/>
                <w:sz w:val="24"/>
                <w:szCs w:val="24"/>
              </w:rPr>
            </w:pPr>
            <w:r w:rsidRPr="00294CFE">
              <w:rPr>
                <w:rFonts w:cstheme="minorHAnsi"/>
                <w:sz w:val="24"/>
                <w:szCs w:val="24"/>
              </w:rPr>
              <w:t>Partner with local programs to facilitate nurses with a BSN to obtain Public Health Nurse certification, by promoting enrollment opportunities and subsidizing fees.</w:t>
            </w:r>
          </w:p>
        </w:tc>
        <w:tc>
          <w:tcPr>
            <w:tcW w:w="900" w:type="dxa"/>
            <w:vAlign w:val="center"/>
          </w:tcPr>
          <w:p w14:paraId="04175EB4" w14:textId="77777777" w:rsidR="00F75A0A" w:rsidRPr="00294CFE" w:rsidRDefault="00F75A0A" w:rsidP="00F75A0A">
            <w:pPr>
              <w:jc w:val="center"/>
              <w:rPr>
                <w:rFonts w:cstheme="minorHAnsi"/>
                <w:sz w:val="24"/>
                <w:szCs w:val="24"/>
              </w:rPr>
            </w:pPr>
          </w:p>
        </w:tc>
        <w:tc>
          <w:tcPr>
            <w:tcW w:w="990" w:type="dxa"/>
            <w:vAlign w:val="center"/>
          </w:tcPr>
          <w:p w14:paraId="0F98C5C2" w14:textId="6ACDA07D" w:rsidR="00F75A0A" w:rsidRPr="00294CFE" w:rsidRDefault="00F75A0A" w:rsidP="00F75A0A">
            <w:pPr>
              <w:jc w:val="center"/>
              <w:rPr>
                <w:rFonts w:cstheme="minorHAnsi"/>
                <w:sz w:val="24"/>
                <w:szCs w:val="24"/>
              </w:rPr>
            </w:pPr>
            <w:r w:rsidRPr="008A19C3">
              <w:rPr>
                <w:rFonts w:ascii="Arial Black" w:hAnsi="Arial Black" w:cstheme="minorHAnsi"/>
                <w:color w:val="987000"/>
                <w:sz w:val="32"/>
                <w:szCs w:val="32"/>
              </w:rPr>
              <w:t>X</w:t>
            </w:r>
          </w:p>
        </w:tc>
        <w:tc>
          <w:tcPr>
            <w:tcW w:w="990" w:type="dxa"/>
            <w:vAlign w:val="center"/>
          </w:tcPr>
          <w:p w14:paraId="72E756F3" w14:textId="340055BB" w:rsidR="00F75A0A"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E27CA4" w:rsidRPr="00294CFE" w14:paraId="61A62876" w14:textId="77777777" w:rsidTr="00F75A0A">
        <w:tc>
          <w:tcPr>
            <w:tcW w:w="8005" w:type="dxa"/>
            <w:gridSpan w:val="4"/>
          </w:tcPr>
          <w:p w14:paraId="7CB5F699" w14:textId="10A8BB84" w:rsidR="00E27CA4" w:rsidRPr="00294CFE" w:rsidRDefault="00E27CA4" w:rsidP="001D1583">
            <w:pPr>
              <w:rPr>
                <w:rFonts w:cstheme="minorHAnsi"/>
                <w:sz w:val="24"/>
                <w:szCs w:val="24"/>
              </w:rPr>
            </w:pPr>
            <w:r w:rsidRPr="00294CFE">
              <w:rPr>
                <w:rFonts w:cstheme="minorHAnsi"/>
                <w:sz w:val="24"/>
                <w:szCs w:val="24"/>
              </w:rPr>
              <w:t>Expand HIV/HCV</w:t>
            </w:r>
            <w:r w:rsidR="00DC793C" w:rsidRPr="00294CFE">
              <w:rPr>
                <w:rFonts w:cstheme="minorHAnsi"/>
                <w:sz w:val="24"/>
                <w:szCs w:val="24"/>
              </w:rPr>
              <w:t>/STI</w:t>
            </w:r>
            <w:r w:rsidRPr="00294CFE">
              <w:rPr>
                <w:rFonts w:cstheme="minorHAnsi"/>
                <w:sz w:val="24"/>
                <w:szCs w:val="24"/>
              </w:rPr>
              <w:t xml:space="preserve"> tester trainings in California to be more accessible and low- or no-cost, so that more people can be trained as HIV/HCV</w:t>
            </w:r>
            <w:r w:rsidR="00DC793C" w:rsidRPr="00294CFE">
              <w:rPr>
                <w:rFonts w:cstheme="minorHAnsi"/>
                <w:sz w:val="24"/>
                <w:szCs w:val="24"/>
              </w:rPr>
              <w:t>/STI</w:t>
            </w:r>
            <w:r w:rsidRPr="00294CFE">
              <w:rPr>
                <w:rFonts w:cstheme="minorHAnsi"/>
                <w:sz w:val="24"/>
                <w:szCs w:val="24"/>
              </w:rPr>
              <w:t xml:space="preserve"> test counselors to gain work experience and provide a needed service to members of their own communities. Encourage HIV/HCV</w:t>
            </w:r>
            <w:r w:rsidR="00DC793C" w:rsidRPr="00294CFE">
              <w:rPr>
                <w:rFonts w:cstheme="minorHAnsi"/>
                <w:sz w:val="24"/>
                <w:szCs w:val="24"/>
              </w:rPr>
              <w:t>/STI</w:t>
            </w:r>
            <w:r w:rsidRPr="00294CFE">
              <w:rPr>
                <w:rFonts w:cstheme="minorHAnsi"/>
                <w:sz w:val="24"/>
                <w:szCs w:val="24"/>
              </w:rPr>
              <w:t xml:space="preserve"> test counselor training of people with lived experience who are serving in jobs such as peer navigators, </w:t>
            </w:r>
            <w:r w:rsidR="00DC793C" w:rsidRPr="00294CFE">
              <w:rPr>
                <w:rFonts w:cstheme="minorHAnsi"/>
                <w:sz w:val="24"/>
                <w:szCs w:val="24"/>
              </w:rPr>
              <w:t xml:space="preserve">and </w:t>
            </w:r>
            <w:r w:rsidRPr="00294CFE">
              <w:rPr>
                <w:rFonts w:cstheme="minorHAnsi"/>
                <w:sz w:val="24"/>
                <w:szCs w:val="24"/>
              </w:rPr>
              <w:t>community health workers.</w:t>
            </w:r>
          </w:p>
        </w:tc>
        <w:tc>
          <w:tcPr>
            <w:tcW w:w="900" w:type="dxa"/>
            <w:vAlign w:val="center"/>
          </w:tcPr>
          <w:p w14:paraId="6BC24E1B" w14:textId="6DE0B9E8" w:rsidR="00E27CA4"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183B4BD6" w14:textId="77777777" w:rsidR="00E27CA4" w:rsidRPr="00294CFE" w:rsidRDefault="00E27CA4" w:rsidP="00F75A0A">
            <w:pPr>
              <w:jc w:val="center"/>
              <w:rPr>
                <w:rFonts w:cstheme="minorHAnsi"/>
                <w:sz w:val="24"/>
                <w:szCs w:val="24"/>
              </w:rPr>
            </w:pPr>
          </w:p>
        </w:tc>
        <w:tc>
          <w:tcPr>
            <w:tcW w:w="990" w:type="dxa"/>
            <w:vAlign w:val="center"/>
          </w:tcPr>
          <w:p w14:paraId="35D9051E" w14:textId="77777777" w:rsidR="00E27CA4" w:rsidRPr="00294CFE" w:rsidRDefault="00E27CA4" w:rsidP="00F75A0A">
            <w:pPr>
              <w:jc w:val="center"/>
              <w:rPr>
                <w:rFonts w:cstheme="minorHAnsi"/>
                <w:sz w:val="24"/>
                <w:szCs w:val="24"/>
              </w:rPr>
            </w:pPr>
          </w:p>
        </w:tc>
      </w:tr>
      <w:tr w:rsidR="00F75A0A" w:rsidRPr="00294CFE" w14:paraId="5782F391" w14:textId="77777777" w:rsidTr="00F75A0A">
        <w:tc>
          <w:tcPr>
            <w:tcW w:w="8005" w:type="dxa"/>
            <w:gridSpan w:val="4"/>
          </w:tcPr>
          <w:p w14:paraId="3E6B2B88" w14:textId="39871D23" w:rsidR="00F75A0A" w:rsidRPr="00294CFE" w:rsidRDefault="00F75A0A" w:rsidP="00F75A0A">
            <w:pPr>
              <w:rPr>
                <w:rFonts w:cstheme="minorHAnsi"/>
                <w:sz w:val="24"/>
                <w:szCs w:val="24"/>
              </w:rPr>
            </w:pPr>
            <w:r w:rsidRPr="00294CFE">
              <w:rPr>
                <w:rFonts w:cstheme="minorHAnsi"/>
                <w:sz w:val="24"/>
                <w:szCs w:val="24"/>
              </w:rPr>
              <w:t>Recruit people for youth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Young people (aged 15-29 years)"</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and other priority population-focused Community Advisory Boards (CABs), and pay people for the expertise they contribute as CAB members; when possible, provide professional development opportunities to CAB members to assist them in taking future steps to become more formal members of the HIV, HCV, and STI workforce.</w:t>
            </w:r>
          </w:p>
        </w:tc>
        <w:tc>
          <w:tcPr>
            <w:tcW w:w="900" w:type="dxa"/>
            <w:vAlign w:val="center"/>
          </w:tcPr>
          <w:p w14:paraId="3071D321" w14:textId="77777777" w:rsidR="00F75A0A" w:rsidRPr="00294CFE" w:rsidRDefault="00F75A0A" w:rsidP="00F75A0A">
            <w:pPr>
              <w:jc w:val="center"/>
              <w:rPr>
                <w:rFonts w:cstheme="minorHAnsi"/>
                <w:sz w:val="24"/>
                <w:szCs w:val="24"/>
              </w:rPr>
            </w:pPr>
          </w:p>
        </w:tc>
        <w:tc>
          <w:tcPr>
            <w:tcW w:w="990" w:type="dxa"/>
            <w:vAlign w:val="center"/>
          </w:tcPr>
          <w:p w14:paraId="19BD60D9" w14:textId="5482876D" w:rsidR="00F75A0A" w:rsidRPr="00294CFE" w:rsidRDefault="00F75A0A" w:rsidP="00F75A0A">
            <w:pPr>
              <w:jc w:val="center"/>
              <w:rPr>
                <w:rFonts w:cstheme="minorHAnsi"/>
                <w:sz w:val="24"/>
                <w:szCs w:val="24"/>
              </w:rPr>
            </w:pPr>
            <w:r w:rsidRPr="00F71F5D">
              <w:rPr>
                <w:rFonts w:ascii="Arial Black" w:hAnsi="Arial Black" w:cstheme="minorHAnsi"/>
                <w:color w:val="987000"/>
                <w:sz w:val="32"/>
                <w:szCs w:val="32"/>
              </w:rPr>
              <w:t>X</w:t>
            </w:r>
          </w:p>
        </w:tc>
        <w:tc>
          <w:tcPr>
            <w:tcW w:w="990" w:type="dxa"/>
            <w:vAlign w:val="center"/>
          </w:tcPr>
          <w:p w14:paraId="11391FBB" w14:textId="399F5A75" w:rsidR="00F75A0A" w:rsidRPr="00294CFE" w:rsidRDefault="00F75A0A" w:rsidP="00F75A0A">
            <w:pPr>
              <w:jc w:val="center"/>
              <w:rPr>
                <w:rFonts w:cstheme="minorHAnsi"/>
                <w:sz w:val="24"/>
                <w:szCs w:val="24"/>
              </w:rPr>
            </w:pPr>
            <w:r w:rsidRPr="00F71F5D">
              <w:rPr>
                <w:rFonts w:ascii="Arial Black" w:hAnsi="Arial Black" w:cstheme="minorHAnsi"/>
                <w:color w:val="987000"/>
                <w:sz w:val="32"/>
                <w:szCs w:val="32"/>
              </w:rPr>
              <w:t>X</w:t>
            </w:r>
          </w:p>
        </w:tc>
      </w:tr>
      <w:tr w:rsidR="00E27CA4" w:rsidRPr="00294CFE" w14:paraId="6C37E740" w14:textId="77777777" w:rsidTr="001D1583">
        <w:tc>
          <w:tcPr>
            <w:tcW w:w="8005" w:type="dxa"/>
            <w:gridSpan w:val="4"/>
          </w:tcPr>
          <w:p w14:paraId="55C6E913" w14:textId="77777777" w:rsidR="00E27CA4" w:rsidRPr="00294CFE" w:rsidRDefault="00E27CA4" w:rsidP="001D1583">
            <w:pPr>
              <w:rPr>
                <w:rFonts w:cstheme="minorHAnsi"/>
                <w:sz w:val="24"/>
                <w:szCs w:val="24"/>
              </w:rPr>
            </w:pPr>
            <w:r w:rsidRPr="00650CFC">
              <w:rPr>
                <w:rFonts w:cstheme="minorHAnsi"/>
                <w:color w:val="EE0000"/>
                <w:sz w:val="24"/>
                <w:szCs w:val="24"/>
              </w:rPr>
              <w:t>[Insert your local ideas]</w:t>
            </w:r>
          </w:p>
        </w:tc>
        <w:tc>
          <w:tcPr>
            <w:tcW w:w="900" w:type="dxa"/>
          </w:tcPr>
          <w:p w14:paraId="4AE87137" w14:textId="77777777" w:rsidR="00E27CA4" w:rsidRPr="00294CFE" w:rsidRDefault="00E27CA4" w:rsidP="001D1583">
            <w:pPr>
              <w:jc w:val="center"/>
              <w:rPr>
                <w:rFonts w:cstheme="minorHAnsi"/>
                <w:sz w:val="24"/>
                <w:szCs w:val="24"/>
              </w:rPr>
            </w:pPr>
          </w:p>
        </w:tc>
        <w:tc>
          <w:tcPr>
            <w:tcW w:w="990" w:type="dxa"/>
          </w:tcPr>
          <w:p w14:paraId="524C39B9" w14:textId="77777777" w:rsidR="00E27CA4" w:rsidRPr="00294CFE" w:rsidRDefault="00E27CA4" w:rsidP="001D1583">
            <w:pPr>
              <w:jc w:val="center"/>
              <w:rPr>
                <w:rFonts w:cstheme="minorHAnsi"/>
                <w:sz w:val="24"/>
                <w:szCs w:val="24"/>
              </w:rPr>
            </w:pPr>
          </w:p>
        </w:tc>
        <w:tc>
          <w:tcPr>
            <w:tcW w:w="990" w:type="dxa"/>
          </w:tcPr>
          <w:p w14:paraId="514F59E1" w14:textId="77777777" w:rsidR="00E27CA4" w:rsidRPr="00294CFE" w:rsidRDefault="00E27CA4" w:rsidP="001D1583">
            <w:pPr>
              <w:jc w:val="center"/>
              <w:rPr>
                <w:rFonts w:cstheme="minorHAnsi"/>
                <w:sz w:val="24"/>
                <w:szCs w:val="24"/>
              </w:rPr>
            </w:pPr>
          </w:p>
        </w:tc>
      </w:tr>
      <w:tr w:rsidR="00E27CA4" w:rsidRPr="00294CFE" w14:paraId="75EDC661" w14:textId="77777777" w:rsidTr="001D1583">
        <w:tc>
          <w:tcPr>
            <w:tcW w:w="8005" w:type="dxa"/>
            <w:gridSpan w:val="4"/>
          </w:tcPr>
          <w:p w14:paraId="37AF6C46" w14:textId="77777777" w:rsidR="00E27CA4" w:rsidRPr="00650CFC" w:rsidRDefault="00E27CA4"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5FD9942B" w14:textId="77777777" w:rsidR="00E27CA4" w:rsidRPr="00294CFE" w:rsidRDefault="00E27CA4" w:rsidP="001D1583">
            <w:pPr>
              <w:jc w:val="center"/>
              <w:rPr>
                <w:rFonts w:cstheme="minorHAnsi"/>
                <w:sz w:val="24"/>
                <w:szCs w:val="24"/>
              </w:rPr>
            </w:pPr>
          </w:p>
        </w:tc>
        <w:tc>
          <w:tcPr>
            <w:tcW w:w="990" w:type="dxa"/>
          </w:tcPr>
          <w:p w14:paraId="39160E30" w14:textId="77777777" w:rsidR="00E27CA4" w:rsidRPr="00294CFE" w:rsidRDefault="00E27CA4" w:rsidP="001D1583">
            <w:pPr>
              <w:jc w:val="center"/>
              <w:rPr>
                <w:rFonts w:cstheme="minorHAnsi"/>
                <w:sz w:val="24"/>
                <w:szCs w:val="24"/>
              </w:rPr>
            </w:pPr>
          </w:p>
        </w:tc>
        <w:tc>
          <w:tcPr>
            <w:tcW w:w="990" w:type="dxa"/>
          </w:tcPr>
          <w:p w14:paraId="1E2B15BD" w14:textId="77777777" w:rsidR="00E27CA4" w:rsidRPr="00294CFE" w:rsidRDefault="00E27CA4" w:rsidP="001D1583">
            <w:pPr>
              <w:jc w:val="center"/>
              <w:rPr>
                <w:rFonts w:cstheme="minorHAnsi"/>
                <w:sz w:val="24"/>
                <w:szCs w:val="24"/>
              </w:rPr>
            </w:pPr>
          </w:p>
        </w:tc>
      </w:tr>
      <w:tr w:rsidR="00E27CA4" w:rsidRPr="00294CFE" w14:paraId="7FC6B098" w14:textId="77777777" w:rsidTr="001D1583">
        <w:tc>
          <w:tcPr>
            <w:tcW w:w="8005" w:type="dxa"/>
            <w:gridSpan w:val="4"/>
          </w:tcPr>
          <w:p w14:paraId="3DE06575" w14:textId="77777777" w:rsidR="00E27CA4" w:rsidRPr="00650CFC" w:rsidRDefault="00E27CA4"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64A11AD5" w14:textId="77777777" w:rsidR="00E27CA4" w:rsidRPr="00294CFE" w:rsidRDefault="00E27CA4" w:rsidP="001D1583">
            <w:pPr>
              <w:jc w:val="center"/>
              <w:rPr>
                <w:rFonts w:cstheme="minorHAnsi"/>
                <w:sz w:val="24"/>
                <w:szCs w:val="24"/>
              </w:rPr>
            </w:pPr>
          </w:p>
        </w:tc>
        <w:tc>
          <w:tcPr>
            <w:tcW w:w="990" w:type="dxa"/>
          </w:tcPr>
          <w:p w14:paraId="138F5BB6" w14:textId="77777777" w:rsidR="00E27CA4" w:rsidRPr="00294CFE" w:rsidRDefault="00E27CA4" w:rsidP="001D1583">
            <w:pPr>
              <w:jc w:val="center"/>
              <w:rPr>
                <w:rFonts w:cstheme="minorHAnsi"/>
                <w:sz w:val="24"/>
                <w:szCs w:val="24"/>
              </w:rPr>
            </w:pPr>
          </w:p>
        </w:tc>
        <w:tc>
          <w:tcPr>
            <w:tcW w:w="990" w:type="dxa"/>
          </w:tcPr>
          <w:p w14:paraId="7DBE1208" w14:textId="77777777" w:rsidR="00E27CA4" w:rsidRPr="00294CFE" w:rsidRDefault="00E27CA4" w:rsidP="001D1583">
            <w:pPr>
              <w:jc w:val="center"/>
              <w:rPr>
                <w:rFonts w:cstheme="minorHAnsi"/>
                <w:sz w:val="24"/>
                <w:szCs w:val="24"/>
              </w:rPr>
            </w:pPr>
          </w:p>
        </w:tc>
      </w:tr>
      <w:tr w:rsidR="00E27CA4" w:rsidRPr="00294CFE" w14:paraId="1671A032" w14:textId="77777777" w:rsidTr="001D1583">
        <w:tc>
          <w:tcPr>
            <w:tcW w:w="10885" w:type="dxa"/>
            <w:gridSpan w:val="7"/>
          </w:tcPr>
          <w:p w14:paraId="0471A272" w14:textId="77777777" w:rsidR="00E27CA4" w:rsidRPr="00294CFE" w:rsidRDefault="00E27CA4" w:rsidP="001D1583">
            <w:pPr>
              <w:rPr>
                <w:rFonts w:cstheme="minorHAnsi"/>
                <w:sz w:val="24"/>
                <w:szCs w:val="24"/>
              </w:rPr>
            </w:pPr>
          </w:p>
        </w:tc>
      </w:tr>
      <w:tr w:rsidR="00E27CA4" w:rsidRPr="00294CFE" w14:paraId="5484E1D3" w14:textId="77777777" w:rsidTr="004E5F3A">
        <w:tc>
          <w:tcPr>
            <w:tcW w:w="10885" w:type="dxa"/>
            <w:gridSpan w:val="7"/>
            <w:shd w:val="clear" w:color="auto" w:fill="FFC000"/>
          </w:tcPr>
          <w:p w14:paraId="201B5B28" w14:textId="77777777" w:rsidR="00E27CA4" w:rsidRPr="00294CFE" w:rsidRDefault="00E27CA4" w:rsidP="001D1583">
            <w:pPr>
              <w:rPr>
                <w:rFonts w:cstheme="minorHAnsi"/>
                <w:b/>
                <w:bCs/>
                <w:sz w:val="24"/>
                <w:szCs w:val="24"/>
              </w:rPr>
            </w:pPr>
            <w:r w:rsidRPr="00294CFE">
              <w:rPr>
                <w:rFonts w:cstheme="minorHAnsi"/>
                <w:b/>
                <w:bCs/>
                <w:sz w:val="24"/>
                <w:szCs w:val="24"/>
              </w:rPr>
              <w:t>Overall Considerations</w:t>
            </w:r>
          </w:p>
        </w:tc>
      </w:tr>
      <w:tr w:rsidR="00E27CA4" w:rsidRPr="00294CFE" w14:paraId="6B85BD8D" w14:textId="77777777" w:rsidTr="001D1583">
        <w:tc>
          <w:tcPr>
            <w:tcW w:w="10885" w:type="dxa"/>
            <w:gridSpan w:val="7"/>
          </w:tcPr>
          <w:p w14:paraId="08D842C2" w14:textId="4E00BF8D" w:rsidR="00E27CA4" w:rsidRPr="00294CFE" w:rsidRDefault="00E27CA4" w:rsidP="003D1617">
            <w:pPr>
              <w:pStyle w:val="ListParagraph"/>
              <w:numPr>
                <w:ilvl w:val="0"/>
                <w:numId w:val="56"/>
              </w:numPr>
              <w:rPr>
                <w:rFonts w:cstheme="minorHAnsi"/>
                <w:sz w:val="24"/>
                <w:szCs w:val="24"/>
              </w:rPr>
            </w:pPr>
            <w:r w:rsidRPr="00294CFE">
              <w:rPr>
                <w:rFonts w:cstheme="minorHAnsi"/>
                <w:sz w:val="24"/>
                <w:szCs w:val="24"/>
              </w:rPr>
              <w:t xml:space="preserve">Leadership from human resources departments and executive-level staff at </w:t>
            </w:r>
            <w:r w:rsidR="00F0086A" w:rsidRPr="00294CFE">
              <w:rPr>
                <w:rFonts w:cstheme="minorHAnsi"/>
                <w:sz w:val="24"/>
                <w:szCs w:val="24"/>
              </w:rPr>
              <w:t xml:space="preserve">local health jurisdictions and </w:t>
            </w:r>
            <w:r w:rsidRPr="00294CFE">
              <w:rPr>
                <w:rFonts w:cstheme="minorHAnsi"/>
                <w:sz w:val="24"/>
                <w:szCs w:val="24"/>
              </w:rPr>
              <w:t>community-based organizations should be included in discussions about the value and importance of hiring people with lived experience, to cultivate buy-in</w:t>
            </w:r>
            <w:r w:rsidR="00DC793C" w:rsidRPr="00294CFE">
              <w:rPr>
                <w:rFonts w:cstheme="minorHAnsi"/>
                <w:sz w:val="24"/>
                <w:szCs w:val="24"/>
              </w:rPr>
              <w:t xml:space="preserve">, ensure hiring practices align with laws related to protected classes, </w:t>
            </w:r>
            <w:r w:rsidRPr="00294CFE">
              <w:rPr>
                <w:rFonts w:cstheme="minorHAnsi"/>
                <w:sz w:val="24"/>
                <w:szCs w:val="24"/>
              </w:rPr>
              <w:t>and help to create systems and structures that will support these employees once hired.</w:t>
            </w:r>
          </w:p>
        </w:tc>
      </w:tr>
      <w:tr w:rsidR="00E27CA4" w:rsidRPr="00294CFE" w14:paraId="32CE2B1A" w14:textId="77777777" w:rsidTr="001D1583">
        <w:tc>
          <w:tcPr>
            <w:tcW w:w="10885" w:type="dxa"/>
            <w:gridSpan w:val="7"/>
          </w:tcPr>
          <w:p w14:paraId="04C5C974" w14:textId="1EC5A7BA" w:rsidR="00E27CA4" w:rsidRPr="00294CFE" w:rsidRDefault="00E27CA4" w:rsidP="003D1617">
            <w:pPr>
              <w:pStyle w:val="ListParagraph"/>
              <w:numPr>
                <w:ilvl w:val="0"/>
                <w:numId w:val="56"/>
              </w:numPr>
              <w:rPr>
                <w:rFonts w:cstheme="minorHAnsi"/>
                <w:sz w:val="24"/>
                <w:szCs w:val="24"/>
              </w:rPr>
            </w:pPr>
            <w:r w:rsidRPr="00294CFE">
              <w:rPr>
                <w:rFonts w:cstheme="minorHAnsi"/>
                <w:sz w:val="24"/>
                <w:szCs w:val="24"/>
              </w:rPr>
              <w:t xml:space="preserve">Community health worker and internship positions are legitimate </w:t>
            </w:r>
            <w:r w:rsidR="00F0086A" w:rsidRPr="00294CFE">
              <w:rPr>
                <w:rFonts w:cstheme="minorHAnsi"/>
                <w:sz w:val="24"/>
                <w:szCs w:val="24"/>
              </w:rPr>
              <w:t xml:space="preserve">and valuable </w:t>
            </w:r>
            <w:r w:rsidRPr="00294CFE">
              <w:rPr>
                <w:rFonts w:cstheme="minorHAnsi"/>
                <w:sz w:val="24"/>
                <w:szCs w:val="24"/>
              </w:rPr>
              <w:t xml:space="preserve">labor – often benefiting from community connections and lived expertise – and should be paid at </w:t>
            </w:r>
            <w:r w:rsidR="00F0086A" w:rsidRPr="00294CFE">
              <w:rPr>
                <w:rFonts w:cstheme="minorHAnsi"/>
                <w:sz w:val="24"/>
                <w:szCs w:val="24"/>
              </w:rPr>
              <w:t>or above the minimum wage</w:t>
            </w:r>
            <w:r w:rsidRPr="00294CFE">
              <w:rPr>
                <w:rFonts w:cstheme="minorHAnsi"/>
                <w:sz w:val="24"/>
                <w:szCs w:val="24"/>
              </w:rPr>
              <w:t>. To truly develop the workforce, entry-level positions should not only be paid but should include full benefits.</w:t>
            </w:r>
          </w:p>
        </w:tc>
      </w:tr>
      <w:tr w:rsidR="00E27CA4" w:rsidRPr="00294CFE" w14:paraId="19B318E1" w14:textId="77777777" w:rsidTr="001D1583">
        <w:tc>
          <w:tcPr>
            <w:tcW w:w="10885" w:type="dxa"/>
            <w:gridSpan w:val="7"/>
          </w:tcPr>
          <w:p w14:paraId="2A58549F" w14:textId="715F7E7A" w:rsidR="00E27CA4" w:rsidRPr="00294CFE" w:rsidRDefault="00E27CA4" w:rsidP="003D1617">
            <w:pPr>
              <w:pStyle w:val="ListParagraph"/>
              <w:numPr>
                <w:ilvl w:val="0"/>
                <w:numId w:val="56"/>
              </w:numPr>
              <w:rPr>
                <w:rFonts w:cstheme="minorHAnsi"/>
                <w:sz w:val="24"/>
                <w:szCs w:val="24"/>
              </w:rPr>
            </w:pPr>
            <w:r w:rsidRPr="00294CFE">
              <w:rPr>
                <w:rFonts w:cstheme="minorHAnsi"/>
                <w:sz w:val="24"/>
                <w:szCs w:val="24"/>
              </w:rPr>
              <w:t>To improve racial equity in the workplace, it is critical to ensure that hiring decisions are made in partnership with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staff. BIPOC staff should be recruited into</w:t>
            </w:r>
            <w:r w:rsidR="00F0086A" w:rsidRPr="00294CFE">
              <w:rPr>
                <w:rFonts w:cstheme="minorHAnsi"/>
                <w:sz w:val="24"/>
                <w:szCs w:val="24"/>
              </w:rPr>
              <w:t>, and mentored to grow into,</w:t>
            </w:r>
            <w:r w:rsidRPr="00294CFE">
              <w:rPr>
                <w:rFonts w:cstheme="minorHAnsi"/>
                <w:sz w:val="24"/>
                <w:szCs w:val="24"/>
              </w:rPr>
              <w:t xml:space="preserve"> management positions to permanently shift this dynamic and avoid the need for temporary strategies to improve diversity in hiring efforts.</w:t>
            </w:r>
          </w:p>
        </w:tc>
      </w:tr>
      <w:tr w:rsidR="00E27CA4" w:rsidRPr="00294CFE" w14:paraId="2C46B0DF" w14:textId="77777777" w:rsidTr="001D1583">
        <w:tc>
          <w:tcPr>
            <w:tcW w:w="10885" w:type="dxa"/>
            <w:gridSpan w:val="7"/>
          </w:tcPr>
          <w:p w14:paraId="06CE1D4C" w14:textId="6C45D076" w:rsidR="00E27CA4" w:rsidRPr="00294CFE" w:rsidRDefault="006D0106" w:rsidP="003D1617">
            <w:pPr>
              <w:pStyle w:val="ListParagraph"/>
              <w:numPr>
                <w:ilvl w:val="0"/>
                <w:numId w:val="56"/>
              </w:numPr>
              <w:rPr>
                <w:rFonts w:cstheme="minorHAnsi"/>
                <w:sz w:val="24"/>
                <w:szCs w:val="24"/>
              </w:rPr>
            </w:pPr>
            <w:r w:rsidRPr="00294CFE">
              <w:rPr>
                <w:rFonts w:cstheme="minorHAnsi"/>
                <w:sz w:val="24"/>
                <w:szCs w:val="24"/>
              </w:rPr>
              <w:t>There is concern over the longevity of g</w:t>
            </w:r>
            <w:r w:rsidR="00E27CA4" w:rsidRPr="00294CFE">
              <w:rPr>
                <w:rFonts w:cstheme="minorHAnsi"/>
                <w:sz w:val="24"/>
                <w:szCs w:val="24"/>
              </w:rPr>
              <w:t xml:space="preserve">eneral fund dollars at the state or local level, </w:t>
            </w:r>
            <w:r w:rsidRPr="00294CFE">
              <w:rPr>
                <w:rFonts w:cstheme="minorHAnsi"/>
                <w:sz w:val="24"/>
                <w:szCs w:val="24"/>
              </w:rPr>
              <w:t>which</w:t>
            </w:r>
            <w:r w:rsidR="00E27CA4" w:rsidRPr="00294CFE">
              <w:rPr>
                <w:rFonts w:cstheme="minorHAnsi"/>
                <w:sz w:val="24"/>
                <w:szCs w:val="24"/>
              </w:rPr>
              <w:t xml:space="preserve"> do not allow for hiring of positions that will include a lengthy development period, or opportunities for professional advancement. When possible, more sustained sources of funding should be used for workforce development efforts. </w:t>
            </w:r>
          </w:p>
        </w:tc>
      </w:tr>
      <w:tr w:rsidR="00762000" w:rsidRPr="00294CFE" w14:paraId="212333C3" w14:textId="77777777" w:rsidTr="001D1583">
        <w:tc>
          <w:tcPr>
            <w:tcW w:w="10885" w:type="dxa"/>
            <w:gridSpan w:val="7"/>
          </w:tcPr>
          <w:p w14:paraId="2CE32585" w14:textId="1A483D67" w:rsidR="00762000" w:rsidRPr="00294CFE" w:rsidRDefault="00762000" w:rsidP="003D1617">
            <w:pPr>
              <w:pStyle w:val="ListParagraph"/>
              <w:numPr>
                <w:ilvl w:val="0"/>
                <w:numId w:val="56"/>
              </w:numPr>
              <w:rPr>
                <w:rFonts w:cstheme="minorHAnsi"/>
                <w:sz w:val="24"/>
                <w:szCs w:val="24"/>
              </w:rPr>
            </w:pPr>
            <w:r w:rsidRPr="00294CFE">
              <w:rPr>
                <w:rFonts w:cstheme="minorHAnsi"/>
                <w:sz w:val="24"/>
                <w:szCs w:val="24"/>
              </w:rPr>
              <w:t>Some jurisdictions throughout the state have been able to leverage third-party organizations to hire people with lived experience, which may be easier to navigate than civil service systems.</w:t>
            </w:r>
          </w:p>
        </w:tc>
      </w:tr>
      <w:tr w:rsidR="00E27CA4" w:rsidRPr="00294CFE" w14:paraId="197F23A9" w14:textId="77777777" w:rsidTr="001D1583">
        <w:tc>
          <w:tcPr>
            <w:tcW w:w="10885" w:type="dxa"/>
            <w:gridSpan w:val="7"/>
          </w:tcPr>
          <w:p w14:paraId="2EFC20B2" w14:textId="77777777" w:rsidR="00E27CA4" w:rsidRPr="00294CFE" w:rsidRDefault="00E27CA4" w:rsidP="001D1583">
            <w:pPr>
              <w:rPr>
                <w:rFonts w:cstheme="minorHAnsi"/>
                <w:sz w:val="24"/>
                <w:szCs w:val="24"/>
              </w:rPr>
            </w:pPr>
          </w:p>
        </w:tc>
      </w:tr>
      <w:tr w:rsidR="00E27CA4" w:rsidRPr="00294CFE" w14:paraId="1AE24D51" w14:textId="77777777" w:rsidTr="004E5F3A">
        <w:tc>
          <w:tcPr>
            <w:tcW w:w="10885" w:type="dxa"/>
            <w:gridSpan w:val="7"/>
            <w:shd w:val="clear" w:color="auto" w:fill="FFC000"/>
          </w:tcPr>
          <w:p w14:paraId="3D87B973" w14:textId="77777777" w:rsidR="00E27CA4" w:rsidRPr="00294CFE" w:rsidRDefault="00E27CA4" w:rsidP="001D1583">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E27CA4" w:rsidRPr="00294CFE" w14:paraId="4660ACFE" w14:textId="77777777" w:rsidTr="001D1583">
        <w:tc>
          <w:tcPr>
            <w:tcW w:w="10885" w:type="dxa"/>
            <w:gridSpan w:val="7"/>
          </w:tcPr>
          <w:p w14:paraId="76BCDC69" w14:textId="619C4224" w:rsidR="00E27CA4" w:rsidRPr="00294CFE" w:rsidRDefault="00E27CA4" w:rsidP="001D1583">
            <w:pPr>
              <w:ind w:left="333"/>
              <w:rPr>
                <w:rFonts w:cstheme="minorHAnsi"/>
                <w:sz w:val="24"/>
                <w:szCs w:val="24"/>
              </w:rPr>
            </w:pPr>
            <w:r w:rsidRPr="00294CFE">
              <w:rPr>
                <w:rFonts w:cstheme="minorHAnsi"/>
                <w:sz w:val="24"/>
                <w:szCs w:val="24"/>
              </w:rPr>
              <w:t>In the Bay Area,</w:t>
            </w:r>
            <w:r w:rsidR="007D2201">
              <w:rPr>
                <w:rFonts w:cstheme="minorHAnsi"/>
                <w:sz w:val="24"/>
                <w:szCs w:val="24"/>
              </w:rPr>
              <w:t xml:space="preserve"> the San Francisco Department of Public Health </w:t>
            </w:r>
            <w:r w:rsidRPr="00294CFE">
              <w:rPr>
                <w:rFonts w:cstheme="minorHAnsi"/>
                <w:sz w:val="24"/>
                <w:szCs w:val="24"/>
              </w:rPr>
              <w:t>is supporting the Community Health Leadership Initiative (CHLI) and The Academy job training program at the San Francisco AIDS Foundation, both of which are designed to aid entry into the HIV, HCV, and STI workforce for people from highly</w:t>
            </w:r>
            <w:r w:rsidR="00EC5892">
              <w:rPr>
                <w:rFonts w:cstheme="minorHAnsi"/>
                <w:sz w:val="24"/>
                <w:szCs w:val="24"/>
              </w:rPr>
              <w:t xml:space="preserve"> </w:t>
            </w:r>
            <w:r w:rsidRPr="00294CFE">
              <w:rPr>
                <w:rFonts w:cstheme="minorHAnsi"/>
                <w:sz w:val="24"/>
                <w:szCs w:val="24"/>
              </w:rPr>
              <w:t>impacted communities. This may provide opportunities for collaboration and training to increase accessibility of the workforce for priority populations in the region.</w:t>
            </w:r>
          </w:p>
        </w:tc>
      </w:tr>
      <w:tr w:rsidR="00E27CA4" w:rsidRPr="00294CFE" w14:paraId="0079F4D9" w14:textId="77777777" w:rsidTr="001D1583">
        <w:tc>
          <w:tcPr>
            <w:tcW w:w="10885" w:type="dxa"/>
            <w:gridSpan w:val="7"/>
          </w:tcPr>
          <w:p w14:paraId="05D96811" w14:textId="77777777" w:rsidR="00E27CA4" w:rsidRPr="00294CFE" w:rsidRDefault="00E27CA4" w:rsidP="001D1583">
            <w:pPr>
              <w:ind w:left="333"/>
              <w:rPr>
                <w:rFonts w:cstheme="minorHAnsi"/>
                <w:sz w:val="24"/>
                <w:szCs w:val="24"/>
              </w:rPr>
            </w:pPr>
            <w:r w:rsidRPr="00294CFE">
              <w:rPr>
                <w:rFonts w:cstheme="minorHAnsi"/>
                <w:sz w:val="24"/>
                <w:szCs w:val="24"/>
              </w:rPr>
              <w:t>In Sacramento and the Eastern Sierras, there are opportunities to partner with Chico State, Feather River College, and the University of Nevada Reno to recruit future workers and encourage professional development for current workers, so they can continue to advance in their roles.</w:t>
            </w:r>
          </w:p>
        </w:tc>
      </w:tr>
      <w:tr w:rsidR="00E27CA4" w:rsidRPr="00294CFE" w14:paraId="26DA0771" w14:textId="77777777" w:rsidTr="001D1583">
        <w:tc>
          <w:tcPr>
            <w:tcW w:w="10885" w:type="dxa"/>
            <w:gridSpan w:val="7"/>
          </w:tcPr>
          <w:p w14:paraId="61B2E3CD" w14:textId="77777777" w:rsidR="00E27CA4" w:rsidRPr="00294CFE" w:rsidRDefault="00E27CA4" w:rsidP="001D1583">
            <w:pPr>
              <w:ind w:left="333"/>
              <w:rPr>
                <w:rFonts w:cstheme="minorHAnsi"/>
                <w:sz w:val="24"/>
                <w:szCs w:val="24"/>
              </w:rPr>
            </w:pPr>
            <w:r w:rsidRPr="00294CFE">
              <w:rPr>
                <w:rFonts w:cstheme="minorHAnsi"/>
                <w:sz w:val="24"/>
                <w:szCs w:val="24"/>
              </w:rPr>
              <w:t xml:space="preserve">In the Central Valley and Inland Empire, the </w:t>
            </w:r>
            <w:hyperlink r:id="rId210" w:history="1">
              <w:r w:rsidRPr="00294CFE">
                <w:rPr>
                  <w:rStyle w:val="Hyperlink"/>
                  <w:rFonts w:cstheme="minorHAnsi"/>
                  <w:sz w:val="24"/>
                  <w:szCs w:val="24"/>
                </w:rPr>
                <w:t>America’s Job Center</w:t>
              </w:r>
            </w:hyperlink>
            <w:r w:rsidRPr="00294CFE">
              <w:rPr>
                <w:rFonts w:cstheme="minorHAnsi"/>
                <w:sz w:val="24"/>
                <w:szCs w:val="24"/>
              </w:rPr>
              <w:t xml:space="preserve"> and </w:t>
            </w:r>
            <w:hyperlink r:id="rId211" w:history="1">
              <w:r w:rsidRPr="00294CFE">
                <w:rPr>
                  <w:rStyle w:val="Hyperlink"/>
                  <w:rFonts w:cstheme="minorHAnsi"/>
                  <w:sz w:val="24"/>
                  <w:szCs w:val="24"/>
                </w:rPr>
                <w:t>Kern County Employers’ Training Resource</w:t>
              </w:r>
            </w:hyperlink>
            <w:r w:rsidRPr="00294CFE">
              <w:rPr>
                <w:rFonts w:cstheme="minorHAnsi"/>
                <w:sz w:val="24"/>
                <w:szCs w:val="24"/>
              </w:rPr>
              <w:t xml:space="preserve"> are excellent resources that have low stigma and are skilled at working with many of the priority populations listed in this plan.</w:t>
            </w:r>
          </w:p>
        </w:tc>
      </w:tr>
      <w:tr w:rsidR="00E27CA4" w:rsidRPr="00294CFE" w14:paraId="0F6D61A3" w14:textId="77777777" w:rsidTr="001D1583">
        <w:tc>
          <w:tcPr>
            <w:tcW w:w="10885" w:type="dxa"/>
            <w:gridSpan w:val="7"/>
          </w:tcPr>
          <w:p w14:paraId="155C426F" w14:textId="77777777" w:rsidR="00E27CA4" w:rsidRPr="00294CFE" w:rsidRDefault="00E27CA4" w:rsidP="001D1583">
            <w:pPr>
              <w:ind w:left="333"/>
              <w:rPr>
                <w:rFonts w:cstheme="minorHAnsi"/>
                <w:sz w:val="24"/>
                <w:szCs w:val="24"/>
              </w:rPr>
            </w:pPr>
            <w:r w:rsidRPr="00294CFE">
              <w:rPr>
                <w:rFonts w:cstheme="minorHAnsi"/>
                <w:sz w:val="24"/>
                <w:szCs w:val="24"/>
              </w:rPr>
              <w:t>In Southern California, San Diego County funds job readiness trainings through the</w:t>
            </w:r>
            <w:hyperlink r:id="rId212" w:history="1">
              <w:r w:rsidRPr="00294CFE">
                <w:rPr>
                  <w:rStyle w:val="Hyperlink"/>
                  <w:rFonts w:cstheme="minorHAnsi"/>
                  <w:sz w:val="24"/>
                  <w:szCs w:val="24"/>
                </w:rPr>
                <w:t xml:space="preserve"> San Diego Workforce Partnership</w:t>
              </w:r>
            </w:hyperlink>
            <w:r w:rsidRPr="00294CFE">
              <w:rPr>
                <w:rFonts w:cstheme="minorHAnsi"/>
                <w:sz w:val="24"/>
                <w:szCs w:val="24"/>
              </w:rPr>
              <w:t xml:space="preserve">. </w:t>
            </w:r>
          </w:p>
        </w:tc>
      </w:tr>
      <w:tr w:rsidR="00E27CA4" w:rsidRPr="00294CFE" w14:paraId="36FBFFCF" w14:textId="77777777" w:rsidTr="001D1583">
        <w:tc>
          <w:tcPr>
            <w:tcW w:w="10885" w:type="dxa"/>
            <w:gridSpan w:val="7"/>
          </w:tcPr>
          <w:p w14:paraId="72475E5D" w14:textId="77777777" w:rsidR="00E27CA4" w:rsidRPr="00294CFE" w:rsidRDefault="00E27CA4" w:rsidP="001D1583">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E27CA4" w:rsidRPr="00294CFE" w14:paraId="755909C0" w14:textId="77777777" w:rsidTr="001D1583">
        <w:tc>
          <w:tcPr>
            <w:tcW w:w="10885" w:type="dxa"/>
            <w:gridSpan w:val="7"/>
            <w:shd w:val="clear" w:color="auto" w:fill="FFFFFF" w:themeFill="background1"/>
          </w:tcPr>
          <w:p w14:paraId="7C9182EF" w14:textId="77777777" w:rsidR="00E27CA4" w:rsidRPr="00294CFE" w:rsidRDefault="00E27CA4" w:rsidP="001D1583">
            <w:pPr>
              <w:rPr>
                <w:rFonts w:cstheme="minorHAnsi"/>
                <w:b/>
                <w:bCs/>
                <w:sz w:val="24"/>
                <w:szCs w:val="24"/>
              </w:rPr>
            </w:pPr>
          </w:p>
        </w:tc>
      </w:tr>
      <w:tr w:rsidR="00E27CA4" w:rsidRPr="00294CFE" w14:paraId="4074180C" w14:textId="77777777" w:rsidTr="004E5F3A">
        <w:tc>
          <w:tcPr>
            <w:tcW w:w="10885" w:type="dxa"/>
            <w:gridSpan w:val="7"/>
            <w:shd w:val="clear" w:color="auto" w:fill="FFC000"/>
          </w:tcPr>
          <w:p w14:paraId="73D7FF8F" w14:textId="77777777" w:rsidR="00E27CA4" w:rsidRPr="00294CFE" w:rsidRDefault="00E27CA4" w:rsidP="001D1583">
            <w:pPr>
              <w:rPr>
                <w:rFonts w:cstheme="minorHAnsi"/>
                <w:b/>
                <w:bCs/>
                <w:sz w:val="24"/>
                <w:szCs w:val="24"/>
              </w:rPr>
            </w:pPr>
            <w:r w:rsidRPr="00294CFE">
              <w:rPr>
                <w:rFonts w:cstheme="minorHAnsi"/>
                <w:b/>
                <w:bCs/>
                <w:sz w:val="24"/>
                <w:szCs w:val="24"/>
              </w:rPr>
              <w:t>Key Population Notes</w:t>
            </w:r>
          </w:p>
        </w:tc>
      </w:tr>
      <w:tr w:rsidR="00E27CA4" w:rsidRPr="00294CFE" w14:paraId="5209BD4E" w14:textId="77777777" w:rsidTr="001D1583">
        <w:tc>
          <w:tcPr>
            <w:tcW w:w="10885" w:type="dxa"/>
            <w:gridSpan w:val="7"/>
          </w:tcPr>
          <w:p w14:paraId="40CB4B04" w14:textId="1A58CE2E" w:rsidR="00E27CA4" w:rsidRPr="00294CFE" w:rsidRDefault="00E27CA4" w:rsidP="001D1583">
            <w:pPr>
              <w:ind w:left="333"/>
              <w:rPr>
                <w:rFonts w:cstheme="minorHAnsi"/>
                <w:sz w:val="24"/>
                <w:szCs w:val="24"/>
              </w:rPr>
            </w:pPr>
            <w:r w:rsidRPr="00294CFE">
              <w:rPr>
                <w:rFonts w:cstheme="minorHAnsi"/>
                <w:b/>
                <w:bCs/>
                <w:sz w:val="24"/>
                <w:szCs w:val="24"/>
              </w:rPr>
              <w:t>People experiencing homelessness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294CFE">
              <w:rPr>
                <w:rFonts w:cstheme="minorHAnsi"/>
                <w:b/>
                <w:bCs/>
                <w:sz w:val="24"/>
                <w:szCs w:val="24"/>
              </w:rPr>
              <w:t>:</w:t>
            </w:r>
            <w:r w:rsidRPr="00294CFE">
              <w:rPr>
                <w:rFonts w:cstheme="minorHAnsi"/>
                <w:sz w:val="24"/>
                <w:szCs w:val="24"/>
              </w:rPr>
              <w:t xml:space="preserve"> </w:t>
            </w:r>
            <w:r w:rsidR="001B26DB">
              <w:rPr>
                <w:rFonts w:cstheme="minorHAnsi"/>
                <w:sz w:val="24"/>
                <w:szCs w:val="24"/>
              </w:rPr>
              <w:t>M</w:t>
            </w:r>
            <w:r w:rsidRPr="00294CFE">
              <w:rPr>
                <w:rFonts w:cstheme="minorHAnsi"/>
                <w:sz w:val="24"/>
                <w:szCs w:val="24"/>
              </w:rPr>
              <w:t>any people who are unhoused have useful skills and are willing and able to work, but need a chance to be hired</w:t>
            </w:r>
            <w:r w:rsidR="00F0086A" w:rsidRPr="00294CFE">
              <w:rPr>
                <w:rFonts w:cstheme="minorHAnsi"/>
                <w:sz w:val="24"/>
                <w:szCs w:val="24"/>
              </w:rPr>
              <w:t xml:space="preserve"> and housed</w:t>
            </w:r>
            <w:r w:rsidRPr="00294CFE">
              <w:rPr>
                <w:rFonts w:cstheme="minorHAnsi"/>
                <w:sz w:val="24"/>
                <w:szCs w:val="24"/>
              </w:rPr>
              <w:t>.</w:t>
            </w:r>
            <w:r w:rsidR="001B26DB" w:rsidRPr="00294CFE">
              <w:rPr>
                <w:rFonts w:cstheme="minorHAnsi"/>
                <w:sz w:val="24"/>
                <w:szCs w:val="24"/>
              </w:rPr>
              <w:t xml:space="preserve"> Programs that help people who are unhoused to access clean clothing and basic hygiene services are absolutely critical to workforce development efforts.</w:t>
            </w:r>
          </w:p>
        </w:tc>
      </w:tr>
      <w:tr w:rsidR="00E27CA4" w:rsidRPr="00294CFE" w14:paraId="3776B6B0" w14:textId="77777777" w:rsidTr="001D1583">
        <w:tc>
          <w:tcPr>
            <w:tcW w:w="10885" w:type="dxa"/>
            <w:gridSpan w:val="7"/>
          </w:tcPr>
          <w:p w14:paraId="5AB045E8" w14:textId="77777777" w:rsidR="00E27CA4" w:rsidRPr="00294CFE" w:rsidRDefault="00E27CA4" w:rsidP="001D1583">
            <w:pPr>
              <w:ind w:left="333"/>
              <w:rPr>
                <w:rFonts w:cstheme="minorHAnsi"/>
                <w:sz w:val="24"/>
                <w:szCs w:val="24"/>
              </w:rPr>
            </w:pPr>
          </w:p>
        </w:tc>
      </w:tr>
      <w:tr w:rsidR="00E27CA4" w:rsidRPr="00294CFE" w14:paraId="4636B62C" w14:textId="77777777" w:rsidTr="004E5F3A">
        <w:tc>
          <w:tcPr>
            <w:tcW w:w="10885" w:type="dxa"/>
            <w:gridSpan w:val="7"/>
            <w:shd w:val="clear" w:color="auto" w:fill="FFC000"/>
          </w:tcPr>
          <w:p w14:paraId="604B5CDF" w14:textId="77777777" w:rsidR="00E27CA4" w:rsidRPr="00294CFE" w:rsidRDefault="00E27CA4" w:rsidP="001D1583">
            <w:pPr>
              <w:rPr>
                <w:rFonts w:cstheme="minorHAnsi"/>
                <w:b/>
                <w:bCs/>
                <w:sz w:val="24"/>
                <w:szCs w:val="24"/>
              </w:rPr>
            </w:pPr>
            <w:r w:rsidRPr="00294CFE">
              <w:rPr>
                <w:rFonts w:cstheme="minorHAnsi"/>
                <w:b/>
                <w:bCs/>
                <w:sz w:val="24"/>
                <w:szCs w:val="24"/>
              </w:rPr>
              <w:t>Monitoring and Metrics</w:t>
            </w:r>
          </w:p>
        </w:tc>
      </w:tr>
      <w:tr w:rsidR="00E27CA4" w:rsidRPr="00294CFE" w14:paraId="2183B847" w14:textId="77777777" w:rsidTr="001D1583">
        <w:tc>
          <w:tcPr>
            <w:tcW w:w="10885" w:type="dxa"/>
            <w:gridSpan w:val="7"/>
            <w:shd w:val="clear" w:color="auto" w:fill="D9D9D9" w:themeFill="background1" w:themeFillShade="D9"/>
          </w:tcPr>
          <w:p w14:paraId="3BF783B0" w14:textId="77777777" w:rsidR="00E27CA4" w:rsidRPr="00294CFE" w:rsidRDefault="00E27CA4" w:rsidP="001D1583">
            <w:pPr>
              <w:rPr>
                <w:rFonts w:cstheme="minorHAnsi"/>
                <w:i/>
                <w:iCs/>
                <w:sz w:val="24"/>
                <w:szCs w:val="24"/>
              </w:rPr>
            </w:pPr>
            <w:r w:rsidRPr="00294CFE">
              <w:rPr>
                <w:rFonts w:cstheme="minorHAnsi"/>
                <w:i/>
                <w:iCs/>
                <w:sz w:val="24"/>
                <w:szCs w:val="24"/>
              </w:rPr>
              <w:t>The table below outlines how progress toward this strategy will be measured:</w:t>
            </w:r>
          </w:p>
        </w:tc>
      </w:tr>
      <w:tr w:rsidR="00E27CA4" w:rsidRPr="00294CFE" w14:paraId="5F35A92C" w14:textId="77777777" w:rsidTr="00322831">
        <w:tc>
          <w:tcPr>
            <w:tcW w:w="2610" w:type="dxa"/>
            <w:shd w:val="clear" w:color="auto" w:fill="D9D9D9" w:themeFill="background1" w:themeFillShade="D9"/>
          </w:tcPr>
          <w:p w14:paraId="55413E41" w14:textId="77777777" w:rsidR="00E27CA4" w:rsidRPr="00294CFE" w:rsidRDefault="00E27CA4" w:rsidP="001D1583">
            <w:pPr>
              <w:rPr>
                <w:rFonts w:cstheme="minorHAnsi"/>
                <w:b/>
                <w:bCs/>
                <w:sz w:val="24"/>
                <w:szCs w:val="24"/>
              </w:rPr>
            </w:pPr>
            <w:r w:rsidRPr="00294CFE">
              <w:rPr>
                <w:rFonts w:cstheme="minorHAnsi"/>
                <w:b/>
                <w:bCs/>
                <w:sz w:val="24"/>
                <w:szCs w:val="24"/>
              </w:rPr>
              <w:t>Level</w:t>
            </w:r>
          </w:p>
        </w:tc>
        <w:tc>
          <w:tcPr>
            <w:tcW w:w="2515" w:type="dxa"/>
            <w:shd w:val="clear" w:color="auto" w:fill="D9D9D9" w:themeFill="background1" w:themeFillShade="D9"/>
          </w:tcPr>
          <w:p w14:paraId="42FE21E0" w14:textId="77777777" w:rsidR="00E27CA4" w:rsidRPr="00294CFE" w:rsidRDefault="00E27CA4" w:rsidP="001D1583">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2A66552F" w14:textId="77777777" w:rsidR="00E27CA4" w:rsidRPr="00294CFE" w:rsidRDefault="00E27CA4" w:rsidP="001D1583">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32DEB881" w14:textId="77777777" w:rsidR="00E27CA4" w:rsidRPr="00294CFE" w:rsidRDefault="00E27CA4" w:rsidP="001D1583">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2558EAD5" w14:textId="77777777" w:rsidR="00E27CA4" w:rsidRPr="00294CFE" w:rsidRDefault="00E27CA4" w:rsidP="001D1583">
            <w:pPr>
              <w:rPr>
                <w:rFonts w:cstheme="minorHAnsi"/>
                <w:b/>
                <w:bCs/>
                <w:sz w:val="24"/>
                <w:szCs w:val="24"/>
              </w:rPr>
            </w:pPr>
            <w:r w:rsidRPr="00294CFE">
              <w:rPr>
                <w:rFonts w:cstheme="minorHAnsi"/>
                <w:b/>
                <w:bCs/>
                <w:sz w:val="24"/>
                <w:szCs w:val="24"/>
              </w:rPr>
              <w:t>Why this measure?</w:t>
            </w:r>
          </w:p>
        </w:tc>
      </w:tr>
      <w:tr w:rsidR="00E27CA4" w:rsidRPr="00294CFE" w14:paraId="60176DF7" w14:textId="77777777" w:rsidTr="00322831">
        <w:tc>
          <w:tcPr>
            <w:tcW w:w="2610" w:type="dxa"/>
          </w:tcPr>
          <w:p w14:paraId="4245EED6" w14:textId="77777777" w:rsidR="00E27CA4" w:rsidRPr="00294CFE" w:rsidRDefault="00E27CA4" w:rsidP="001D1583">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515" w:type="dxa"/>
          </w:tcPr>
          <w:p w14:paraId="0FE859CB" w14:textId="77777777" w:rsidR="00E27CA4" w:rsidRPr="00294CFE" w:rsidRDefault="00E27CA4" w:rsidP="001D1583">
            <w:pPr>
              <w:rPr>
                <w:rFonts w:cstheme="minorHAnsi"/>
                <w:sz w:val="24"/>
                <w:szCs w:val="24"/>
              </w:rPr>
            </w:pPr>
          </w:p>
        </w:tc>
        <w:tc>
          <w:tcPr>
            <w:tcW w:w="1350" w:type="dxa"/>
          </w:tcPr>
          <w:p w14:paraId="5FC97040" w14:textId="77777777" w:rsidR="00E27CA4" w:rsidRPr="00294CFE" w:rsidRDefault="00E27CA4" w:rsidP="001D1583">
            <w:pPr>
              <w:rPr>
                <w:rFonts w:cstheme="minorHAnsi"/>
                <w:sz w:val="24"/>
                <w:szCs w:val="24"/>
              </w:rPr>
            </w:pPr>
          </w:p>
        </w:tc>
        <w:tc>
          <w:tcPr>
            <w:tcW w:w="1530" w:type="dxa"/>
          </w:tcPr>
          <w:p w14:paraId="4DE4273C" w14:textId="77777777" w:rsidR="00E27CA4" w:rsidRPr="00294CFE" w:rsidRDefault="00E27CA4" w:rsidP="001D1583">
            <w:pPr>
              <w:rPr>
                <w:rFonts w:cstheme="minorHAnsi"/>
                <w:sz w:val="24"/>
                <w:szCs w:val="24"/>
              </w:rPr>
            </w:pPr>
          </w:p>
        </w:tc>
        <w:tc>
          <w:tcPr>
            <w:tcW w:w="2880" w:type="dxa"/>
            <w:gridSpan w:val="3"/>
          </w:tcPr>
          <w:p w14:paraId="44C1F66C" w14:textId="77777777" w:rsidR="00E27CA4" w:rsidRPr="00294CFE" w:rsidRDefault="00E27CA4" w:rsidP="001D1583">
            <w:pPr>
              <w:rPr>
                <w:rFonts w:cstheme="minorHAnsi"/>
                <w:sz w:val="24"/>
                <w:szCs w:val="24"/>
              </w:rPr>
            </w:pPr>
          </w:p>
        </w:tc>
      </w:tr>
      <w:tr w:rsidR="00E27CA4" w:rsidRPr="00294CFE" w14:paraId="6FC25167" w14:textId="77777777" w:rsidTr="00322831">
        <w:tc>
          <w:tcPr>
            <w:tcW w:w="2610" w:type="dxa"/>
          </w:tcPr>
          <w:p w14:paraId="7DE289AC" w14:textId="77777777" w:rsidR="00E27CA4" w:rsidRPr="00294CFE" w:rsidRDefault="00E27CA4" w:rsidP="001D1583">
            <w:pPr>
              <w:rPr>
                <w:rFonts w:cstheme="minorHAnsi"/>
                <w:sz w:val="24"/>
                <w:szCs w:val="24"/>
              </w:rPr>
            </w:pPr>
            <w:r w:rsidRPr="00650CFC">
              <w:rPr>
                <w:rFonts w:cstheme="minorHAnsi"/>
                <w:color w:val="EE0000"/>
                <w:sz w:val="24"/>
                <w:szCs w:val="24"/>
              </w:rPr>
              <w:t>[Insert your local ideas]</w:t>
            </w:r>
          </w:p>
        </w:tc>
        <w:tc>
          <w:tcPr>
            <w:tcW w:w="2515" w:type="dxa"/>
          </w:tcPr>
          <w:p w14:paraId="76C88FBB" w14:textId="77777777" w:rsidR="00E27CA4" w:rsidRPr="00294CFE" w:rsidRDefault="00E27CA4" w:rsidP="001D1583">
            <w:pPr>
              <w:rPr>
                <w:rFonts w:cstheme="minorHAnsi"/>
                <w:sz w:val="24"/>
                <w:szCs w:val="24"/>
              </w:rPr>
            </w:pPr>
          </w:p>
        </w:tc>
        <w:tc>
          <w:tcPr>
            <w:tcW w:w="1350" w:type="dxa"/>
          </w:tcPr>
          <w:p w14:paraId="073EE9B4" w14:textId="77777777" w:rsidR="00E27CA4" w:rsidRPr="00294CFE" w:rsidRDefault="00E27CA4" w:rsidP="001D1583">
            <w:pPr>
              <w:rPr>
                <w:rFonts w:cstheme="minorHAnsi"/>
                <w:sz w:val="24"/>
                <w:szCs w:val="24"/>
              </w:rPr>
            </w:pPr>
          </w:p>
        </w:tc>
        <w:tc>
          <w:tcPr>
            <w:tcW w:w="1530" w:type="dxa"/>
          </w:tcPr>
          <w:p w14:paraId="1398601B" w14:textId="77777777" w:rsidR="00E27CA4" w:rsidRPr="00294CFE" w:rsidRDefault="00E27CA4" w:rsidP="001D1583">
            <w:pPr>
              <w:rPr>
                <w:rFonts w:cstheme="minorHAnsi"/>
                <w:sz w:val="24"/>
                <w:szCs w:val="24"/>
              </w:rPr>
            </w:pPr>
          </w:p>
        </w:tc>
        <w:tc>
          <w:tcPr>
            <w:tcW w:w="2880" w:type="dxa"/>
            <w:gridSpan w:val="3"/>
          </w:tcPr>
          <w:p w14:paraId="57ABAABF" w14:textId="77777777" w:rsidR="00E27CA4" w:rsidRPr="00294CFE" w:rsidRDefault="00E27CA4" w:rsidP="001D1583">
            <w:pPr>
              <w:rPr>
                <w:rFonts w:cstheme="minorHAnsi"/>
                <w:sz w:val="24"/>
                <w:szCs w:val="24"/>
              </w:rPr>
            </w:pPr>
          </w:p>
        </w:tc>
      </w:tr>
      <w:tr w:rsidR="00E27CA4" w:rsidRPr="00294CFE" w14:paraId="4EBF4F33" w14:textId="77777777" w:rsidTr="001D1583">
        <w:tc>
          <w:tcPr>
            <w:tcW w:w="10885" w:type="dxa"/>
            <w:gridSpan w:val="7"/>
          </w:tcPr>
          <w:p w14:paraId="0CB9CB77" w14:textId="77777777" w:rsidR="00E27CA4" w:rsidRPr="00294CFE" w:rsidRDefault="00E27CA4" w:rsidP="001D1583">
            <w:pPr>
              <w:rPr>
                <w:rFonts w:cstheme="minorHAnsi"/>
                <w:sz w:val="24"/>
                <w:szCs w:val="24"/>
              </w:rPr>
            </w:pPr>
          </w:p>
        </w:tc>
      </w:tr>
      <w:tr w:rsidR="00E27CA4" w:rsidRPr="00294CFE" w14:paraId="7E80D80D" w14:textId="77777777" w:rsidTr="004E5F3A">
        <w:tc>
          <w:tcPr>
            <w:tcW w:w="10885" w:type="dxa"/>
            <w:gridSpan w:val="7"/>
            <w:shd w:val="clear" w:color="auto" w:fill="FFC000"/>
          </w:tcPr>
          <w:p w14:paraId="1C4E2F7F" w14:textId="77777777" w:rsidR="00E27CA4" w:rsidRPr="00294CFE" w:rsidRDefault="00E27CA4" w:rsidP="001D1583">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E27CA4" w:rsidRPr="00322831" w14:paraId="404BCD5E" w14:textId="77777777" w:rsidTr="001D1583">
        <w:tc>
          <w:tcPr>
            <w:tcW w:w="10885" w:type="dxa"/>
            <w:gridSpan w:val="7"/>
            <w:shd w:val="clear" w:color="auto" w:fill="FFFFFF" w:themeFill="background1"/>
          </w:tcPr>
          <w:p w14:paraId="2FED5E6A" w14:textId="7996EB76" w:rsidR="00E27CA4" w:rsidRPr="00322831" w:rsidRDefault="00E27CA4" w:rsidP="003D1617">
            <w:pPr>
              <w:pStyle w:val="ListParagraph"/>
              <w:numPr>
                <w:ilvl w:val="0"/>
                <w:numId w:val="57"/>
              </w:numPr>
              <w:rPr>
                <w:rFonts w:cstheme="minorHAnsi"/>
                <w:color w:val="000000" w:themeColor="text1"/>
                <w:sz w:val="24"/>
                <w:szCs w:val="24"/>
              </w:rPr>
            </w:pPr>
            <w:r w:rsidRPr="00322831">
              <w:rPr>
                <w:rFonts w:cstheme="minorHAnsi"/>
                <w:color w:val="000000" w:themeColor="text1"/>
                <w:sz w:val="24"/>
                <w:szCs w:val="24"/>
              </w:rPr>
              <w:t xml:space="preserve">In response to the COVID-19 pandemic, CDPH created the </w:t>
            </w:r>
            <w:hyperlink r:id="rId213" w:history="1">
              <w:r w:rsidRPr="00322831">
                <w:rPr>
                  <w:rStyle w:val="Hyperlink"/>
                  <w:rFonts w:cstheme="minorHAnsi"/>
                  <w:sz w:val="24"/>
                  <w:szCs w:val="24"/>
                </w:rPr>
                <w:t xml:space="preserve">California </w:t>
              </w:r>
              <w:r w:rsidR="00DC793C" w:rsidRPr="00322831">
                <w:rPr>
                  <w:rStyle w:val="Hyperlink"/>
                  <w:rFonts w:cstheme="minorHAnsi"/>
                  <w:sz w:val="24"/>
                  <w:szCs w:val="24"/>
                </w:rPr>
                <w:t>Pathways into Public Health (Cal-PPH) Initiative</w:t>
              </w:r>
            </w:hyperlink>
            <w:r w:rsidRPr="00322831">
              <w:rPr>
                <w:rFonts w:cstheme="minorHAnsi"/>
                <w:color w:val="000000" w:themeColor="text1"/>
                <w:sz w:val="24"/>
                <w:szCs w:val="24"/>
              </w:rPr>
              <w:t xml:space="preserve">, in partnership with UCSF, UCLA, and California’s local health jurisdictions. CA-PHC is a paid training and job placement program for early-career public health professionals to gain experience working in local health departments. </w:t>
            </w:r>
          </w:p>
        </w:tc>
      </w:tr>
      <w:tr w:rsidR="006D0106" w:rsidRPr="00322831" w14:paraId="5594AB7F" w14:textId="77777777" w:rsidTr="001D1583">
        <w:tc>
          <w:tcPr>
            <w:tcW w:w="10885" w:type="dxa"/>
            <w:gridSpan w:val="7"/>
            <w:shd w:val="clear" w:color="auto" w:fill="FFFFFF" w:themeFill="background1"/>
          </w:tcPr>
          <w:p w14:paraId="54B241D7" w14:textId="43AC2B0D" w:rsidR="006D0106" w:rsidRPr="00322831" w:rsidRDefault="006D0106" w:rsidP="003D1617">
            <w:pPr>
              <w:pStyle w:val="ListParagraph"/>
              <w:numPr>
                <w:ilvl w:val="0"/>
                <w:numId w:val="57"/>
              </w:numPr>
              <w:rPr>
                <w:rFonts w:cstheme="minorHAnsi"/>
                <w:color w:val="000000" w:themeColor="text1"/>
                <w:sz w:val="24"/>
                <w:szCs w:val="24"/>
              </w:rPr>
            </w:pPr>
            <w:r w:rsidRPr="00322831">
              <w:rPr>
                <w:rFonts w:cstheme="minorHAnsi"/>
                <w:color w:val="000000" w:themeColor="text1"/>
                <w:sz w:val="24"/>
                <w:szCs w:val="24"/>
              </w:rPr>
              <w:t xml:space="preserve">The </w:t>
            </w:r>
            <w:hyperlink r:id="rId214" w:history="1">
              <w:r w:rsidRPr="00322831">
                <w:rPr>
                  <w:rStyle w:val="Hyperlink"/>
                  <w:rFonts w:cstheme="minorHAnsi"/>
                  <w:sz w:val="24"/>
                  <w:szCs w:val="24"/>
                </w:rPr>
                <w:t>California Department of Healthcare Access and Information</w:t>
              </w:r>
            </w:hyperlink>
            <w:r w:rsidRPr="00322831">
              <w:rPr>
                <w:rFonts w:cstheme="minorHAnsi"/>
                <w:color w:val="000000" w:themeColor="text1"/>
                <w:sz w:val="24"/>
                <w:szCs w:val="24"/>
              </w:rPr>
              <w:t xml:space="preserve"> oversee</w:t>
            </w:r>
            <w:r w:rsidR="00322831" w:rsidRPr="00322831">
              <w:rPr>
                <w:rFonts w:cstheme="minorHAnsi"/>
                <w:color w:val="000000" w:themeColor="text1"/>
                <w:sz w:val="24"/>
                <w:szCs w:val="24"/>
              </w:rPr>
              <w:t>s</w:t>
            </w:r>
            <w:r w:rsidRPr="00322831">
              <w:rPr>
                <w:rFonts w:cstheme="minorHAnsi"/>
                <w:color w:val="000000" w:themeColor="text1"/>
                <w:sz w:val="24"/>
                <w:szCs w:val="24"/>
              </w:rPr>
              <w:t xml:space="preserve"> the statewide requirements for community health worker </w:t>
            </w:r>
            <w:r w:rsidR="00322831" w:rsidRPr="00322831">
              <w:rPr>
                <w:rFonts w:cstheme="minorHAnsi"/>
                <w:color w:val="000000" w:themeColor="text1"/>
                <w:sz w:val="24"/>
                <w:szCs w:val="24"/>
              </w:rPr>
              <w:t xml:space="preserve">(CHW) </w:t>
            </w:r>
            <w:r w:rsidRPr="00322831">
              <w:rPr>
                <w:rFonts w:cstheme="minorHAnsi"/>
                <w:color w:val="000000" w:themeColor="text1"/>
                <w:sz w:val="24"/>
                <w:szCs w:val="24"/>
              </w:rPr>
              <w:t>certificate programs</w:t>
            </w:r>
            <w:r w:rsidR="00322831" w:rsidRPr="00322831">
              <w:rPr>
                <w:rFonts w:cstheme="minorHAnsi"/>
                <w:color w:val="000000" w:themeColor="text1"/>
                <w:sz w:val="24"/>
                <w:szCs w:val="24"/>
              </w:rPr>
              <w:t>,</w:t>
            </w:r>
            <w:r w:rsidRPr="00322831">
              <w:rPr>
                <w:rFonts w:cstheme="minorHAnsi"/>
                <w:color w:val="000000" w:themeColor="text1"/>
                <w:sz w:val="24"/>
                <w:szCs w:val="24"/>
              </w:rPr>
              <w:t xml:space="preserve"> with the aim of training 25,000 CHWs in California by 2025.</w:t>
            </w:r>
          </w:p>
        </w:tc>
      </w:tr>
      <w:tr w:rsidR="00E27CA4" w:rsidRPr="00322831" w14:paraId="57E8285E" w14:textId="77777777" w:rsidTr="001D1583">
        <w:tc>
          <w:tcPr>
            <w:tcW w:w="10885" w:type="dxa"/>
            <w:gridSpan w:val="7"/>
            <w:shd w:val="clear" w:color="auto" w:fill="FFFFFF" w:themeFill="background1"/>
          </w:tcPr>
          <w:p w14:paraId="37126637" w14:textId="627221DA" w:rsidR="00E27CA4" w:rsidRPr="00322831" w:rsidRDefault="00E27CA4" w:rsidP="003D1617">
            <w:pPr>
              <w:pStyle w:val="ListParagraph"/>
              <w:numPr>
                <w:ilvl w:val="0"/>
                <w:numId w:val="57"/>
              </w:numPr>
              <w:rPr>
                <w:rFonts w:cstheme="minorHAnsi"/>
                <w:color w:val="000000" w:themeColor="text1"/>
                <w:sz w:val="24"/>
                <w:szCs w:val="24"/>
              </w:rPr>
            </w:pPr>
            <w:r w:rsidRPr="00322831">
              <w:rPr>
                <w:rFonts w:cstheme="minorHAnsi"/>
                <w:color w:val="000000" w:themeColor="text1"/>
                <w:sz w:val="24"/>
                <w:szCs w:val="24"/>
              </w:rPr>
              <w:t xml:space="preserve">The </w:t>
            </w:r>
            <w:hyperlink r:id="rId215" w:history="1">
              <w:r w:rsidRPr="00322831">
                <w:rPr>
                  <w:rStyle w:val="Hyperlink"/>
                  <w:rFonts w:cstheme="minorHAnsi"/>
                  <w:sz w:val="24"/>
                  <w:szCs w:val="24"/>
                </w:rPr>
                <w:t>Family PACT</w:t>
              </w:r>
            </w:hyperlink>
            <w:r w:rsidRPr="00322831">
              <w:rPr>
                <w:rFonts w:cstheme="minorHAnsi"/>
                <w:color w:val="000000" w:themeColor="text1"/>
                <w:sz w:val="24"/>
                <w:szCs w:val="24"/>
              </w:rPr>
              <w:t xml:space="preserve"> provider trainings may be a good model for </w:t>
            </w:r>
            <w:r w:rsidR="00322831" w:rsidRPr="00322831">
              <w:rPr>
                <w:rFonts w:cstheme="minorHAnsi"/>
                <w:color w:val="000000" w:themeColor="text1"/>
                <w:sz w:val="24"/>
                <w:szCs w:val="24"/>
              </w:rPr>
              <w:t xml:space="preserve">CHW </w:t>
            </w:r>
            <w:r w:rsidRPr="00322831">
              <w:rPr>
                <w:rFonts w:cstheme="minorHAnsi"/>
                <w:color w:val="000000" w:themeColor="text1"/>
                <w:sz w:val="24"/>
                <w:szCs w:val="24"/>
              </w:rPr>
              <w:t>trainings that are easy to access and complete, and provide high-quality education that prepares workers for success.</w:t>
            </w:r>
            <w:r w:rsidR="006D0106" w:rsidRPr="00322831">
              <w:rPr>
                <w:rFonts w:cstheme="minorHAnsi"/>
                <w:color w:val="000000" w:themeColor="text1"/>
                <w:sz w:val="24"/>
                <w:szCs w:val="24"/>
              </w:rPr>
              <w:t xml:space="preserve"> </w:t>
            </w:r>
            <w:r w:rsidR="00322831" w:rsidRPr="00322831">
              <w:rPr>
                <w:rFonts w:cstheme="minorHAnsi"/>
                <w:color w:val="000000" w:themeColor="text1"/>
                <w:sz w:val="24"/>
                <w:szCs w:val="24"/>
              </w:rPr>
              <w:t>The Department of Health Care Services</w:t>
            </w:r>
            <w:r w:rsidR="006D0106" w:rsidRPr="00322831">
              <w:rPr>
                <w:rFonts w:cstheme="minorHAnsi"/>
                <w:color w:val="000000" w:themeColor="text1"/>
                <w:sz w:val="24"/>
                <w:szCs w:val="24"/>
              </w:rPr>
              <w:t xml:space="preserve"> has information on the anticipated training requirements for CHWs, which includes a </w:t>
            </w:r>
            <w:hyperlink r:id="rId216" w:history="1">
              <w:r w:rsidR="006D0106" w:rsidRPr="00322831">
                <w:rPr>
                  <w:rStyle w:val="Hyperlink"/>
                  <w:rFonts w:cstheme="minorHAnsi"/>
                  <w:sz w:val="24"/>
                  <w:szCs w:val="24"/>
                </w:rPr>
                <w:t>work experience pathway</w:t>
              </w:r>
            </w:hyperlink>
            <w:r w:rsidR="006D0106" w:rsidRPr="00322831">
              <w:rPr>
                <w:rFonts w:cstheme="minorHAnsi"/>
                <w:color w:val="000000" w:themeColor="text1"/>
                <w:sz w:val="24"/>
                <w:szCs w:val="24"/>
              </w:rPr>
              <w:t>.</w:t>
            </w:r>
          </w:p>
        </w:tc>
      </w:tr>
      <w:tr w:rsidR="00E27CA4" w:rsidRPr="00294CFE" w14:paraId="360E590A" w14:textId="77777777" w:rsidTr="001D1583">
        <w:tc>
          <w:tcPr>
            <w:tcW w:w="10885" w:type="dxa"/>
            <w:gridSpan w:val="7"/>
            <w:shd w:val="clear" w:color="auto" w:fill="FFFFFF" w:themeFill="background1"/>
          </w:tcPr>
          <w:p w14:paraId="00617691" w14:textId="77777777" w:rsidR="00E27CA4" w:rsidRPr="00294CFE" w:rsidRDefault="00E27CA4" w:rsidP="003D1617">
            <w:pPr>
              <w:pStyle w:val="ListParagraph"/>
              <w:numPr>
                <w:ilvl w:val="0"/>
                <w:numId w:val="57"/>
              </w:numPr>
              <w:rPr>
                <w:rFonts w:cstheme="minorHAnsi"/>
                <w:color w:val="000000" w:themeColor="text1"/>
                <w:sz w:val="24"/>
                <w:szCs w:val="24"/>
              </w:rPr>
            </w:pPr>
            <w:r w:rsidRPr="00650CFC">
              <w:rPr>
                <w:rFonts w:cstheme="minorHAnsi"/>
                <w:color w:val="EE0000"/>
                <w:sz w:val="24"/>
                <w:szCs w:val="24"/>
              </w:rPr>
              <w:t>[Insert local resource here]</w:t>
            </w:r>
          </w:p>
        </w:tc>
      </w:tr>
      <w:tr w:rsidR="00E27CA4" w:rsidRPr="00294CFE" w14:paraId="00AF5614" w14:textId="77777777" w:rsidTr="001D1583">
        <w:tc>
          <w:tcPr>
            <w:tcW w:w="10885" w:type="dxa"/>
            <w:gridSpan w:val="7"/>
            <w:shd w:val="clear" w:color="auto" w:fill="FFFFFF" w:themeFill="background1"/>
          </w:tcPr>
          <w:p w14:paraId="5F7AAF98" w14:textId="77777777" w:rsidR="00E27CA4" w:rsidRPr="00650CFC" w:rsidRDefault="00E27CA4" w:rsidP="003D1617">
            <w:pPr>
              <w:pStyle w:val="ListParagraph"/>
              <w:numPr>
                <w:ilvl w:val="0"/>
                <w:numId w:val="57"/>
              </w:numPr>
              <w:rPr>
                <w:rFonts w:cstheme="minorHAnsi"/>
                <w:color w:val="EE0000"/>
                <w:sz w:val="24"/>
                <w:szCs w:val="24"/>
              </w:rPr>
            </w:pPr>
            <w:r w:rsidRPr="00650CFC">
              <w:rPr>
                <w:rFonts w:cstheme="minorHAnsi"/>
                <w:color w:val="EE0000"/>
                <w:sz w:val="24"/>
                <w:szCs w:val="24"/>
              </w:rPr>
              <w:t>[Insert local resource here]</w:t>
            </w:r>
          </w:p>
        </w:tc>
      </w:tr>
    </w:tbl>
    <w:p w14:paraId="5B133F2E" w14:textId="77777777" w:rsidR="004E5F3A" w:rsidRPr="00322831" w:rsidRDefault="00E27CA4" w:rsidP="00C22B61">
      <w:pPr>
        <w:spacing w:line="240" w:lineRule="auto"/>
        <w:rPr>
          <w:rFonts w:cstheme="minorHAnsi"/>
          <w:noProof/>
          <w:sz w:val="24"/>
          <w:szCs w:val="24"/>
        </w:rPr>
      </w:pPr>
      <w:r w:rsidRPr="00322831">
        <w:rPr>
          <w:rFonts w:cstheme="minorHAnsi"/>
          <w:noProof/>
          <w:sz w:val="24"/>
          <w:szCs w:val="24"/>
        </w:rPr>
        <w:t xml:space="preserve"> </w:t>
      </w:r>
    </w:p>
    <w:p w14:paraId="4B8D4BFF" w14:textId="77777777" w:rsidR="00CC759D" w:rsidRDefault="00CC759D">
      <w: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F116A0" w14:paraId="2E5CF306" w14:textId="77777777" w:rsidTr="00D91580">
        <w:tc>
          <w:tcPr>
            <w:tcW w:w="10885" w:type="dxa"/>
            <w:gridSpan w:val="7"/>
            <w:shd w:val="clear" w:color="auto" w:fill="D9D9D9" w:themeFill="background1" w:themeFillShade="D9"/>
          </w:tcPr>
          <w:p w14:paraId="38D417DE" w14:textId="0A3D14CE" w:rsidR="00633A41" w:rsidRPr="00F116A0" w:rsidRDefault="00633A41" w:rsidP="00C22B61">
            <w:pPr>
              <w:rPr>
                <w:b/>
                <w:bCs/>
                <w:sz w:val="24"/>
                <w:szCs w:val="24"/>
              </w:rPr>
            </w:pPr>
            <w:r>
              <w:rPr>
                <w:noProof/>
              </w:rPr>
              <w:drawing>
                <wp:anchor distT="0" distB="0" distL="114300" distR="114300" simplePos="0" relativeHeight="252003328" behindDoc="0" locked="0" layoutInCell="1" allowOverlap="1" wp14:anchorId="7D0D7C7E" wp14:editId="096DDD7F">
                  <wp:simplePos x="0" y="0"/>
                  <wp:positionH relativeFrom="column">
                    <wp:posOffset>-178039</wp:posOffset>
                  </wp:positionH>
                  <wp:positionV relativeFrom="paragraph">
                    <wp:posOffset>-4390038</wp:posOffset>
                  </wp:positionV>
                  <wp:extent cx="176530" cy="176530"/>
                  <wp:effectExtent l="0" t="0" r="0" b="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noProof/>
              </w:rPr>
              <w:drawing>
                <wp:anchor distT="0" distB="0" distL="114300" distR="114300" simplePos="0" relativeHeight="252002304" behindDoc="0" locked="0" layoutInCell="1" allowOverlap="1" wp14:anchorId="56D6FE05" wp14:editId="10DBD817">
                  <wp:simplePos x="0" y="0"/>
                  <wp:positionH relativeFrom="leftMargin">
                    <wp:align>right</wp:align>
                  </wp:positionH>
                  <wp:positionV relativeFrom="paragraph">
                    <wp:posOffset>-4915038</wp:posOffset>
                  </wp:positionV>
                  <wp:extent cx="176530" cy="176530"/>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noProof/>
              </w:rPr>
              <w:drawing>
                <wp:anchor distT="0" distB="0" distL="114300" distR="114300" simplePos="0" relativeHeight="252001280" behindDoc="0" locked="0" layoutInCell="1" allowOverlap="1" wp14:anchorId="5CFDAEC3" wp14:editId="0B2668D4">
                  <wp:simplePos x="0" y="0"/>
                  <wp:positionH relativeFrom="leftMargin">
                    <wp:align>right</wp:align>
                  </wp:positionH>
                  <wp:positionV relativeFrom="paragraph">
                    <wp:posOffset>-5413476</wp:posOffset>
                  </wp:positionV>
                  <wp:extent cx="176530" cy="176530"/>
                  <wp:effectExtent l="0" t="0" r="0" b="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noProof/>
              </w:rPr>
              <w:drawing>
                <wp:anchor distT="0" distB="0" distL="114300" distR="114300" simplePos="0" relativeHeight="252000256" behindDoc="0" locked="0" layoutInCell="1" allowOverlap="1" wp14:anchorId="5B903567" wp14:editId="465D8696">
                  <wp:simplePos x="0" y="0"/>
                  <wp:positionH relativeFrom="column">
                    <wp:posOffset>-196856</wp:posOffset>
                  </wp:positionH>
                  <wp:positionV relativeFrom="paragraph">
                    <wp:posOffset>-5984095</wp:posOffset>
                  </wp:positionV>
                  <wp:extent cx="176530" cy="176530"/>
                  <wp:effectExtent l="0" t="0" r="0" b="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noProof/>
              </w:rPr>
              <w:drawing>
                <wp:anchor distT="0" distB="0" distL="114300" distR="114300" simplePos="0" relativeHeight="251702272" behindDoc="0" locked="0" layoutInCell="1" allowOverlap="1" wp14:anchorId="11EB5832" wp14:editId="0F5D540E">
                  <wp:simplePos x="0" y="0"/>
                  <wp:positionH relativeFrom="column">
                    <wp:posOffset>-178039</wp:posOffset>
                  </wp:positionH>
                  <wp:positionV relativeFrom="paragraph">
                    <wp:posOffset>-4390038</wp:posOffset>
                  </wp:positionV>
                  <wp:extent cx="176530" cy="1765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noProof/>
              </w:rPr>
              <w:drawing>
                <wp:anchor distT="0" distB="0" distL="114300" distR="114300" simplePos="0" relativeHeight="251701248" behindDoc="0" locked="0" layoutInCell="1" allowOverlap="1" wp14:anchorId="6D612924" wp14:editId="19AFFBD8">
                  <wp:simplePos x="0" y="0"/>
                  <wp:positionH relativeFrom="leftMargin">
                    <wp:align>right</wp:align>
                  </wp:positionH>
                  <wp:positionV relativeFrom="paragraph">
                    <wp:posOffset>-4915038</wp:posOffset>
                  </wp:positionV>
                  <wp:extent cx="176530" cy="1765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noProof/>
              </w:rPr>
              <w:drawing>
                <wp:anchor distT="0" distB="0" distL="114300" distR="114300" simplePos="0" relativeHeight="251700224" behindDoc="0" locked="0" layoutInCell="1" allowOverlap="1" wp14:anchorId="5C615FC9" wp14:editId="681C1DCC">
                  <wp:simplePos x="0" y="0"/>
                  <wp:positionH relativeFrom="leftMargin">
                    <wp:align>right</wp:align>
                  </wp:positionH>
                  <wp:positionV relativeFrom="paragraph">
                    <wp:posOffset>-5413476</wp:posOffset>
                  </wp:positionV>
                  <wp:extent cx="176530" cy="1765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noProof/>
              </w:rPr>
              <w:drawing>
                <wp:anchor distT="0" distB="0" distL="114300" distR="114300" simplePos="0" relativeHeight="251699200" behindDoc="0" locked="0" layoutInCell="1" allowOverlap="1" wp14:anchorId="28FF43C6" wp14:editId="6C35D43D">
                  <wp:simplePos x="0" y="0"/>
                  <wp:positionH relativeFrom="column">
                    <wp:posOffset>-196856</wp:posOffset>
                  </wp:positionH>
                  <wp:positionV relativeFrom="paragraph">
                    <wp:posOffset>-5984095</wp:posOffset>
                  </wp:positionV>
                  <wp:extent cx="176530" cy="1765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sidRPr="00F116A0">
              <w:rPr>
                <w:b/>
                <w:bCs/>
                <w:sz w:val="24"/>
                <w:szCs w:val="24"/>
              </w:rPr>
              <w:t>Social Determinant of Health</w:t>
            </w:r>
          </w:p>
          <w:p w14:paraId="3BA46FAC" w14:textId="77777777" w:rsidR="00633A41" w:rsidRPr="00F116A0" w:rsidRDefault="00633A41" w:rsidP="00C22B61">
            <w:pPr>
              <w:rPr>
                <w:b/>
                <w:bCs/>
                <w:sz w:val="40"/>
                <w:szCs w:val="40"/>
              </w:rPr>
            </w:pPr>
            <w:r w:rsidRPr="00F116A0">
              <w:rPr>
                <w:b/>
                <w:bCs/>
                <w:sz w:val="40"/>
                <w:szCs w:val="40"/>
              </w:rPr>
              <w:t>ECONOMIC JUSTICE</w:t>
            </w:r>
          </w:p>
        </w:tc>
      </w:tr>
      <w:tr w:rsidR="004E5F3A" w:rsidRPr="00F116A0" w14:paraId="4D47387B" w14:textId="77777777" w:rsidTr="004E5F3A">
        <w:tc>
          <w:tcPr>
            <w:tcW w:w="10885" w:type="dxa"/>
            <w:gridSpan w:val="7"/>
            <w:shd w:val="clear" w:color="auto" w:fill="FFC000"/>
          </w:tcPr>
          <w:p w14:paraId="3EE40958" w14:textId="77777777" w:rsidR="00633A41" w:rsidRPr="00294CFE" w:rsidRDefault="00633A41" w:rsidP="00C22B61">
            <w:pPr>
              <w:rPr>
                <w:rFonts w:cstheme="minorHAnsi"/>
                <w:b/>
                <w:bCs/>
                <w:sz w:val="24"/>
                <w:szCs w:val="24"/>
              </w:rPr>
            </w:pPr>
            <w:r w:rsidRPr="00294CFE">
              <w:rPr>
                <w:rFonts w:cstheme="minorHAnsi"/>
                <w:b/>
                <w:bCs/>
                <w:sz w:val="24"/>
                <w:szCs w:val="24"/>
              </w:rPr>
              <w:t>Strategy 2: Employment for People with Lived Experience</w:t>
            </w:r>
          </w:p>
        </w:tc>
      </w:tr>
      <w:tr w:rsidR="00633A41" w:rsidRPr="00F116A0" w14:paraId="2179FCFC" w14:textId="77777777" w:rsidTr="00D91580">
        <w:tc>
          <w:tcPr>
            <w:tcW w:w="10885" w:type="dxa"/>
            <w:gridSpan w:val="7"/>
            <w:shd w:val="clear" w:color="auto" w:fill="595959" w:themeFill="text1" w:themeFillTint="A6"/>
          </w:tcPr>
          <w:p w14:paraId="404E9369" w14:textId="0EAA854E"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Give extra points when scoring grant applications to programs that employ people with lived experience in the communities the program serves, programs that can demonstrate frontline staff are paid a living wage, and/or programs that have BIPOC</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294CFE">
              <w:rPr>
                <w:rFonts w:cstheme="minorHAnsi"/>
                <w:i/>
                <w:iCs/>
                <w:color w:val="FFFFFF" w:themeColor="background1"/>
                <w:sz w:val="24"/>
                <w:szCs w:val="24"/>
              </w:rPr>
              <w:t xml:space="preserve"> people serving in meaningful leadership positions.</w:t>
            </w:r>
          </w:p>
        </w:tc>
      </w:tr>
      <w:tr w:rsidR="00633A41" w:rsidRPr="00F116A0" w14:paraId="5A663ABB" w14:textId="77777777" w:rsidTr="00D91580">
        <w:trPr>
          <w:trHeight w:val="116"/>
        </w:trPr>
        <w:tc>
          <w:tcPr>
            <w:tcW w:w="10885" w:type="dxa"/>
            <w:gridSpan w:val="7"/>
          </w:tcPr>
          <w:p w14:paraId="5FEB2138" w14:textId="77777777" w:rsidR="00633A41" w:rsidRPr="00294CFE" w:rsidRDefault="00633A41" w:rsidP="00C22B61">
            <w:pPr>
              <w:rPr>
                <w:rFonts w:cstheme="minorHAnsi"/>
                <w:sz w:val="24"/>
                <w:szCs w:val="24"/>
              </w:rPr>
            </w:pPr>
          </w:p>
        </w:tc>
      </w:tr>
      <w:tr w:rsidR="00633A41" w:rsidRPr="00F116A0" w14:paraId="1803B215" w14:textId="77777777" w:rsidTr="004E5F3A">
        <w:tc>
          <w:tcPr>
            <w:tcW w:w="8005" w:type="dxa"/>
            <w:gridSpan w:val="4"/>
            <w:shd w:val="clear" w:color="auto" w:fill="FFC000"/>
            <w:vAlign w:val="center"/>
          </w:tcPr>
          <w:p w14:paraId="1EE80C86"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47353C6F"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605C3A4D"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4D357CDB"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633A41" w:rsidRPr="00F116A0" w14:paraId="4C731814" w14:textId="77777777" w:rsidTr="00F75A0A">
        <w:tc>
          <w:tcPr>
            <w:tcW w:w="8005" w:type="dxa"/>
            <w:gridSpan w:val="4"/>
          </w:tcPr>
          <w:p w14:paraId="60D37EE8" w14:textId="13025EBF" w:rsidR="00633A41" w:rsidRPr="00294CFE" w:rsidRDefault="00633A41" w:rsidP="00C22B61">
            <w:pPr>
              <w:rPr>
                <w:rFonts w:cstheme="minorHAnsi"/>
                <w:sz w:val="24"/>
                <w:szCs w:val="24"/>
              </w:rPr>
            </w:pPr>
            <w:r w:rsidRPr="00294CFE">
              <w:rPr>
                <w:rFonts w:cstheme="minorHAnsi"/>
                <w:sz w:val="24"/>
                <w:szCs w:val="24"/>
              </w:rPr>
              <w:t xml:space="preserve">CDPH will develop internal templates and processes for </w:t>
            </w:r>
            <w:r w:rsidR="007D2201">
              <w:rPr>
                <w:rFonts w:cstheme="minorHAnsi"/>
                <w:sz w:val="24"/>
                <w:szCs w:val="24"/>
              </w:rPr>
              <w:t>Request for Applications (</w:t>
            </w:r>
            <w:r w:rsidRPr="00294CFE">
              <w:rPr>
                <w:rFonts w:cstheme="minorHAnsi"/>
                <w:sz w:val="24"/>
                <w:szCs w:val="24"/>
              </w:rPr>
              <w:t>RFA</w:t>
            </w:r>
            <w:r w:rsidR="007D2201">
              <w:rPr>
                <w:rFonts w:cstheme="minorHAnsi"/>
                <w:sz w:val="24"/>
                <w:szCs w:val="24"/>
              </w:rPr>
              <w:t>)</w:t>
            </w:r>
            <w:r w:rsidRPr="00294CFE">
              <w:rPr>
                <w:rFonts w:cstheme="minorHAnsi"/>
                <w:sz w:val="24"/>
                <w:szCs w:val="24"/>
              </w:rPr>
              <w:t xml:space="preserve"> development and </w:t>
            </w:r>
            <w:r w:rsidR="00AD45E3" w:rsidRPr="00294CFE">
              <w:rPr>
                <w:rFonts w:cstheme="minorHAnsi"/>
                <w:sz w:val="24"/>
                <w:szCs w:val="24"/>
              </w:rPr>
              <w:t>a</w:t>
            </w:r>
            <w:r w:rsidRPr="00294CFE">
              <w:rPr>
                <w:rFonts w:cstheme="minorHAnsi"/>
                <w:sz w:val="24"/>
                <w:szCs w:val="24"/>
              </w:rPr>
              <w:t>pplication</w:t>
            </w:r>
            <w:r w:rsidR="00AD45E3" w:rsidRPr="00294CFE">
              <w:rPr>
                <w:rFonts w:cstheme="minorHAnsi"/>
                <w:sz w:val="24"/>
                <w:szCs w:val="24"/>
              </w:rPr>
              <w:t xml:space="preserve"> scoring</w:t>
            </w:r>
            <w:r w:rsidRPr="00294CFE">
              <w:rPr>
                <w:rFonts w:cstheme="minorHAnsi"/>
                <w:sz w:val="24"/>
                <w:szCs w:val="24"/>
              </w:rPr>
              <w:t xml:space="preserve"> that advantage health departments and other programs that employ people with relevant lived experience, employ </w:t>
            </w:r>
            <w:r w:rsidR="004162A2">
              <w:rPr>
                <w:rFonts w:cstheme="minorHAnsi"/>
                <w:sz w:val="24"/>
                <w:szCs w:val="24"/>
              </w:rPr>
              <w:t xml:space="preserve">Black, Indigenous, and </w:t>
            </w:r>
            <w:r w:rsidR="00762000">
              <w:rPr>
                <w:rFonts w:cstheme="minorHAnsi"/>
                <w:sz w:val="24"/>
                <w:szCs w:val="24"/>
              </w:rPr>
              <w:t xml:space="preserve">other </w:t>
            </w:r>
            <w:r w:rsidR="004162A2">
              <w:rPr>
                <w:rFonts w:cstheme="minorHAnsi"/>
                <w:sz w:val="24"/>
                <w:szCs w:val="24"/>
              </w:rPr>
              <w:t>People of Color (</w:t>
            </w:r>
            <w:r w:rsidRPr="00294CFE">
              <w:rPr>
                <w:rFonts w:cstheme="minorHAnsi"/>
                <w:sz w:val="24"/>
                <w:szCs w:val="24"/>
              </w:rPr>
              <w:t>BIPOC</w:t>
            </w:r>
            <w:r w:rsidR="004162A2">
              <w:rPr>
                <w:rFonts w:cstheme="minorHAnsi"/>
                <w:sz w:val="24"/>
                <w:szCs w:val="24"/>
              </w:rPr>
              <w: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staff in meaningful leadership positions, and pay a living wage to frontline staff. These templates and processes will be shared widely to encourage replication in competitive funding processes at the local level. </w:t>
            </w:r>
          </w:p>
        </w:tc>
        <w:tc>
          <w:tcPr>
            <w:tcW w:w="900" w:type="dxa"/>
            <w:vAlign w:val="center"/>
          </w:tcPr>
          <w:p w14:paraId="2CB87BB9" w14:textId="7F81B9AF" w:rsidR="00633A41"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3C6F4232" w14:textId="77777777" w:rsidR="00633A41" w:rsidRPr="00294CFE" w:rsidRDefault="00633A41" w:rsidP="00F75A0A">
            <w:pPr>
              <w:jc w:val="center"/>
              <w:rPr>
                <w:rFonts w:cstheme="minorHAnsi"/>
                <w:sz w:val="24"/>
                <w:szCs w:val="24"/>
              </w:rPr>
            </w:pPr>
          </w:p>
        </w:tc>
        <w:tc>
          <w:tcPr>
            <w:tcW w:w="990" w:type="dxa"/>
            <w:vAlign w:val="center"/>
          </w:tcPr>
          <w:p w14:paraId="134B57C7" w14:textId="77777777" w:rsidR="00633A41" w:rsidRPr="00294CFE" w:rsidRDefault="00633A41" w:rsidP="00F75A0A">
            <w:pPr>
              <w:jc w:val="center"/>
              <w:rPr>
                <w:rFonts w:cstheme="minorHAnsi"/>
                <w:sz w:val="24"/>
                <w:szCs w:val="24"/>
              </w:rPr>
            </w:pPr>
          </w:p>
        </w:tc>
      </w:tr>
      <w:tr w:rsidR="00F75A0A" w:rsidRPr="00F116A0" w14:paraId="1AD81021" w14:textId="77777777" w:rsidTr="00F75A0A">
        <w:tc>
          <w:tcPr>
            <w:tcW w:w="8005" w:type="dxa"/>
            <w:gridSpan w:val="4"/>
          </w:tcPr>
          <w:p w14:paraId="766F863D" w14:textId="4C18B7A0" w:rsidR="00F75A0A" w:rsidRPr="00294CFE" w:rsidRDefault="00F75A0A" w:rsidP="00F75A0A">
            <w:pPr>
              <w:rPr>
                <w:rFonts w:cstheme="minorHAnsi"/>
                <w:sz w:val="24"/>
                <w:szCs w:val="24"/>
              </w:rPr>
            </w:pPr>
            <w:r w:rsidRPr="00294CFE">
              <w:rPr>
                <w:rFonts w:cstheme="minorHAnsi"/>
                <w:sz w:val="24"/>
                <w:szCs w:val="24"/>
              </w:rPr>
              <w:t xml:space="preserve">Examine contracts at the state and local level to </w:t>
            </w:r>
            <w:r>
              <w:rPr>
                <w:rFonts w:cstheme="minorHAnsi"/>
                <w:sz w:val="24"/>
                <w:szCs w:val="24"/>
              </w:rPr>
              <w:t>incentivize or expect</w:t>
            </w:r>
            <w:r w:rsidRPr="00294CFE">
              <w:rPr>
                <w:rFonts w:cstheme="minorHAnsi"/>
                <w:sz w:val="24"/>
                <w:szCs w:val="24"/>
              </w:rPr>
              <w:t xml:space="preserve"> hiring from priority populations; contractual obligations of this sort will help overcome local human resources barriers that prevent hiring people with lived experience.</w:t>
            </w:r>
          </w:p>
        </w:tc>
        <w:tc>
          <w:tcPr>
            <w:tcW w:w="900" w:type="dxa"/>
            <w:vAlign w:val="center"/>
          </w:tcPr>
          <w:p w14:paraId="2F7DBD3C" w14:textId="77777777" w:rsidR="00F75A0A" w:rsidRPr="00294CFE" w:rsidRDefault="00F75A0A" w:rsidP="00F75A0A">
            <w:pPr>
              <w:jc w:val="center"/>
              <w:rPr>
                <w:rFonts w:cstheme="minorHAnsi"/>
                <w:sz w:val="24"/>
                <w:szCs w:val="24"/>
              </w:rPr>
            </w:pPr>
          </w:p>
        </w:tc>
        <w:tc>
          <w:tcPr>
            <w:tcW w:w="990" w:type="dxa"/>
            <w:vAlign w:val="center"/>
          </w:tcPr>
          <w:p w14:paraId="05D17001" w14:textId="5DDA2578" w:rsidR="00F75A0A" w:rsidRPr="00294CFE" w:rsidRDefault="00F75A0A" w:rsidP="00F75A0A">
            <w:pPr>
              <w:jc w:val="center"/>
              <w:rPr>
                <w:rFonts w:cstheme="minorHAnsi"/>
                <w:sz w:val="24"/>
                <w:szCs w:val="24"/>
              </w:rPr>
            </w:pPr>
            <w:r w:rsidRPr="00C27032">
              <w:rPr>
                <w:rFonts w:ascii="Arial Black" w:hAnsi="Arial Black" w:cstheme="minorHAnsi"/>
                <w:color w:val="987000"/>
                <w:sz w:val="32"/>
                <w:szCs w:val="32"/>
              </w:rPr>
              <w:t>X</w:t>
            </w:r>
          </w:p>
        </w:tc>
        <w:tc>
          <w:tcPr>
            <w:tcW w:w="990" w:type="dxa"/>
            <w:vAlign w:val="center"/>
          </w:tcPr>
          <w:p w14:paraId="4EC29B99" w14:textId="658633F4" w:rsidR="00F75A0A" w:rsidRPr="00294CFE" w:rsidRDefault="00F75A0A" w:rsidP="00F75A0A">
            <w:pPr>
              <w:jc w:val="center"/>
              <w:rPr>
                <w:rFonts w:cstheme="minorHAnsi"/>
                <w:sz w:val="24"/>
                <w:szCs w:val="24"/>
              </w:rPr>
            </w:pPr>
            <w:r w:rsidRPr="00C27032">
              <w:rPr>
                <w:rFonts w:ascii="Arial Black" w:hAnsi="Arial Black" w:cstheme="minorHAnsi"/>
                <w:color w:val="987000"/>
                <w:sz w:val="32"/>
                <w:szCs w:val="32"/>
              </w:rPr>
              <w:t>X</w:t>
            </w:r>
          </w:p>
        </w:tc>
      </w:tr>
      <w:tr w:rsidR="00F75A0A" w:rsidRPr="00F116A0" w14:paraId="1473D045" w14:textId="77777777" w:rsidTr="00F75A0A">
        <w:tc>
          <w:tcPr>
            <w:tcW w:w="8005" w:type="dxa"/>
            <w:gridSpan w:val="4"/>
          </w:tcPr>
          <w:p w14:paraId="60FB855E" w14:textId="1A994B05" w:rsidR="00F75A0A" w:rsidRPr="00294CFE" w:rsidRDefault="00F75A0A" w:rsidP="00F75A0A">
            <w:pPr>
              <w:rPr>
                <w:rFonts w:cstheme="minorHAnsi"/>
                <w:sz w:val="24"/>
                <w:szCs w:val="24"/>
              </w:rPr>
            </w:pPr>
            <w:r w:rsidRPr="00294CFE">
              <w:rPr>
                <w:rFonts w:cstheme="minorHAnsi"/>
                <w:sz w:val="24"/>
                <w:szCs w:val="24"/>
              </w:rPr>
              <w:t>A</w:t>
            </w:r>
            <w:r>
              <w:rPr>
                <w:rFonts w:cstheme="minorHAnsi"/>
                <w:sz w:val="24"/>
                <w:szCs w:val="24"/>
              </w:rPr>
              <w:t>ss</w:t>
            </w:r>
            <w:r w:rsidRPr="00294CFE">
              <w:rPr>
                <w:rFonts w:cstheme="minorHAnsi"/>
                <w:sz w:val="24"/>
                <w:szCs w:val="24"/>
              </w:rPr>
              <w:t>ess California labor laws to identify ways to develop flexible funding structures within programs that allow people from priority populations to be paid meaningfully (i.e.</w:t>
            </w:r>
            <w:r>
              <w:rPr>
                <w:rFonts w:cstheme="minorHAnsi"/>
                <w:sz w:val="24"/>
                <w:szCs w:val="24"/>
              </w:rPr>
              <w:t>,</w:t>
            </w:r>
            <w:r w:rsidRPr="00294CFE">
              <w:rPr>
                <w:rFonts w:cstheme="minorHAnsi"/>
                <w:sz w:val="24"/>
                <w:szCs w:val="24"/>
              </w:rPr>
              <w:t xml:space="preserve"> not just paid in small, store-specific gift cards) for their time and participation providing input into programs via surveys, focus groups, key-informant interviews, speaking engagements, </w:t>
            </w:r>
            <w:r>
              <w:rPr>
                <w:rFonts w:cstheme="minorHAnsi"/>
                <w:sz w:val="24"/>
                <w:szCs w:val="24"/>
              </w:rPr>
              <w:t xml:space="preserve">and </w:t>
            </w:r>
            <w:r w:rsidRPr="00294CFE">
              <w:rPr>
                <w:rFonts w:cstheme="minorHAnsi"/>
                <w:sz w:val="24"/>
                <w:szCs w:val="24"/>
              </w:rPr>
              <w:t xml:space="preserve">part-time jobs. </w:t>
            </w:r>
          </w:p>
        </w:tc>
        <w:tc>
          <w:tcPr>
            <w:tcW w:w="900" w:type="dxa"/>
            <w:vAlign w:val="center"/>
          </w:tcPr>
          <w:p w14:paraId="2C3849C1" w14:textId="1D5DD3DB" w:rsidR="00F75A0A" w:rsidRPr="00294CFE" w:rsidRDefault="00F75A0A" w:rsidP="00F75A0A">
            <w:pPr>
              <w:jc w:val="center"/>
              <w:rPr>
                <w:rFonts w:cstheme="minorHAnsi"/>
                <w:sz w:val="24"/>
                <w:szCs w:val="24"/>
              </w:rPr>
            </w:pPr>
            <w:r w:rsidRPr="008B2DA9">
              <w:rPr>
                <w:rFonts w:ascii="Arial Black" w:hAnsi="Arial Black" w:cstheme="minorHAnsi"/>
                <w:color w:val="987000"/>
                <w:sz w:val="32"/>
                <w:szCs w:val="32"/>
              </w:rPr>
              <w:t>X</w:t>
            </w:r>
          </w:p>
        </w:tc>
        <w:tc>
          <w:tcPr>
            <w:tcW w:w="990" w:type="dxa"/>
            <w:vAlign w:val="center"/>
          </w:tcPr>
          <w:p w14:paraId="06724C74" w14:textId="7DB89C13" w:rsidR="00F75A0A" w:rsidRPr="00294CFE" w:rsidRDefault="00F75A0A" w:rsidP="00F75A0A">
            <w:pPr>
              <w:jc w:val="center"/>
              <w:rPr>
                <w:rFonts w:cstheme="minorHAnsi"/>
                <w:sz w:val="24"/>
                <w:szCs w:val="24"/>
              </w:rPr>
            </w:pPr>
            <w:r w:rsidRPr="008B2DA9">
              <w:rPr>
                <w:rFonts w:ascii="Arial Black" w:hAnsi="Arial Black" w:cstheme="minorHAnsi"/>
                <w:color w:val="987000"/>
                <w:sz w:val="32"/>
                <w:szCs w:val="32"/>
              </w:rPr>
              <w:t>X</w:t>
            </w:r>
          </w:p>
        </w:tc>
        <w:tc>
          <w:tcPr>
            <w:tcW w:w="990" w:type="dxa"/>
            <w:vAlign w:val="center"/>
          </w:tcPr>
          <w:p w14:paraId="69EBC1B9" w14:textId="2EF370E2" w:rsidR="00F75A0A" w:rsidRPr="00294CFE" w:rsidRDefault="00F75A0A" w:rsidP="00F75A0A">
            <w:pPr>
              <w:jc w:val="center"/>
              <w:rPr>
                <w:rFonts w:cstheme="minorHAnsi"/>
                <w:sz w:val="24"/>
                <w:szCs w:val="24"/>
              </w:rPr>
            </w:pPr>
            <w:r w:rsidRPr="008B2DA9">
              <w:rPr>
                <w:rFonts w:ascii="Arial Black" w:hAnsi="Arial Black" w:cstheme="minorHAnsi"/>
                <w:color w:val="987000"/>
                <w:sz w:val="32"/>
                <w:szCs w:val="32"/>
              </w:rPr>
              <w:t>X</w:t>
            </w:r>
          </w:p>
        </w:tc>
      </w:tr>
      <w:tr w:rsidR="00633A41" w:rsidRPr="00F116A0" w14:paraId="758450E8" w14:textId="77777777" w:rsidTr="00F75A0A">
        <w:tc>
          <w:tcPr>
            <w:tcW w:w="8005" w:type="dxa"/>
            <w:gridSpan w:val="4"/>
          </w:tcPr>
          <w:p w14:paraId="33BE3C19" w14:textId="7DBBEF7B" w:rsidR="00633A41" w:rsidRPr="00294CFE" w:rsidRDefault="00633A41" w:rsidP="00C22B61">
            <w:pPr>
              <w:rPr>
                <w:rFonts w:cstheme="minorHAnsi"/>
                <w:sz w:val="24"/>
                <w:szCs w:val="24"/>
              </w:rPr>
            </w:pPr>
            <w:r w:rsidRPr="00294CFE">
              <w:rPr>
                <w:rFonts w:cstheme="minorHAnsi"/>
                <w:sz w:val="24"/>
                <w:szCs w:val="24"/>
              </w:rPr>
              <w:t xml:space="preserve">CDPH will develop </w:t>
            </w:r>
            <w:r w:rsidR="00416993" w:rsidRPr="00294CFE">
              <w:rPr>
                <w:rFonts w:cstheme="minorHAnsi"/>
                <w:sz w:val="24"/>
                <w:szCs w:val="24"/>
              </w:rPr>
              <w:t xml:space="preserve">understandable </w:t>
            </w:r>
            <w:r w:rsidRPr="00294CFE">
              <w:rPr>
                <w:rFonts w:cstheme="minorHAnsi"/>
                <w:sz w:val="24"/>
                <w:szCs w:val="24"/>
              </w:rPr>
              <w:t xml:space="preserve">formulas and dashboards </w:t>
            </w:r>
            <w:r w:rsidR="00416993" w:rsidRPr="00294CFE">
              <w:rPr>
                <w:rFonts w:cstheme="minorHAnsi"/>
                <w:sz w:val="24"/>
                <w:szCs w:val="24"/>
              </w:rPr>
              <w:t xml:space="preserve">to share </w:t>
            </w:r>
            <w:r w:rsidRPr="00294CFE">
              <w:rPr>
                <w:rFonts w:cstheme="minorHAnsi"/>
                <w:sz w:val="24"/>
                <w:szCs w:val="24"/>
              </w:rPr>
              <w:t>local demographics of the people living with HIV, HCV, and STIs; these demographics should ideally match the demographics of people employed in the HIV, HCV, and STI workforce in that jurisdiction, and where they do not, specific actions should be taken to reduce workforce inequities.</w:t>
            </w:r>
          </w:p>
        </w:tc>
        <w:tc>
          <w:tcPr>
            <w:tcW w:w="900" w:type="dxa"/>
            <w:vAlign w:val="center"/>
          </w:tcPr>
          <w:p w14:paraId="241451F7" w14:textId="77777777" w:rsidR="00633A41" w:rsidRPr="00294CFE" w:rsidRDefault="00633A41" w:rsidP="00F75A0A">
            <w:pPr>
              <w:jc w:val="center"/>
              <w:rPr>
                <w:rFonts w:cstheme="minorHAnsi"/>
                <w:sz w:val="24"/>
                <w:szCs w:val="24"/>
              </w:rPr>
            </w:pPr>
          </w:p>
        </w:tc>
        <w:tc>
          <w:tcPr>
            <w:tcW w:w="990" w:type="dxa"/>
            <w:vAlign w:val="center"/>
          </w:tcPr>
          <w:p w14:paraId="3A994420" w14:textId="77777777" w:rsidR="00633A41" w:rsidRPr="00294CFE" w:rsidRDefault="00633A41" w:rsidP="00F75A0A">
            <w:pPr>
              <w:jc w:val="center"/>
              <w:rPr>
                <w:rFonts w:cstheme="minorHAnsi"/>
                <w:sz w:val="24"/>
                <w:szCs w:val="24"/>
              </w:rPr>
            </w:pPr>
          </w:p>
        </w:tc>
        <w:tc>
          <w:tcPr>
            <w:tcW w:w="990" w:type="dxa"/>
            <w:vAlign w:val="center"/>
          </w:tcPr>
          <w:p w14:paraId="24D75FD6" w14:textId="11BEB35F" w:rsidR="00633A41"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633A41" w:rsidRPr="00F116A0" w14:paraId="5F214C4A" w14:textId="77777777" w:rsidTr="00D91580">
        <w:tc>
          <w:tcPr>
            <w:tcW w:w="8005" w:type="dxa"/>
            <w:gridSpan w:val="4"/>
          </w:tcPr>
          <w:p w14:paraId="7020CF03" w14:textId="77777777" w:rsidR="00633A41" w:rsidRPr="00294CFE" w:rsidRDefault="00633A41" w:rsidP="00C22B61">
            <w:pPr>
              <w:rPr>
                <w:rFonts w:cstheme="minorHAnsi"/>
                <w:sz w:val="24"/>
                <w:szCs w:val="24"/>
              </w:rPr>
            </w:pPr>
            <w:r w:rsidRPr="00650CFC">
              <w:rPr>
                <w:rFonts w:cstheme="minorHAnsi"/>
                <w:color w:val="EE0000"/>
                <w:sz w:val="24"/>
                <w:szCs w:val="24"/>
              </w:rPr>
              <w:t xml:space="preserve">[Insert your local ideas] </w:t>
            </w:r>
          </w:p>
        </w:tc>
        <w:tc>
          <w:tcPr>
            <w:tcW w:w="900" w:type="dxa"/>
          </w:tcPr>
          <w:p w14:paraId="35B2944F" w14:textId="77777777" w:rsidR="00633A41" w:rsidRPr="00294CFE" w:rsidRDefault="00633A41" w:rsidP="00C22B61">
            <w:pPr>
              <w:jc w:val="center"/>
              <w:rPr>
                <w:rFonts w:cstheme="minorHAnsi"/>
                <w:sz w:val="24"/>
                <w:szCs w:val="24"/>
              </w:rPr>
            </w:pPr>
          </w:p>
        </w:tc>
        <w:tc>
          <w:tcPr>
            <w:tcW w:w="990" w:type="dxa"/>
          </w:tcPr>
          <w:p w14:paraId="1EF07C09" w14:textId="77777777" w:rsidR="00633A41" w:rsidRPr="00294CFE" w:rsidRDefault="00633A41" w:rsidP="00C22B61">
            <w:pPr>
              <w:jc w:val="center"/>
              <w:rPr>
                <w:rFonts w:cstheme="minorHAnsi"/>
                <w:sz w:val="24"/>
                <w:szCs w:val="24"/>
              </w:rPr>
            </w:pPr>
          </w:p>
        </w:tc>
        <w:tc>
          <w:tcPr>
            <w:tcW w:w="990" w:type="dxa"/>
          </w:tcPr>
          <w:p w14:paraId="0AD316E0" w14:textId="77777777" w:rsidR="00633A41" w:rsidRPr="00294CFE" w:rsidRDefault="00633A41" w:rsidP="00C22B61">
            <w:pPr>
              <w:jc w:val="center"/>
              <w:rPr>
                <w:rFonts w:cstheme="minorHAnsi"/>
                <w:sz w:val="24"/>
                <w:szCs w:val="24"/>
              </w:rPr>
            </w:pPr>
          </w:p>
        </w:tc>
      </w:tr>
      <w:tr w:rsidR="00633A41" w:rsidRPr="00F116A0" w14:paraId="48C59EC7" w14:textId="77777777" w:rsidTr="00D91580">
        <w:tc>
          <w:tcPr>
            <w:tcW w:w="8005" w:type="dxa"/>
            <w:gridSpan w:val="4"/>
          </w:tcPr>
          <w:p w14:paraId="1B78A693"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7E9B1A42" w14:textId="77777777" w:rsidR="00633A41" w:rsidRPr="00294CFE" w:rsidRDefault="00633A41" w:rsidP="00C22B61">
            <w:pPr>
              <w:jc w:val="center"/>
              <w:rPr>
                <w:rFonts w:cstheme="minorHAnsi"/>
                <w:sz w:val="24"/>
                <w:szCs w:val="24"/>
              </w:rPr>
            </w:pPr>
          </w:p>
        </w:tc>
        <w:tc>
          <w:tcPr>
            <w:tcW w:w="990" w:type="dxa"/>
          </w:tcPr>
          <w:p w14:paraId="1F4B5369" w14:textId="77777777" w:rsidR="00633A41" w:rsidRPr="00294CFE" w:rsidRDefault="00633A41" w:rsidP="00C22B61">
            <w:pPr>
              <w:jc w:val="center"/>
              <w:rPr>
                <w:rFonts w:cstheme="minorHAnsi"/>
                <w:sz w:val="24"/>
                <w:szCs w:val="24"/>
              </w:rPr>
            </w:pPr>
          </w:p>
        </w:tc>
        <w:tc>
          <w:tcPr>
            <w:tcW w:w="990" w:type="dxa"/>
          </w:tcPr>
          <w:p w14:paraId="27CB9952" w14:textId="77777777" w:rsidR="00633A41" w:rsidRPr="00294CFE" w:rsidRDefault="00633A41" w:rsidP="00C22B61">
            <w:pPr>
              <w:jc w:val="center"/>
              <w:rPr>
                <w:rFonts w:cstheme="minorHAnsi"/>
                <w:sz w:val="24"/>
                <w:szCs w:val="24"/>
              </w:rPr>
            </w:pPr>
          </w:p>
        </w:tc>
      </w:tr>
      <w:tr w:rsidR="00633A41" w:rsidRPr="00F116A0" w14:paraId="3C9BF356" w14:textId="77777777" w:rsidTr="00D91580">
        <w:tc>
          <w:tcPr>
            <w:tcW w:w="8005" w:type="dxa"/>
            <w:gridSpan w:val="4"/>
          </w:tcPr>
          <w:p w14:paraId="606916C7"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A9BAC01" w14:textId="77777777" w:rsidR="00633A41" w:rsidRPr="00294CFE" w:rsidRDefault="00633A41" w:rsidP="00C22B61">
            <w:pPr>
              <w:jc w:val="center"/>
              <w:rPr>
                <w:rFonts w:cstheme="minorHAnsi"/>
                <w:sz w:val="24"/>
                <w:szCs w:val="24"/>
              </w:rPr>
            </w:pPr>
          </w:p>
        </w:tc>
        <w:tc>
          <w:tcPr>
            <w:tcW w:w="990" w:type="dxa"/>
          </w:tcPr>
          <w:p w14:paraId="012288CB" w14:textId="77777777" w:rsidR="00633A41" w:rsidRPr="00294CFE" w:rsidRDefault="00633A41" w:rsidP="00C22B61">
            <w:pPr>
              <w:jc w:val="center"/>
              <w:rPr>
                <w:rFonts w:cstheme="minorHAnsi"/>
                <w:sz w:val="24"/>
                <w:szCs w:val="24"/>
              </w:rPr>
            </w:pPr>
          </w:p>
        </w:tc>
        <w:tc>
          <w:tcPr>
            <w:tcW w:w="990" w:type="dxa"/>
          </w:tcPr>
          <w:p w14:paraId="24E692D6" w14:textId="77777777" w:rsidR="00633A41" w:rsidRPr="00294CFE" w:rsidRDefault="00633A41" w:rsidP="00C22B61">
            <w:pPr>
              <w:jc w:val="center"/>
              <w:rPr>
                <w:rFonts w:cstheme="minorHAnsi"/>
                <w:sz w:val="24"/>
                <w:szCs w:val="24"/>
              </w:rPr>
            </w:pPr>
          </w:p>
        </w:tc>
      </w:tr>
      <w:tr w:rsidR="00633A41" w:rsidRPr="00F116A0" w14:paraId="493B3341" w14:textId="77777777" w:rsidTr="00D91580">
        <w:tc>
          <w:tcPr>
            <w:tcW w:w="10885" w:type="dxa"/>
            <w:gridSpan w:val="7"/>
          </w:tcPr>
          <w:p w14:paraId="45D2F62F" w14:textId="77777777" w:rsidR="00633A41" w:rsidRPr="00294CFE" w:rsidRDefault="00633A41" w:rsidP="00C22B61">
            <w:pPr>
              <w:rPr>
                <w:rFonts w:cstheme="minorHAnsi"/>
                <w:sz w:val="24"/>
                <w:szCs w:val="24"/>
              </w:rPr>
            </w:pPr>
          </w:p>
        </w:tc>
      </w:tr>
      <w:tr w:rsidR="00633A41" w:rsidRPr="00F116A0" w14:paraId="0CDC6575" w14:textId="77777777" w:rsidTr="004E5F3A">
        <w:tc>
          <w:tcPr>
            <w:tcW w:w="10885" w:type="dxa"/>
            <w:gridSpan w:val="7"/>
            <w:shd w:val="clear" w:color="auto" w:fill="FFC000"/>
          </w:tcPr>
          <w:p w14:paraId="7F2A17B5"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F116A0" w14:paraId="1A92419F" w14:textId="77777777" w:rsidTr="00D91580">
        <w:tc>
          <w:tcPr>
            <w:tcW w:w="10885" w:type="dxa"/>
            <w:gridSpan w:val="7"/>
          </w:tcPr>
          <w:p w14:paraId="7E2CDFCA" w14:textId="49B7CA2F" w:rsidR="00633A41" w:rsidRPr="00294CFE" w:rsidRDefault="00633A41">
            <w:pPr>
              <w:pStyle w:val="ListParagraph"/>
              <w:numPr>
                <w:ilvl w:val="0"/>
                <w:numId w:val="30"/>
              </w:numPr>
              <w:rPr>
                <w:rFonts w:cstheme="minorHAnsi"/>
                <w:color w:val="000000" w:themeColor="text1"/>
                <w:sz w:val="24"/>
                <w:szCs w:val="24"/>
              </w:rPr>
            </w:pPr>
            <w:r w:rsidRPr="00294CFE">
              <w:rPr>
                <w:rFonts w:cstheme="minorHAnsi"/>
                <w:color w:val="000000" w:themeColor="text1"/>
                <w:sz w:val="24"/>
                <w:szCs w:val="24"/>
              </w:rPr>
              <w:t>People with lived experience who are new to the HIV, HCV, and STI field should receive adequate support in hiring, onboarding, and throughout their tenure in their role, to ensure that employment for people with lived experience is meaningful and sustainable.</w:t>
            </w:r>
          </w:p>
        </w:tc>
      </w:tr>
      <w:tr w:rsidR="00762000" w:rsidRPr="00F116A0" w14:paraId="0E23A110" w14:textId="77777777" w:rsidTr="00D91580">
        <w:tc>
          <w:tcPr>
            <w:tcW w:w="10885" w:type="dxa"/>
            <w:gridSpan w:val="7"/>
          </w:tcPr>
          <w:p w14:paraId="5ED0DFB9" w14:textId="2421D7EF" w:rsidR="00762000" w:rsidRPr="00294CFE" w:rsidRDefault="00762000">
            <w:pPr>
              <w:pStyle w:val="ListParagraph"/>
              <w:numPr>
                <w:ilvl w:val="0"/>
                <w:numId w:val="30"/>
              </w:numPr>
              <w:rPr>
                <w:rFonts w:cstheme="minorHAnsi"/>
                <w:color w:val="000000" w:themeColor="text1"/>
                <w:sz w:val="24"/>
                <w:szCs w:val="24"/>
              </w:rPr>
            </w:pPr>
            <w:r w:rsidRPr="00762000">
              <w:rPr>
                <w:rFonts w:cstheme="minorHAnsi"/>
                <w:sz w:val="24"/>
                <w:szCs w:val="24"/>
              </w:rPr>
              <w:t xml:space="preserve">Effective January 1, 2020, </w:t>
            </w:r>
            <w:hyperlink r:id="rId217" w:history="1">
              <w:r>
                <w:rPr>
                  <w:rStyle w:val="Hyperlink"/>
                  <w:rFonts w:cstheme="minorHAnsi"/>
                  <w:color w:val="0070C0"/>
                  <w:sz w:val="24"/>
                  <w:szCs w:val="24"/>
                </w:rPr>
                <w:t>AB</w:t>
              </w:r>
              <w:r w:rsidRPr="00762000">
                <w:rPr>
                  <w:rStyle w:val="Hyperlink"/>
                  <w:rFonts w:cstheme="minorHAnsi"/>
                  <w:color w:val="0070C0"/>
                  <w:sz w:val="24"/>
                  <w:szCs w:val="24"/>
                </w:rPr>
                <w:t xml:space="preserve"> 5</w:t>
              </w:r>
            </w:hyperlink>
            <w:r w:rsidRPr="00762000">
              <w:rPr>
                <w:rFonts w:cstheme="minorHAnsi"/>
                <w:sz w:val="24"/>
                <w:szCs w:val="24"/>
              </w:rPr>
              <w:t xml:space="preserve"> changed the ways that “gig” workers can be hired and compensated in California, and who can be considered an independent contractor. This has had major implications for the ability of </w:t>
            </w:r>
            <w:r>
              <w:rPr>
                <w:rFonts w:cstheme="minorHAnsi"/>
                <w:sz w:val="24"/>
                <w:szCs w:val="24"/>
              </w:rPr>
              <w:t>local health jurisdictions and community-based organizations</w:t>
            </w:r>
            <w:r w:rsidRPr="00762000">
              <w:rPr>
                <w:rFonts w:cstheme="minorHAnsi"/>
                <w:sz w:val="24"/>
                <w:szCs w:val="24"/>
              </w:rPr>
              <w:t xml:space="preserve"> to compensate participants for their contributions to program planning, implementation, and evaluation without hiring them outright (beyond providing incentives).</w:t>
            </w:r>
          </w:p>
        </w:tc>
      </w:tr>
      <w:tr w:rsidR="00762000" w:rsidRPr="00F116A0" w14:paraId="2149523A" w14:textId="77777777" w:rsidTr="00D91580">
        <w:tc>
          <w:tcPr>
            <w:tcW w:w="10885" w:type="dxa"/>
            <w:gridSpan w:val="7"/>
          </w:tcPr>
          <w:p w14:paraId="779B70F5" w14:textId="73A9E005" w:rsidR="00762000" w:rsidRPr="00762000" w:rsidRDefault="00762000">
            <w:pPr>
              <w:pStyle w:val="ListParagraph"/>
              <w:numPr>
                <w:ilvl w:val="0"/>
                <w:numId w:val="30"/>
              </w:numPr>
              <w:rPr>
                <w:rFonts w:cstheme="minorHAnsi"/>
                <w:sz w:val="24"/>
                <w:szCs w:val="24"/>
              </w:rPr>
            </w:pPr>
            <w:r w:rsidRPr="00762000">
              <w:rPr>
                <w:rFonts w:cstheme="minorHAnsi"/>
                <w:sz w:val="24"/>
                <w:szCs w:val="24"/>
              </w:rPr>
              <w:t xml:space="preserve">The CDPH scope of work for local health jurisdictions receiving CDC Disease Investigation Specialist (DIS) Workforce grants requires funded </w:t>
            </w:r>
            <w:r>
              <w:rPr>
                <w:rFonts w:cstheme="minorHAnsi"/>
                <w:sz w:val="24"/>
                <w:szCs w:val="24"/>
              </w:rPr>
              <w:t>jurisdictions</w:t>
            </w:r>
            <w:r w:rsidRPr="00762000">
              <w:rPr>
                <w:rFonts w:cstheme="minorHAnsi"/>
                <w:sz w:val="24"/>
                <w:szCs w:val="24"/>
              </w:rPr>
              <w:t xml:space="preserve"> to “incorporate a focus on diversity, health equity, and inclusion by delineating goals for hiring and training a diverse workforce across all levels who are representative of, and have language competence for, the local communities they serve.” It also requires funded </w:t>
            </w:r>
            <w:r>
              <w:rPr>
                <w:rFonts w:cstheme="minorHAnsi"/>
                <w:sz w:val="24"/>
                <w:szCs w:val="24"/>
              </w:rPr>
              <w:t>jurisdiction</w:t>
            </w:r>
            <w:r w:rsidRPr="00762000">
              <w:rPr>
                <w:rFonts w:cstheme="minorHAnsi"/>
                <w:sz w:val="24"/>
                <w:szCs w:val="24"/>
              </w:rPr>
              <w:t xml:space="preserve">s to report back to CDPH on how the </w:t>
            </w:r>
            <w:r>
              <w:rPr>
                <w:rFonts w:cstheme="minorHAnsi"/>
                <w:sz w:val="24"/>
                <w:szCs w:val="24"/>
              </w:rPr>
              <w:t>jurisdiction</w:t>
            </w:r>
            <w:r w:rsidRPr="00762000">
              <w:rPr>
                <w:rFonts w:cstheme="minorHAnsi"/>
                <w:sz w:val="24"/>
                <w:szCs w:val="24"/>
              </w:rPr>
              <w:t xml:space="preserve"> will recruit DIS from impacted communities.</w:t>
            </w:r>
          </w:p>
        </w:tc>
      </w:tr>
      <w:tr w:rsidR="00633A41" w:rsidRPr="00F116A0" w14:paraId="38A1908F" w14:textId="77777777" w:rsidTr="00D91580">
        <w:tc>
          <w:tcPr>
            <w:tcW w:w="10885" w:type="dxa"/>
            <w:gridSpan w:val="7"/>
          </w:tcPr>
          <w:p w14:paraId="77EC2057" w14:textId="77777777" w:rsidR="00633A41" w:rsidRPr="00650CFC" w:rsidRDefault="00633A41">
            <w:pPr>
              <w:pStyle w:val="ListParagraph"/>
              <w:numPr>
                <w:ilvl w:val="0"/>
                <w:numId w:val="30"/>
              </w:numPr>
              <w:rPr>
                <w:rFonts w:cstheme="minorHAnsi"/>
                <w:color w:val="EE0000"/>
                <w:sz w:val="24"/>
                <w:szCs w:val="24"/>
              </w:rPr>
            </w:pPr>
            <w:r w:rsidRPr="00650CFC">
              <w:rPr>
                <w:rFonts w:cstheme="minorHAnsi"/>
                <w:color w:val="EE0000"/>
                <w:sz w:val="24"/>
                <w:szCs w:val="24"/>
              </w:rPr>
              <w:t>[Insert your local ideas]</w:t>
            </w:r>
          </w:p>
        </w:tc>
      </w:tr>
      <w:tr w:rsidR="00633A41" w:rsidRPr="00F116A0" w14:paraId="38E60DFD" w14:textId="77777777" w:rsidTr="00D91580">
        <w:tc>
          <w:tcPr>
            <w:tcW w:w="10885" w:type="dxa"/>
            <w:gridSpan w:val="7"/>
          </w:tcPr>
          <w:p w14:paraId="2933879B" w14:textId="77777777" w:rsidR="00633A41" w:rsidRPr="00294CFE" w:rsidRDefault="00633A41" w:rsidP="00C22B61">
            <w:pPr>
              <w:rPr>
                <w:rFonts w:cstheme="minorHAnsi"/>
                <w:sz w:val="24"/>
                <w:szCs w:val="24"/>
              </w:rPr>
            </w:pPr>
          </w:p>
        </w:tc>
      </w:tr>
      <w:tr w:rsidR="00633A41" w:rsidRPr="00F116A0" w14:paraId="3DDF56C0" w14:textId="77777777" w:rsidTr="004E5F3A">
        <w:tc>
          <w:tcPr>
            <w:tcW w:w="10885" w:type="dxa"/>
            <w:gridSpan w:val="7"/>
            <w:shd w:val="clear" w:color="auto" w:fill="FFC000"/>
          </w:tcPr>
          <w:p w14:paraId="6CB38417"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F116A0" w14:paraId="449B5F39" w14:textId="77777777" w:rsidTr="00D91580">
        <w:tc>
          <w:tcPr>
            <w:tcW w:w="10885" w:type="dxa"/>
            <w:gridSpan w:val="7"/>
          </w:tcPr>
          <w:p w14:paraId="3C0FC8E9" w14:textId="77777777" w:rsidR="00633A41" w:rsidRPr="00294CFE" w:rsidRDefault="00633A41"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F116A0" w14:paraId="10C90F97" w14:textId="77777777" w:rsidTr="00D91580">
        <w:tc>
          <w:tcPr>
            <w:tcW w:w="10885" w:type="dxa"/>
            <w:gridSpan w:val="7"/>
            <w:shd w:val="clear" w:color="auto" w:fill="FFFFFF" w:themeFill="background1"/>
          </w:tcPr>
          <w:p w14:paraId="17A0D99D" w14:textId="77777777" w:rsidR="00633A41" w:rsidRPr="00294CFE" w:rsidRDefault="00633A41" w:rsidP="00C22B61">
            <w:pPr>
              <w:rPr>
                <w:rFonts w:cstheme="minorHAnsi"/>
                <w:b/>
                <w:bCs/>
                <w:sz w:val="24"/>
                <w:szCs w:val="24"/>
              </w:rPr>
            </w:pPr>
          </w:p>
        </w:tc>
      </w:tr>
      <w:tr w:rsidR="00633A41" w:rsidRPr="00F116A0" w14:paraId="0428DBA0" w14:textId="77777777" w:rsidTr="00762000">
        <w:tc>
          <w:tcPr>
            <w:tcW w:w="10885" w:type="dxa"/>
            <w:gridSpan w:val="7"/>
            <w:shd w:val="clear" w:color="auto" w:fill="FFC000"/>
          </w:tcPr>
          <w:p w14:paraId="0C67C623"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F116A0" w14:paraId="3A388504" w14:textId="77777777" w:rsidTr="00762000">
        <w:tc>
          <w:tcPr>
            <w:tcW w:w="10885" w:type="dxa"/>
            <w:gridSpan w:val="7"/>
            <w:shd w:val="clear" w:color="auto" w:fill="auto"/>
          </w:tcPr>
          <w:p w14:paraId="2E7E315D" w14:textId="77777777" w:rsidR="00633A41" w:rsidRPr="00294CFE" w:rsidRDefault="00633A41" w:rsidP="00C22B61">
            <w:pPr>
              <w:ind w:left="333"/>
              <w:rPr>
                <w:rFonts w:cstheme="minorHAnsi"/>
                <w:sz w:val="24"/>
                <w:szCs w:val="24"/>
              </w:rPr>
            </w:pPr>
            <w:r w:rsidRPr="00650CFC">
              <w:rPr>
                <w:rFonts w:cstheme="minorHAnsi"/>
                <w:color w:val="EE0000"/>
                <w:sz w:val="24"/>
                <w:szCs w:val="24"/>
              </w:rPr>
              <w:t>[Insert your local ideas]</w:t>
            </w:r>
          </w:p>
        </w:tc>
      </w:tr>
      <w:tr w:rsidR="00633A41" w:rsidRPr="00F116A0" w14:paraId="1A33BC32" w14:textId="77777777" w:rsidTr="00D91580">
        <w:tc>
          <w:tcPr>
            <w:tcW w:w="10885" w:type="dxa"/>
            <w:gridSpan w:val="7"/>
          </w:tcPr>
          <w:p w14:paraId="2553C831" w14:textId="77777777" w:rsidR="00633A41" w:rsidRPr="00294CFE" w:rsidRDefault="00633A41" w:rsidP="00C22B61">
            <w:pPr>
              <w:ind w:left="333"/>
              <w:rPr>
                <w:rFonts w:cstheme="minorHAnsi"/>
                <w:sz w:val="24"/>
                <w:szCs w:val="24"/>
              </w:rPr>
            </w:pPr>
          </w:p>
        </w:tc>
      </w:tr>
      <w:tr w:rsidR="00633A41" w:rsidRPr="00F116A0" w14:paraId="7B7BF39B" w14:textId="77777777" w:rsidTr="004E5F3A">
        <w:tc>
          <w:tcPr>
            <w:tcW w:w="10885" w:type="dxa"/>
            <w:gridSpan w:val="7"/>
            <w:shd w:val="clear" w:color="auto" w:fill="FFC000"/>
          </w:tcPr>
          <w:p w14:paraId="4DC78D13"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F116A0" w14:paraId="1ACF59A7" w14:textId="77777777" w:rsidTr="00D91580">
        <w:tc>
          <w:tcPr>
            <w:tcW w:w="10885" w:type="dxa"/>
            <w:gridSpan w:val="7"/>
            <w:shd w:val="clear" w:color="auto" w:fill="D9D9D9" w:themeFill="background1" w:themeFillShade="D9"/>
          </w:tcPr>
          <w:p w14:paraId="5D3D7C1D"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F116A0" w14:paraId="161F57D9" w14:textId="77777777" w:rsidTr="00762000">
        <w:tc>
          <w:tcPr>
            <w:tcW w:w="2520" w:type="dxa"/>
            <w:shd w:val="clear" w:color="auto" w:fill="D9D9D9" w:themeFill="background1" w:themeFillShade="D9"/>
          </w:tcPr>
          <w:p w14:paraId="1FAF0B79"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1957F674"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5E967D48"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4E511563"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17AE55D4"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F116A0" w14:paraId="3448D0BA" w14:textId="77777777" w:rsidTr="00762000">
        <w:tc>
          <w:tcPr>
            <w:tcW w:w="2520" w:type="dxa"/>
          </w:tcPr>
          <w:p w14:paraId="50C78A82"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12197CFD" w14:textId="77777777" w:rsidR="00633A41" w:rsidRPr="00294CFE" w:rsidRDefault="00633A41" w:rsidP="00C22B61">
            <w:pPr>
              <w:rPr>
                <w:rFonts w:cstheme="minorHAnsi"/>
                <w:sz w:val="24"/>
                <w:szCs w:val="24"/>
              </w:rPr>
            </w:pPr>
          </w:p>
        </w:tc>
        <w:tc>
          <w:tcPr>
            <w:tcW w:w="1350" w:type="dxa"/>
          </w:tcPr>
          <w:p w14:paraId="76DCAEA1" w14:textId="77777777" w:rsidR="00633A41" w:rsidRPr="00294CFE" w:rsidRDefault="00633A41" w:rsidP="00C22B61">
            <w:pPr>
              <w:rPr>
                <w:rFonts w:cstheme="minorHAnsi"/>
                <w:sz w:val="24"/>
                <w:szCs w:val="24"/>
              </w:rPr>
            </w:pPr>
          </w:p>
        </w:tc>
        <w:tc>
          <w:tcPr>
            <w:tcW w:w="1530" w:type="dxa"/>
          </w:tcPr>
          <w:p w14:paraId="0B244396" w14:textId="77777777" w:rsidR="00633A41" w:rsidRPr="00294CFE" w:rsidRDefault="00633A41" w:rsidP="00C22B61">
            <w:pPr>
              <w:rPr>
                <w:rFonts w:cstheme="minorHAnsi"/>
                <w:sz w:val="24"/>
                <w:szCs w:val="24"/>
              </w:rPr>
            </w:pPr>
          </w:p>
        </w:tc>
        <w:tc>
          <w:tcPr>
            <w:tcW w:w="2880" w:type="dxa"/>
            <w:gridSpan w:val="3"/>
          </w:tcPr>
          <w:p w14:paraId="094196F4" w14:textId="77777777" w:rsidR="00633A41" w:rsidRPr="00294CFE" w:rsidRDefault="00633A41" w:rsidP="00C22B61">
            <w:pPr>
              <w:rPr>
                <w:rFonts w:cstheme="minorHAnsi"/>
                <w:sz w:val="24"/>
                <w:szCs w:val="24"/>
              </w:rPr>
            </w:pPr>
          </w:p>
        </w:tc>
      </w:tr>
      <w:tr w:rsidR="00633A41" w:rsidRPr="00F116A0" w14:paraId="670ABB4B" w14:textId="77777777" w:rsidTr="00762000">
        <w:tc>
          <w:tcPr>
            <w:tcW w:w="2520" w:type="dxa"/>
          </w:tcPr>
          <w:p w14:paraId="687C5159"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0449C51D" w14:textId="77777777" w:rsidR="00633A41" w:rsidRPr="00294CFE" w:rsidRDefault="00633A41" w:rsidP="00C22B61">
            <w:pPr>
              <w:rPr>
                <w:rFonts w:cstheme="minorHAnsi"/>
                <w:sz w:val="24"/>
                <w:szCs w:val="24"/>
              </w:rPr>
            </w:pPr>
          </w:p>
        </w:tc>
        <w:tc>
          <w:tcPr>
            <w:tcW w:w="1350" w:type="dxa"/>
          </w:tcPr>
          <w:p w14:paraId="1D1B8DBA" w14:textId="77777777" w:rsidR="00633A41" w:rsidRPr="00294CFE" w:rsidRDefault="00633A41" w:rsidP="00C22B61">
            <w:pPr>
              <w:rPr>
                <w:rFonts w:cstheme="minorHAnsi"/>
                <w:sz w:val="24"/>
                <w:szCs w:val="24"/>
              </w:rPr>
            </w:pPr>
          </w:p>
        </w:tc>
        <w:tc>
          <w:tcPr>
            <w:tcW w:w="1530" w:type="dxa"/>
          </w:tcPr>
          <w:p w14:paraId="4518E825" w14:textId="77777777" w:rsidR="00633A41" w:rsidRPr="00294CFE" w:rsidRDefault="00633A41" w:rsidP="00C22B61">
            <w:pPr>
              <w:rPr>
                <w:rFonts w:cstheme="minorHAnsi"/>
                <w:sz w:val="24"/>
                <w:szCs w:val="24"/>
              </w:rPr>
            </w:pPr>
          </w:p>
        </w:tc>
        <w:tc>
          <w:tcPr>
            <w:tcW w:w="2880" w:type="dxa"/>
            <w:gridSpan w:val="3"/>
          </w:tcPr>
          <w:p w14:paraId="678EA988" w14:textId="77777777" w:rsidR="00633A41" w:rsidRPr="00294CFE" w:rsidRDefault="00633A41" w:rsidP="00C22B61">
            <w:pPr>
              <w:rPr>
                <w:rFonts w:cstheme="minorHAnsi"/>
                <w:sz w:val="24"/>
                <w:szCs w:val="24"/>
              </w:rPr>
            </w:pPr>
          </w:p>
        </w:tc>
      </w:tr>
      <w:tr w:rsidR="00633A41" w:rsidRPr="00F116A0" w14:paraId="60C733DE" w14:textId="77777777" w:rsidTr="00D91580">
        <w:tc>
          <w:tcPr>
            <w:tcW w:w="10885" w:type="dxa"/>
            <w:gridSpan w:val="7"/>
          </w:tcPr>
          <w:p w14:paraId="21C013E0" w14:textId="77777777" w:rsidR="00633A41" w:rsidRPr="00294CFE" w:rsidRDefault="00633A41" w:rsidP="00C22B61">
            <w:pPr>
              <w:rPr>
                <w:rFonts w:cstheme="minorHAnsi"/>
                <w:sz w:val="24"/>
                <w:szCs w:val="24"/>
              </w:rPr>
            </w:pPr>
          </w:p>
        </w:tc>
      </w:tr>
      <w:tr w:rsidR="00633A41" w:rsidRPr="00F116A0" w14:paraId="6EAA2F56" w14:textId="77777777" w:rsidTr="004E5F3A">
        <w:tc>
          <w:tcPr>
            <w:tcW w:w="10885" w:type="dxa"/>
            <w:gridSpan w:val="7"/>
            <w:shd w:val="clear" w:color="auto" w:fill="FFC000"/>
          </w:tcPr>
          <w:p w14:paraId="551DAE07"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D0106" w:rsidRPr="00762000" w14:paraId="0763DA6F" w14:textId="77777777" w:rsidTr="00D91580">
        <w:tc>
          <w:tcPr>
            <w:tcW w:w="10885" w:type="dxa"/>
            <w:gridSpan w:val="7"/>
            <w:shd w:val="clear" w:color="auto" w:fill="FFFFFF" w:themeFill="background1"/>
          </w:tcPr>
          <w:p w14:paraId="16063675" w14:textId="7C7E9E85" w:rsidR="006D0106" w:rsidRPr="00650CFC" w:rsidRDefault="006D0106" w:rsidP="003D1617">
            <w:pPr>
              <w:pStyle w:val="ListParagraph"/>
              <w:numPr>
                <w:ilvl w:val="0"/>
                <w:numId w:val="60"/>
              </w:numPr>
              <w:rPr>
                <w:rFonts w:cstheme="minorHAnsi"/>
                <w:color w:val="EE0000"/>
                <w:sz w:val="24"/>
                <w:szCs w:val="24"/>
              </w:rPr>
            </w:pPr>
            <w:r w:rsidRPr="00650CFC">
              <w:rPr>
                <w:rFonts w:cstheme="minorHAnsi"/>
                <w:color w:val="EE0000"/>
                <w:sz w:val="24"/>
                <w:szCs w:val="24"/>
              </w:rPr>
              <w:t>[Insert local resource here]</w:t>
            </w:r>
          </w:p>
        </w:tc>
      </w:tr>
      <w:tr w:rsidR="00633A41" w:rsidRPr="00762000" w14:paraId="531C2AF4" w14:textId="77777777" w:rsidTr="00D91580">
        <w:tc>
          <w:tcPr>
            <w:tcW w:w="10885" w:type="dxa"/>
            <w:gridSpan w:val="7"/>
            <w:shd w:val="clear" w:color="auto" w:fill="FFFFFF" w:themeFill="background1"/>
          </w:tcPr>
          <w:p w14:paraId="24E07CB0" w14:textId="77777777" w:rsidR="00633A41" w:rsidRPr="00650CFC" w:rsidRDefault="00633A41" w:rsidP="003D1617">
            <w:pPr>
              <w:pStyle w:val="ListParagraph"/>
              <w:numPr>
                <w:ilvl w:val="0"/>
                <w:numId w:val="60"/>
              </w:numPr>
              <w:rPr>
                <w:rFonts w:cstheme="minorHAnsi"/>
                <w:color w:val="EE0000"/>
                <w:sz w:val="24"/>
                <w:szCs w:val="24"/>
              </w:rPr>
            </w:pPr>
            <w:r w:rsidRPr="00650CFC">
              <w:rPr>
                <w:rFonts w:cstheme="minorHAnsi"/>
                <w:color w:val="EE0000"/>
                <w:sz w:val="24"/>
                <w:szCs w:val="24"/>
              </w:rPr>
              <w:t>[Insert local resource here]</w:t>
            </w:r>
          </w:p>
        </w:tc>
      </w:tr>
    </w:tbl>
    <w:p w14:paraId="7AA8A343" w14:textId="601EBF0C" w:rsidR="00EA3223" w:rsidRPr="00762000" w:rsidRDefault="00EA3223" w:rsidP="00762000">
      <w:pPr>
        <w:spacing w:after="0" w:line="240" w:lineRule="auto"/>
        <w:rPr>
          <w:sz w:val="24"/>
          <w:szCs w:val="24"/>
        </w:rPr>
      </w:pPr>
    </w:p>
    <w:p w14:paraId="169421C7" w14:textId="77777777" w:rsidR="00EA3223" w:rsidRPr="00762000" w:rsidRDefault="00EA3223" w:rsidP="00762000">
      <w:pPr>
        <w:spacing w:after="0" w:line="240" w:lineRule="auto"/>
        <w:rPr>
          <w:sz w:val="24"/>
          <w:szCs w:val="24"/>
        </w:rPr>
      </w:pPr>
      <w:r w:rsidRPr="00762000">
        <w:rPr>
          <w:sz w:val="24"/>
          <w:szCs w:val="24"/>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F116A0" w14:paraId="354D8B9F" w14:textId="77777777" w:rsidTr="00D91580">
        <w:tc>
          <w:tcPr>
            <w:tcW w:w="10885" w:type="dxa"/>
            <w:gridSpan w:val="7"/>
            <w:shd w:val="clear" w:color="auto" w:fill="D9D9D9" w:themeFill="background1" w:themeFillShade="D9"/>
          </w:tcPr>
          <w:p w14:paraId="468AE7F9" w14:textId="77777777" w:rsidR="00633A41" w:rsidRPr="00F116A0" w:rsidRDefault="00633A41" w:rsidP="00C22B61">
            <w:pPr>
              <w:rPr>
                <w:b/>
                <w:bCs/>
                <w:sz w:val="24"/>
                <w:szCs w:val="24"/>
              </w:rPr>
            </w:pPr>
            <w:r w:rsidRPr="00F116A0">
              <w:rPr>
                <w:b/>
                <w:bCs/>
                <w:sz w:val="24"/>
                <w:szCs w:val="24"/>
              </w:rPr>
              <w:t>Social Determinant of Health</w:t>
            </w:r>
          </w:p>
          <w:p w14:paraId="59F208EE" w14:textId="77777777" w:rsidR="00633A41" w:rsidRPr="00F116A0" w:rsidRDefault="00633A41" w:rsidP="00C22B61">
            <w:pPr>
              <w:rPr>
                <w:b/>
                <w:bCs/>
                <w:sz w:val="40"/>
                <w:szCs w:val="40"/>
              </w:rPr>
            </w:pPr>
            <w:r w:rsidRPr="00F116A0">
              <w:rPr>
                <w:b/>
                <w:bCs/>
                <w:sz w:val="40"/>
                <w:szCs w:val="40"/>
              </w:rPr>
              <w:t>ECONOMIC JUSTICE</w:t>
            </w:r>
          </w:p>
        </w:tc>
      </w:tr>
      <w:tr w:rsidR="004E5F3A" w:rsidRPr="00294CFE" w14:paraId="35FF54A1" w14:textId="77777777" w:rsidTr="004E5F3A">
        <w:tc>
          <w:tcPr>
            <w:tcW w:w="10885" w:type="dxa"/>
            <w:gridSpan w:val="7"/>
            <w:shd w:val="clear" w:color="auto" w:fill="FFC000"/>
          </w:tcPr>
          <w:p w14:paraId="7AF22195" w14:textId="77777777" w:rsidR="00633A41" w:rsidRPr="00294CFE" w:rsidRDefault="00633A41" w:rsidP="00C22B61">
            <w:pPr>
              <w:rPr>
                <w:rFonts w:cstheme="minorHAnsi"/>
                <w:b/>
                <w:bCs/>
                <w:sz w:val="24"/>
                <w:szCs w:val="24"/>
              </w:rPr>
            </w:pPr>
            <w:r w:rsidRPr="00294CFE">
              <w:rPr>
                <w:rFonts w:cstheme="minorHAnsi"/>
                <w:b/>
                <w:bCs/>
                <w:sz w:val="24"/>
                <w:szCs w:val="24"/>
              </w:rPr>
              <w:t>Strategy 3: Equitable Hiring Practices and Fair Pay</w:t>
            </w:r>
          </w:p>
        </w:tc>
      </w:tr>
      <w:tr w:rsidR="00633A41" w:rsidRPr="00294CFE" w14:paraId="05DF3CAD" w14:textId="77777777" w:rsidTr="00D91580">
        <w:tc>
          <w:tcPr>
            <w:tcW w:w="10885" w:type="dxa"/>
            <w:gridSpan w:val="7"/>
            <w:shd w:val="clear" w:color="auto" w:fill="595959" w:themeFill="text1" w:themeFillTint="A6"/>
          </w:tcPr>
          <w:p w14:paraId="1F5E75F0" w14:textId="40D0116E"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Examine state and local health jurisdiction hiring practices to promote equity and inclusion; look to remove barriers such as college and advanced degree requirements; offer extra pay to people who speak languages other than English or who have lived experience with HIV, HCV, STIs, substance use,</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Harm Reduction"</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294CFE">
              <w:rPr>
                <w:rFonts w:cstheme="minorHAnsi"/>
                <w:i/>
                <w:iCs/>
                <w:color w:val="FFFFFF" w:themeColor="background1"/>
                <w:sz w:val="24"/>
                <w:szCs w:val="24"/>
              </w:rPr>
              <w:t xml:space="preserve"> mental health</w:t>
            </w:r>
            <w:r w:rsidR="00665404" w:rsidRPr="00665404">
              <w:rPr>
                <w:rFonts w:cstheme="minorHAnsi"/>
                <w:b/>
                <w:i/>
                <w:iCs/>
                <w:color w:val="FFFFFF" w:themeColor="background1"/>
                <w:sz w:val="24"/>
                <w:szCs w:val="24"/>
              </w:rPr>
              <w:fldChar w:fldCharType="begin"/>
            </w:r>
            <w:r w:rsidR="00665404" w:rsidRPr="00665404">
              <w:rPr>
                <w:rFonts w:cstheme="minorHAnsi"/>
                <w:b/>
                <w:i/>
                <w:iCs/>
                <w:color w:val="FFFFFF" w:themeColor="background1"/>
                <w:sz w:val="24"/>
                <w:szCs w:val="24"/>
              </w:rPr>
              <w:instrText xml:space="preserve"> XE "</w:instrText>
            </w:r>
            <w:r w:rsidR="00665404" w:rsidRPr="00665404">
              <w:rPr>
                <w:b/>
              </w:rPr>
              <w:instrText>Topic-Specific References: Mental Health Services"</w:instrText>
            </w:r>
            <w:r w:rsidR="00665404" w:rsidRPr="00665404">
              <w:rPr>
                <w:rFonts w:cstheme="minorHAnsi"/>
                <w:b/>
                <w:i/>
                <w:iCs/>
                <w:color w:val="FFFFFF" w:themeColor="background1"/>
                <w:sz w:val="24"/>
                <w:szCs w:val="24"/>
              </w:rPr>
              <w:instrText xml:space="preserve"> </w:instrText>
            </w:r>
            <w:r w:rsidR="00665404" w:rsidRPr="00665404">
              <w:rPr>
                <w:rFonts w:cstheme="minorHAnsi"/>
                <w:b/>
                <w:i/>
                <w:iCs/>
                <w:color w:val="FFFFFF" w:themeColor="background1"/>
                <w:sz w:val="24"/>
                <w:szCs w:val="24"/>
              </w:rPr>
              <w:fldChar w:fldCharType="end"/>
            </w:r>
            <w:r w:rsidRPr="00294CFE">
              <w:rPr>
                <w:rFonts w:cstheme="minorHAnsi"/>
                <w:i/>
                <w:iCs/>
                <w:color w:val="FFFFFF" w:themeColor="background1"/>
                <w:sz w:val="24"/>
                <w:szCs w:val="24"/>
              </w:rPr>
              <w:t xml:space="preserve"> challenges, or homelessness.</w:t>
            </w:r>
          </w:p>
        </w:tc>
      </w:tr>
      <w:tr w:rsidR="00633A41" w:rsidRPr="00294CFE" w14:paraId="63903C87" w14:textId="77777777" w:rsidTr="00D91580">
        <w:trPr>
          <w:trHeight w:val="116"/>
        </w:trPr>
        <w:tc>
          <w:tcPr>
            <w:tcW w:w="10885" w:type="dxa"/>
            <w:gridSpan w:val="7"/>
          </w:tcPr>
          <w:p w14:paraId="60276D12" w14:textId="77777777" w:rsidR="00633A41" w:rsidRPr="00294CFE" w:rsidRDefault="00633A41" w:rsidP="00C22B61">
            <w:pPr>
              <w:rPr>
                <w:rFonts w:cstheme="minorHAnsi"/>
                <w:sz w:val="24"/>
                <w:szCs w:val="24"/>
              </w:rPr>
            </w:pPr>
          </w:p>
        </w:tc>
      </w:tr>
      <w:tr w:rsidR="00633A41" w:rsidRPr="00294CFE" w14:paraId="519E8DE5" w14:textId="77777777" w:rsidTr="0092592B">
        <w:tc>
          <w:tcPr>
            <w:tcW w:w="8005" w:type="dxa"/>
            <w:gridSpan w:val="4"/>
            <w:shd w:val="clear" w:color="auto" w:fill="FFC000"/>
            <w:vAlign w:val="center"/>
          </w:tcPr>
          <w:p w14:paraId="2F6F03F3"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50F75340"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3B418D26"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5CD0CEE8"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681BA7" w:rsidRPr="00294CFE" w14:paraId="5FD02185" w14:textId="77777777" w:rsidTr="00F75A0A">
        <w:tc>
          <w:tcPr>
            <w:tcW w:w="8005" w:type="dxa"/>
            <w:gridSpan w:val="4"/>
          </w:tcPr>
          <w:p w14:paraId="4AB66E72" w14:textId="3108006E" w:rsidR="00681BA7" w:rsidRPr="00294CFE" w:rsidRDefault="00B15278" w:rsidP="00681BA7">
            <w:pPr>
              <w:ind w:right="-26"/>
              <w:rPr>
                <w:rFonts w:cstheme="minorHAnsi"/>
                <w:sz w:val="24"/>
                <w:szCs w:val="24"/>
              </w:rPr>
            </w:pPr>
            <w:r>
              <w:rPr>
                <w:rFonts w:cstheme="minorHAnsi"/>
                <w:sz w:val="24"/>
                <w:szCs w:val="24"/>
              </w:rPr>
              <w:t>W</w:t>
            </w:r>
            <w:r w:rsidR="00681BA7" w:rsidRPr="00294CFE">
              <w:rPr>
                <w:rFonts w:cstheme="minorHAnsi"/>
                <w:sz w:val="24"/>
                <w:szCs w:val="24"/>
              </w:rPr>
              <w:t xml:space="preserve">ork with hiring agencies to encourage the development of processes for honoring the importance of lived experience in job postings and applications; all postings in the HIV, HCV, and STI field should present educational and lived experience options (e.g. a bachelor’s degree or 4 years of experience providing direct service in a similar role). </w:t>
            </w:r>
          </w:p>
        </w:tc>
        <w:tc>
          <w:tcPr>
            <w:tcW w:w="900" w:type="dxa"/>
            <w:vAlign w:val="center"/>
          </w:tcPr>
          <w:p w14:paraId="53B7E69A" w14:textId="77777777" w:rsidR="00681BA7" w:rsidRPr="00294CFE" w:rsidRDefault="00681BA7" w:rsidP="00F75A0A">
            <w:pPr>
              <w:jc w:val="center"/>
              <w:rPr>
                <w:rFonts w:cstheme="minorHAnsi"/>
                <w:sz w:val="24"/>
                <w:szCs w:val="24"/>
              </w:rPr>
            </w:pPr>
          </w:p>
        </w:tc>
        <w:tc>
          <w:tcPr>
            <w:tcW w:w="990" w:type="dxa"/>
            <w:vAlign w:val="center"/>
          </w:tcPr>
          <w:p w14:paraId="51167DF5" w14:textId="4E64075A" w:rsidR="00681BA7"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66EAFBF0" w14:textId="77777777" w:rsidR="00681BA7" w:rsidRPr="00294CFE" w:rsidRDefault="00681BA7" w:rsidP="00F75A0A">
            <w:pPr>
              <w:jc w:val="center"/>
              <w:rPr>
                <w:rFonts w:cstheme="minorHAnsi"/>
                <w:sz w:val="24"/>
                <w:szCs w:val="24"/>
              </w:rPr>
            </w:pPr>
          </w:p>
        </w:tc>
      </w:tr>
      <w:tr w:rsidR="00F75A0A" w:rsidRPr="00294CFE" w14:paraId="0741F2AB" w14:textId="77777777" w:rsidTr="00F75A0A">
        <w:tc>
          <w:tcPr>
            <w:tcW w:w="8005" w:type="dxa"/>
            <w:gridSpan w:val="4"/>
          </w:tcPr>
          <w:p w14:paraId="4EA2C468" w14:textId="64319A0F" w:rsidR="00F75A0A" w:rsidRPr="00294CFE" w:rsidRDefault="00F75A0A" w:rsidP="00F75A0A">
            <w:pPr>
              <w:ind w:right="-26"/>
              <w:rPr>
                <w:rFonts w:cstheme="minorHAnsi"/>
                <w:sz w:val="24"/>
                <w:szCs w:val="24"/>
              </w:rPr>
            </w:pPr>
            <w:r w:rsidRPr="00294CFE">
              <w:rPr>
                <w:rFonts w:cstheme="minorHAnsi"/>
                <w:sz w:val="24"/>
                <w:szCs w:val="24"/>
              </w:rPr>
              <w:t>Locally determine appropriate pay differentials for fluently speaking additional languages, as well as having the ability to translate documents or provide interpretation services. These pay differentials should be applied in a standard way throughout the sector, with the encouragement of the health department (including as a funder of community-based services, when applicable). Even bilingual people who do not regularly interpret, translate, or provide direct service to patients/clients use their knowledge of languages other than English in their work, and are an asset to their organization as a multi-lingual employee.</w:t>
            </w:r>
          </w:p>
        </w:tc>
        <w:tc>
          <w:tcPr>
            <w:tcW w:w="900" w:type="dxa"/>
            <w:vAlign w:val="center"/>
          </w:tcPr>
          <w:p w14:paraId="5555A27F" w14:textId="2E1B9ADA" w:rsidR="00F75A0A" w:rsidRPr="00294CFE" w:rsidRDefault="00F75A0A" w:rsidP="00F75A0A">
            <w:pPr>
              <w:jc w:val="center"/>
              <w:rPr>
                <w:rFonts w:cstheme="minorHAnsi"/>
                <w:sz w:val="24"/>
                <w:szCs w:val="24"/>
              </w:rPr>
            </w:pPr>
            <w:r w:rsidRPr="00B906C4">
              <w:rPr>
                <w:rFonts w:ascii="Arial Black" w:hAnsi="Arial Black" w:cstheme="minorHAnsi"/>
                <w:color w:val="987000"/>
                <w:sz w:val="32"/>
                <w:szCs w:val="32"/>
              </w:rPr>
              <w:t>X</w:t>
            </w:r>
          </w:p>
        </w:tc>
        <w:tc>
          <w:tcPr>
            <w:tcW w:w="990" w:type="dxa"/>
            <w:vAlign w:val="center"/>
          </w:tcPr>
          <w:p w14:paraId="5147BE5F" w14:textId="34F8B9DC" w:rsidR="00F75A0A" w:rsidRPr="00294CFE" w:rsidRDefault="00F75A0A" w:rsidP="00F75A0A">
            <w:pPr>
              <w:jc w:val="center"/>
              <w:rPr>
                <w:rFonts w:cstheme="minorHAnsi"/>
                <w:sz w:val="24"/>
                <w:szCs w:val="24"/>
              </w:rPr>
            </w:pPr>
            <w:r w:rsidRPr="00B906C4">
              <w:rPr>
                <w:rFonts w:ascii="Arial Black" w:hAnsi="Arial Black" w:cstheme="minorHAnsi"/>
                <w:color w:val="987000"/>
                <w:sz w:val="32"/>
                <w:szCs w:val="32"/>
              </w:rPr>
              <w:t>X</w:t>
            </w:r>
          </w:p>
        </w:tc>
        <w:tc>
          <w:tcPr>
            <w:tcW w:w="990" w:type="dxa"/>
            <w:vAlign w:val="center"/>
          </w:tcPr>
          <w:p w14:paraId="485F335B" w14:textId="77777777" w:rsidR="00F75A0A" w:rsidRPr="00294CFE" w:rsidRDefault="00F75A0A" w:rsidP="00F75A0A">
            <w:pPr>
              <w:jc w:val="center"/>
              <w:rPr>
                <w:rFonts w:cstheme="minorHAnsi"/>
                <w:sz w:val="24"/>
                <w:szCs w:val="24"/>
              </w:rPr>
            </w:pPr>
          </w:p>
        </w:tc>
      </w:tr>
      <w:tr w:rsidR="00F75A0A" w:rsidRPr="00294CFE" w14:paraId="10CA5C75" w14:textId="77777777" w:rsidTr="00F75A0A">
        <w:tc>
          <w:tcPr>
            <w:tcW w:w="8005" w:type="dxa"/>
            <w:gridSpan w:val="4"/>
          </w:tcPr>
          <w:p w14:paraId="08073DFA" w14:textId="27314220" w:rsidR="00F75A0A" w:rsidRPr="00294CFE" w:rsidRDefault="00F75A0A" w:rsidP="00F75A0A">
            <w:pPr>
              <w:ind w:right="-26"/>
              <w:rPr>
                <w:rFonts w:cstheme="minorHAnsi"/>
                <w:sz w:val="24"/>
                <w:szCs w:val="24"/>
              </w:rPr>
            </w:pPr>
            <w:r w:rsidRPr="00294CFE">
              <w:rPr>
                <w:rFonts w:cstheme="minorHAnsi"/>
                <w:noProof/>
                <w:sz w:val="24"/>
                <w:szCs w:val="24"/>
              </w:rPr>
              <w:drawing>
                <wp:anchor distT="0" distB="0" distL="114300" distR="114300" simplePos="0" relativeHeight="252314624" behindDoc="0" locked="0" layoutInCell="1" allowOverlap="1" wp14:anchorId="7A1C900C" wp14:editId="34CF24F4">
                  <wp:simplePos x="0" y="0"/>
                  <wp:positionH relativeFrom="column">
                    <wp:posOffset>-295426</wp:posOffset>
                  </wp:positionH>
                  <wp:positionV relativeFrom="paragraph">
                    <wp:posOffset>252133</wp:posOffset>
                  </wp:positionV>
                  <wp:extent cx="176530" cy="176530"/>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r>
              <w:rPr>
                <w:rFonts w:cstheme="minorHAnsi"/>
                <w:sz w:val="24"/>
                <w:szCs w:val="24"/>
              </w:rPr>
              <w:t>E</w:t>
            </w:r>
            <w:r w:rsidRPr="00294CFE">
              <w:rPr>
                <w:rFonts w:cstheme="minorHAnsi"/>
                <w:sz w:val="24"/>
                <w:szCs w:val="24"/>
              </w:rPr>
              <w:t>xplore alternatives for people living with or highly impacted by HIV, HCV, or STIs to obtain part-time employment without losing SSI/SSDI benefits, healthcare coverage, subsidized housing, and/or eligibility for Ryan White-funded services, as needed to access supportive care.</w:t>
            </w:r>
          </w:p>
        </w:tc>
        <w:tc>
          <w:tcPr>
            <w:tcW w:w="900" w:type="dxa"/>
            <w:vAlign w:val="center"/>
          </w:tcPr>
          <w:p w14:paraId="18E1479C" w14:textId="77777777" w:rsidR="00F75A0A" w:rsidRPr="00294CFE" w:rsidRDefault="00F75A0A" w:rsidP="00F75A0A">
            <w:pPr>
              <w:jc w:val="center"/>
              <w:rPr>
                <w:rFonts w:cstheme="minorHAnsi"/>
                <w:sz w:val="24"/>
                <w:szCs w:val="24"/>
              </w:rPr>
            </w:pPr>
          </w:p>
        </w:tc>
        <w:tc>
          <w:tcPr>
            <w:tcW w:w="990" w:type="dxa"/>
            <w:vAlign w:val="center"/>
          </w:tcPr>
          <w:p w14:paraId="1584F075" w14:textId="3DD8BA15" w:rsidR="00F75A0A" w:rsidRPr="00294CFE" w:rsidRDefault="00F75A0A" w:rsidP="00F75A0A">
            <w:pPr>
              <w:jc w:val="center"/>
              <w:rPr>
                <w:rFonts w:cstheme="minorHAnsi"/>
                <w:sz w:val="24"/>
                <w:szCs w:val="24"/>
              </w:rPr>
            </w:pPr>
            <w:r w:rsidRPr="00880B9E">
              <w:rPr>
                <w:rFonts w:ascii="Arial Black" w:hAnsi="Arial Black" w:cstheme="minorHAnsi"/>
                <w:color w:val="987000"/>
                <w:sz w:val="32"/>
                <w:szCs w:val="32"/>
              </w:rPr>
              <w:t>X</w:t>
            </w:r>
          </w:p>
        </w:tc>
        <w:tc>
          <w:tcPr>
            <w:tcW w:w="990" w:type="dxa"/>
            <w:vAlign w:val="center"/>
          </w:tcPr>
          <w:p w14:paraId="2809889B" w14:textId="25952228" w:rsidR="00F75A0A" w:rsidRPr="00294CFE" w:rsidRDefault="00F75A0A" w:rsidP="00F75A0A">
            <w:pPr>
              <w:jc w:val="center"/>
              <w:rPr>
                <w:rFonts w:cstheme="minorHAnsi"/>
                <w:sz w:val="24"/>
                <w:szCs w:val="24"/>
              </w:rPr>
            </w:pPr>
            <w:r w:rsidRPr="00880B9E">
              <w:rPr>
                <w:rFonts w:ascii="Arial Black" w:hAnsi="Arial Black" w:cstheme="minorHAnsi"/>
                <w:color w:val="987000"/>
                <w:sz w:val="32"/>
                <w:szCs w:val="32"/>
              </w:rPr>
              <w:t>X</w:t>
            </w:r>
          </w:p>
        </w:tc>
      </w:tr>
      <w:tr w:rsidR="00681BA7" w:rsidRPr="00294CFE" w14:paraId="02D83EC4" w14:textId="77777777" w:rsidTr="00F75A0A">
        <w:tc>
          <w:tcPr>
            <w:tcW w:w="8005" w:type="dxa"/>
            <w:gridSpan w:val="4"/>
          </w:tcPr>
          <w:p w14:paraId="3E49A62F" w14:textId="7F127D50" w:rsidR="00681BA7" w:rsidRPr="00294CFE" w:rsidRDefault="00681BA7" w:rsidP="00681BA7">
            <w:pPr>
              <w:rPr>
                <w:rFonts w:cstheme="minorHAnsi"/>
                <w:sz w:val="24"/>
                <w:szCs w:val="24"/>
              </w:rPr>
            </w:pPr>
            <w:r w:rsidRPr="00294CFE">
              <w:rPr>
                <w:rFonts w:cstheme="minorHAnsi"/>
                <w:sz w:val="24"/>
                <w:szCs w:val="24"/>
              </w:rPr>
              <w:t xml:space="preserve">Assess the living wage of the local region using the calculator at </w:t>
            </w:r>
            <w:hyperlink r:id="rId218" w:history="1">
              <w:r w:rsidRPr="00294CFE">
                <w:rPr>
                  <w:rStyle w:val="Hyperlink"/>
                  <w:rFonts w:cstheme="minorHAnsi"/>
                  <w:sz w:val="24"/>
                  <w:szCs w:val="24"/>
                </w:rPr>
                <w:t>livingwage.mit.edu</w:t>
              </w:r>
            </w:hyperlink>
            <w:r w:rsidRPr="00294CFE">
              <w:rPr>
                <w:rFonts w:cstheme="minorHAnsi"/>
                <w:sz w:val="24"/>
                <w:szCs w:val="24"/>
              </w:rPr>
              <w:t xml:space="preserve"> or another similar tool; use living wage calculations and local income data to set minimum salary levels when issuing RFAs, and require employers to publicize salary range for posted positions funded by these RFAs. Minimum salary levels should be set with the expectation that direct client service providers can afford to live in the county where they are being hired to work. </w:t>
            </w:r>
          </w:p>
        </w:tc>
        <w:tc>
          <w:tcPr>
            <w:tcW w:w="900" w:type="dxa"/>
            <w:vAlign w:val="center"/>
          </w:tcPr>
          <w:p w14:paraId="2A791CF6" w14:textId="77777777" w:rsidR="00681BA7" w:rsidRPr="00294CFE" w:rsidRDefault="00681BA7" w:rsidP="00F75A0A">
            <w:pPr>
              <w:jc w:val="center"/>
              <w:rPr>
                <w:rFonts w:cstheme="minorHAnsi"/>
                <w:sz w:val="24"/>
                <w:szCs w:val="24"/>
              </w:rPr>
            </w:pPr>
          </w:p>
        </w:tc>
        <w:tc>
          <w:tcPr>
            <w:tcW w:w="990" w:type="dxa"/>
            <w:vAlign w:val="center"/>
          </w:tcPr>
          <w:p w14:paraId="0358D293" w14:textId="77777777" w:rsidR="00681BA7" w:rsidRPr="00294CFE" w:rsidRDefault="00681BA7" w:rsidP="00F75A0A">
            <w:pPr>
              <w:jc w:val="center"/>
              <w:rPr>
                <w:rFonts w:cstheme="minorHAnsi"/>
                <w:sz w:val="24"/>
                <w:szCs w:val="24"/>
              </w:rPr>
            </w:pPr>
          </w:p>
        </w:tc>
        <w:tc>
          <w:tcPr>
            <w:tcW w:w="990" w:type="dxa"/>
            <w:vAlign w:val="center"/>
          </w:tcPr>
          <w:p w14:paraId="019316A4" w14:textId="3491B693" w:rsidR="00681BA7"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633A41" w:rsidRPr="00294CFE" w14:paraId="41348676" w14:textId="77777777" w:rsidTr="00D91580">
        <w:tc>
          <w:tcPr>
            <w:tcW w:w="8005" w:type="dxa"/>
            <w:gridSpan w:val="4"/>
          </w:tcPr>
          <w:p w14:paraId="3CEC869F"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58F5678C" w14:textId="77777777" w:rsidR="00633A41" w:rsidRPr="00294CFE" w:rsidRDefault="00633A41" w:rsidP="00C22B61">
            <w:pPr>
              <w:jc w:val="center"/>
              <w:rPr>
                <w:rFonts w:cstheme="minorHAnsi"/>
                <w:sz w:val="24"/>
                <w:szCs w:val="24"/>
              </w:rPr>
            </w:pPr>
          </w:p>
        </w:tc>
        <w:tc>
          <w:tcPr>
            <w:tcW w:w="990" w:type="dxa"/>
          </w:tcPr>
          <w:p w14:paraId="59925906" w14:textId="77777777" w:rsidR="00633A41" w:rsidRPr="00294CFE" w:rsidRDefault="00633A41" w:rsidP="00C22B61">
            <w:pPr>
              <w:jc w:val="center"/>
              <w:rPr>
                <w:rFonts w:cstheme="minorHAnsi"/>
                <w:sz w:val="24"/>
                <w:szCs w:val="24"/>
              </w:rPr>
            </w:pPr>
          </w:p>
        </w:tc>
        <w:tc>
          <w:tcPr>
            <w:tcW w:w="990" w:type="dxa"/>
          </w:tcPr>
          <w:p w14:paraId="5E6E1BFC" w14:textId="77777777" w:rsidR="00633A41" w:rsidRPr="00294CFE" w:rsidRDefault="00633A41" w:rsidP="00C22B61">
            <w:pPr>
              <w:jc w:val="center"/>
              <w:rPr>
                <w:rFonts w:cstheme="minorHAnsi"/>
                <w:sz w:val="24"/>
                <w:szCs w:val="24"/>
              </w:rPr>
            </w:pPr>
          </w:p>
        </w:tc>
      </w:tr>
      <w:tr w:rsidR="00633A41" w:rsidRPr="00294CFE" w14:paraId="73C9F418" w14:textId="77777777" w:rsidTr="00D91580">
        <w:tc>
          <w:tcPr>
            <w:tcW w:w="8005" w:type="dxa"/>
            <w:gridSpan w:val="4"/>
          </w:tcPr>
          <w:p w14:paraId="171736A2"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7097AF8D" w14:textId="77777777" w:rsidR="00633A41" w:rsidRPr="00294CFE" w:rsidRDefault="00633A41" w:rsidP="00C22B61">
            <w:pPr>
              <w:jc w:val="center"/>
              <w:rPr>
                <w:rFonts w:cstheme="minorHAnsi"/>
                <w:sz w:val="24"/>
                <w:szCs w:val="24"/>
              </w:rPr>
            </w:pPr>
          </w:p>
        </w:tc>
        <w:tc>
          <w:tcPr>
            <w:tcW w:w="990" w:type="dxa"/>
          </w:tcPr>
          <w:p w14:paraId="0636B81A" w14:textId="77777777" w:rsidR="00633A41" w:rsidRPr="00294CFE" w:rsidRDefault="00633A41" w:rsidP="00C22B61">
            <w:pPr>
              <w:jc w:val="center"/>
              <w:rPr>
                <w:rFonts w:cstheme="minorHAnsi"/>
                <w:sz w:val="24"/>
                <w:szCs w:val="24"/>
              </w:rPr>
            </w:pPr>
          </w:p>
        </w:tc>
        <w:tc>
          <w:tcPr>
            <w:tcW w:w="990" w:type="dxa"/>
          </w:tcPr>
          <w:p w14:paraId="7C4164EE" w14:textId="77777777" w:rsidR="00633A41" w:rsidRPr="00294CFE" w:rsidRDefault="00633A41" w:rsidP="00C22B61">
            <w:pPr>
              <w:jc w:val="center"/>
              <w:rPr>
                <w:rFonts w:cstheme="minorHAnsi"/>
                <w:sz w:val="24"/>
                <w:szCs w:val="24"/>
              </w:rPr>
            </w:pPr>
          </w:p>
        </w:tc>
      </w:tr>
      <w:tr w:rsidR="00633A41" w:rsidRPr="00294CFE" w14:paraId="582E7543" w14:textId="77777777" w:rsidTr="00D91580">
        <w:tc>
          <w:tcPr>
            <w:tcW w:w="8005" w:type="dxa"/>
            <w:gridSpan w:val="4"/>
          </w:tcPr>
          <w:p w14:paraId="25A643D1"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76846F95" w14:textId="77777777" w:rsidR="00633A41" w:rsidRPr="00294CFE" w:rsidRDefault="00633A41" w:rsidP="00C22B61">
            <w:pPr>
              <w:jc w:val="center"/>
              <w:rPr>
                <w:rFonts w:cstheme="minorHAnsi"/>
                <w:sz w:val="24"/>
                <w:szCs w:val="24"/>
              </w:rPr>
            </w:pPr>
          </w:p>
        </w:tc>
        <w:tc>
          <w:tcPr>
            <w:tcW w:w="990" w:type="dxa"/>
          </w:tcPr>
          <w:p w14:paraId="51B98BFB" w14:textId="77777777" w:rsidR="00633A41" w:rsidRPr="00294CFE" w:rsidRDefault="00633A41" w:rsidP="00C22B61">
            <w:pPr>
              <w:jc w:val="center"/>
              <w:rPr>
                <w:rFonts w:cstheme="minorHAnsi"/>
                <w:sz w:val="24"/>
                <w:szCs w:val="24"/>
              </w:rPr>
            </w:pPr>
          </w:p>
        </w:tc>
        <w:tc>
          <w:tcPr>
            <w:tcW w:w="990" w:type="dxa"/>
          </w:tcPr>
          <w:p w14:paraId="563C08E7" w14:textId="77777777" w:rsidR="00633A41" w:rsidRPr="00294CFE" w:rsidRDefault="00633A41" w:rsidP="00C22B61">
            <w:pPr>
              <w:jc w:val="center"/>
              <w:rPr>
                <w:rFonts w:cstheme="minorHAnsi"/>
                <w:sz w:val="24"/>
                <w:szCs w:val="24"/>
              </w:rPr>
            </w:pPr>
          </w:p>
        </w:tc>
      </w:tr>
      <w:tr w:rsidR="00633A41" w:rsidRPr="00294CFE" w14:paraId="2B9EACD1" w14:textId="77777777" w:rsidTr="00D91580">
        <w:tc>
          <w:tcPr>
            <w:tcW w:w="10885" w:type="dxa"/>
            <w:gridSpan w:val="7"/>
          </w:tcPr>
          <w:p w14:paraId="09556209" w14:textId="77777777" w:rsidR="00633A41" w:rsidRPr="00294CFE" w:rsidRDefault="00633A41" w:rsidP="00C22B61">
            <w:pPr>
              <w:rPr>
                <w:rFonts w:cstheme="minorHAnsi"/>
                <w:sz w:val="24"/>
                <w:szCs w:val="24"/>
              </w:rPr>
            </w:pPr>
          </w:p>
        </w:tc>
      </w:tr>
      <w:tr w:rsidR="00633A41" w:rsidRPr="00294CFE" w14:paraId="3E48FCFC" w14:textId="77777777" w:rsidTr="004E5F3A">
        <w:tc>
          <w:tcPr>
            <w:tcW w:w="10885" w:type="dxa"/>
            <w:gridSpan w:val="7"/>
            <w:shd w:val="clear" w:color="auto" w:fill="FFC000"/>
          </w:tcPr>
          <w:p w14:paraId="01589496"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294CFE" w14:paraId="4A3579FC" w14:textId="77777777" w:rsidTr="00D91580">
        <w:tc>
          <w:tcPr>
            <w:tcW w:w="10885" w:type="dxa"/>
            <w:gridSpan w:val="7"/>
          </w:tcPr>
          <w:p w14:paraId="111E15C2" w14:textId="139569D3" w:rsidR="00633A41" w:rsidRPr="00294CFE" w:rsidRDefault="00000000" w:rsidP="003D1617">
            <w:pPr>
              <w:pStyle w:val="ListParagraph"/>
              <w:numPr>
                <w:ilvl w:val="0"/>
                <w:numId w:val="31"/>
              </w:numPr>
              <w:rPr>
                <w:rFonts w:cstheme="minorHAnsi"/>
                <w:sz w:val="24"/>
                <w:szCs w:val="24"/>
              </w:rPr>
            </w:pPr>
            <w:hyperlink r:id="rId219" w:history="1">
              <w:r w:rsidR="00633A41" w:rsidRPr="00294CFE">
                <w:rPr>
                  <w:rStyle w:val="Hyperlink"/>
                  <w:rFonts w:cstheme="minorHAnsi"/>
                  <w:sz w:val="24"/>
                  <w:szCs w:val="24"/>
                </w:rPr>
                <w:t>AB</w:t>
              </w:r>
              <w:r w:rsidR="00315C4A">
                <w:rPr>
                  <w:rStyle w:val="Hyperlink"/>
                  <w:rFonts w:cstheme="minorHAnsi"/>
                  <w:sz w:val="24"/>
                  <w:szCs w:val="24"/>
                </w:rPr>
                <w:t xml:space="preserve"> </w:t>
              </w:r>
              <w:r w:rsidR="00633A41" w:rsidRPr="00294CFE">
                <w:rPr>
                  <w:rStyle w:val="Hyperlink"/>
                  <w:rFonts w:cstheme="minorHAnsi"/>
                  <w:sz w:val="24"/>
                  <w:szCs w:val="24"/>
                </w:rPr>
                <w:t>5</w:t>
              </w:r>
            </w:hyperlink>
            <w:r w:rsidR="00014623" w:rsidRPr="00294CFE">
              <w:rPr>
                <w:rFonts w:cstheme="minorHAnsi"/>
                <w:sz w:val="24"/>
                <w:szCs w:val="24"/>
              </w:rPr>
              <w:t xml:space="preserve"> – </w:t>
            </w:r>
            <w:r w:rsidR="00014623" w:rsidRPr="00315C4A">
              <w:rPr>
                <w:rFonts w:cstheme="minorHAnsi"/>
                <w:i/>
                <w:iCs/>
                <w:sz w:val="24"/>
                <w:szCs w:val="24"/>
              </w:rPr>
              <w:t xml:space="preserve">a California law that requires the application of the “ABC test” to determine </w:t>
            </w:r>
            <w:r w:rsidR="00315C4A">
              <w:rPr>
                <w:rFonts w:cstheme="minorHAnsi"/>
                <w:i/>
                <w:iCs/>
                <w:sz w:val="24"/>
                <w:szCs w:val="24"/>
              </w:rPr>
              <w:t>whether</w:t>
            </w:r>
            <w:r w:rsidR="00014623" w:rsidRPr="00315C4A">
              <w:rPr>
                <w:rFonts w:cstheme="minorHAnsi"/>
                <w:i/>
                <w:iCs/>
                <w:sz w:val="24"/>
                <w:szCs w:val="24"/>
              </w:rPr>
              <w:t xml:space="preserve"> workers are employees or independent contractors</w:t>
            </w:r>
            <w:r w:rsidR="00014623" w:rsidRPr="00294CFE">
              <w:rPr>
                <w:rFonts w:cstheme="minorHAnsi"/>
                <w:sz w:val="24"/>
                <w:szCs w:val="24"/>
              </w:rPr>
              <w:t xml:space="preserve"> </w:t>
            </w:r>
            <w:r w:rsidR="00315C4A" w:rsidRPr="00294CFE">
              <w:rPr>
                <w:rFonts w:cstheme="minorHAnsi"/>
                <w:sz w:val="24"/>
                <w:szCs w:val="24"/>
              </w:rPr>
              <w:t>–</w:t>
            </w:r>
            <w:r w:rsidR="00633A41" w:rsidRPr="00294CFE">
              <w:rPr>
                <w:rFonts w:cstheme="minorHAnsi"/>
                <w:sz w:val="24"/>
                <w:szCs w:val="24"/>
              </w:rPr>
              <w:t xml:space="preserve"> may make it difficult for organizations to appropriately compensate community members for their time and expertise; CDPH plans to partner with the Employment Development Department to explore options for mitigating these barriers</w:t>
            </w:r>
            <w:r w:rsidR="00386F81" w:rsidRPr="00315C4A">
              <w:rPr>
                <w:rFonts w:cstheme="minorHAnsi"/>
                <w:sz w:val="24"/>
                <w:szCs w:val="24"/>
              </w:rPr>
              <w:t xml:space="preserve"> </w:t>
            </w:r>
            <w:r w:rsidR="00386F81" w:rsidRPr="00294CFE">
              <w:rPr>
                <w:rFonts w:cstheme="minorHAnsi"/>
                <w:sz w:val="24"/>
                <w:szCs w:val="24"/>
              </w:rPr>
              <w:t xml:space="preserve">and </w:t>
            </w:r>
            <w:r w:rsidR="00315C4A">
              <w:rPr>
                <w:rFonts w:cstheme="minorHAnsi"/>
                <w:sz w:val="24"/>
                <w:szCs w:val="24"/>
              </w:rPr>
              <w:t>will</w:t>
            </w:r>
            <w:r w:rsidR="00386F81" w:rsidRPr="00294CFE">
              <w:rPr>
                <w:rFonts w:cstheme="minorHAnsi"/>
                <w:sz w:val="24"/>
                <w:szCs w:val="24"/>
              </w:rPr>
              <w:t xml:space="preserve"> share any lessons learned with </w:t>
            </w:r>
            <w:r w:rsidR="00315C4A">
              <w:rPr>
                <w:rFonts w:cstheme="minorHAnsi"/>
                <w:sz w:val="24"/>
                <w:szCs w:val="24"/>
              </w:rPr>
              <w:t>local health jurisdiction</w:t>
            </w:r>
            <w:r w:rsidR="00386F81" w:rsidRPr="00294CFE">
              <w:rPr>
                <w:rFonts w:cstheme="minorHAnsi"/>
                <w:sz w:val="24"/>
                <w:szCs w:val="24"/>
              </w:rPr>
              <w:t xml:space="preserve"> and </w:t>
            </w:r>
            <w:r w:rsidR="00315C4A">
              <w:rPr>
                <w:rFonts w:cstheme="minorHAnsi"/>
                <w:sz w:val="24"/>
                <w:szCs w:val="24"/>
              </w:rPr>
              <w:t xml:space="preserve">community-based organization </w:t>
            </w:r>
            <w:r w:rsidR="00386F81" w:rsidRPr="00294CFE">
              <w:rPr>
                <w:rFonts w:cstheme="minorHAnsi"/>
                <w:sz w:val="24"/>
                <w:szCs w:val="24"/>
              </w:rPr>
              <w:t>partners</w:t>
            </w:r>
            <w:r w:rsidR="00633A41" w:rsidRPr="00294CFE">
              <w:rPr>
                <w:rFonts w:cstheme="minorHAnsi"/>
                <w:sz w:val="24"/>
                <w:szCs w:val="24"/>
              </w:rPr>
              <w:t>.</w:t>
            </w:r>
          </w:p>
        </w:tc>
      </w:tr>
      <w:tr w:rsidR="00633A41" w:rsidRPr="00294CFE" w14:paraId="04AD96AF" w14:textId="77777777" w:rsidTr="00D91580">
        <w:tc>
          <w:tcPr>
            <w:tcW w:w="10885" w:type="dxa"/>
            <w:gridSpan w:val="7"/>
          </w:tcPr>
          <w:p w14:paraId="00958F78" w14:textId="5BDADD0E" w:rsidR="00633A41" w:rsidRPr="00315C4A" w:rsidRDefault="00633A41" w:rsidP="003D1617">
            <w:pPr>
              <w:pStyle w:val="ListParagraph"/>
              <w:numPr>
                <w:ilvl w:val="0"/>
                <w:numId w:val="31"/>
              </w:numPr>
              <w:rPr>
                <w:rFonts w:cstheme="minorHAnsi"/>
                <w:sz w:val="24"/>
                <w:szCs w:val="24"/>
              </w:rPr>
            </w:pPr>
            <w:r w:rsidRPr="00315C4A">
              <w:rPr>
                <w:rFonts w:cstheme="minorHAnsi"/>
                <w:sz w:val="24"/>
                <w:szCs w:val="24"/>
              </w:rPr>
              <w:t xml:space="preserve">While lived experience has typically been devalued in the workplace compared to academic training, more recently public health entities are recognizing the importance of lived experience as a link to communities most in need of culturally competent services. When hiring people with lived experience, it is important to compensate individuals sufficiently for their community expertise, which may </w:t>
            </w:r>
            <w:r w:rsidR="002E7436" w:rsidRPr="00315C4A">
              <w:rPr>
                <w:rFonts w:cstheme="minorHAnsi"/>
                <w:sz w:val="24"/>
                <w:szCs w:val="24"/>
              </w:rPr>
              <w:t xml:space="preserve">come with </w:t>
            </w:r>
            <w:r w:rsidR="00386F81" w:rsidRPr="00315C4A">
              <w:rPr>
                <w:rFonts w:cstheme="minorHAnsi"/>
                <w:sz w:val="24"/>
                <w:szCs w:val="24"/>
              </w:rPr>
              <w:t xml:space="preserve">both unique strengths and </w:t>
            </w:r>
            <w:r w:rsidR="002E7436" w:rsidRPr="00315C4A">
              <w:rPr>
                <w:rFonts w:cstheme="minorHAnsi"/>
                <w:sz w:val="24"/>
                <w:szCs w:val="24"/>
              </w:rPr>
              <w:t>a history of trauma</w:t>
            </w:r>
            <w:r w:rsidRPr="00315C4A">
              <w:rPr>
                <w:rFonts w:cstheme="minorHAnsi"/>
                <w:sz w:val="24"/>
                <w:szCs w:val="24"/>
              </w:rPr>
              <w:t xml:space="preserve">, and be prepared to provide </w:t>
            </w:r>
            <w:hyperlink r:id="rId220" w:history="1">
              <w:r w:rsidRPr="00315C4A">
                <w:rPr>
                  <w:rStyle w:val="Hyperlink"/>
                  <w:rFonts w:cstheme="minorHAnsi"/>
                  <w:sz w:val="24"/>
                  <w:szCs w:val="24"/>
                </w:rPr>
                <w:t>trauma-responsive employment support</w:t>
              </w:r>
            </w:hyperlink>
            <w:r w:rsidRPr="00315C4A">
              <w:rPr>
                <w:rFonts w:cstheme="minorHAnsi"/>
                <w:sz w:val="24"/>
                <w:szCs w:val="24"/>
              </w:rPr>
              <w:t>.</w:t>
            </w:r>
          </w:p>
        </w:tc>
      </w:tr>
      <w:tr w:rsidR="00633A41" w:rsidRPr="00294CFE" w14:paraId="7E6F431F" w14:textId="77777777" w:rsidTr="00D91580">
        <w:tc>
          <w:tcPr>
            <w:tcW w:w="10885" w:type="dxa"/>
            <w:gridSpan w:val="7"/>
          </w:tcPr>
          <w:p w14:paraId="127A71DF" w14:textId="77777777" w:rsidR="00633A41" w:rsidRPr="00294CFE" w:rsidRDefault="00633A41" w:rsidP="00C22B61">
            <w:pPr>
              <w:rPr>
                <w:rFonts w:cstheme="minorHAnsi"/>
                <w:sz w:val="24"/>
                <w:szCs w:val="24"/>
              </w:rPr>
            </w:pPr>
          </w:p>
        </w:tc>
      </w:tr>
      <w:tr w:rsidR="00633A41" w:rsidRPr="00294CFE" w14:paraId="725F42FD" w14:textId="77777777" w:rsidTr="004E5F3A">
        <w:tc>
          <w:tcPr>
            <w:tcW w:w="10885" w:type="dxa"/>
            <w:gridSpan w:val="7"/>
            <w:shd w:val="clear" w:color="auto" w:fill="FFC000"/>
          </w:tcPr>
          <w:p w14:paraId="0D6EE54C"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294CFE" w14:paraId="669243BB" w14:textId="77777777" w:rsidTr="00D91580">
        <w:tc>
          <w:tcPr>
            <w:tcW w:w="10885" w:type="dxa"/>
            <w:gridSpan w:val="7"/>
          </w:tcPr>
          <w:p w14:paraId="4B99CE75" w14:textId="77777777" w:rsidR="00633A41" w:rsidRPr="00294CFE" w:rsidRDefault="00633A41"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294CFE" w14:paraId="0DB2A15A" w14:textId="77777777" w:rsidTr="00D91580">
        <w:tc>
          <w:tcPr>
            <w:tcW w:w="10885" w:type="dxa"/>
            <w:gridSpan w:val="7"/>
            <w:shd w:val="clear" w:color="auto" w:fill="FFFFFF" w:themeFill="background1"/>
          </w:tcPr>
          <w:p w14:paraId="143D45FC" w14:textId="77777777" w:rsidR="00633A41" w:rsidRPr="00294CFE" w:rsidRDefault="00633A41" w:rsidP="00C22B61">
            <w:pPr>
              <w:rPr>
                <w:rFonts w:cstheme="minorHAnsi"/>
                <w:b/>
                <w:bCs/>
                <w:sz w:val="24"/>
                <w:szCs w:val="24"/>
              </w:rPr>
            </w:pPr>
          </w:p>
        </w:tc>
      </w:tr>
      <w:tr w:rsidR="00633A41" w:rsidRPr="00294CFE" w14:paraId="18DF96A2" w14:textId="77777777" w:rsidTr="004E5F3A">
        <w:tc>
          <w:tcPr>
            <w:tcW w:w="10885" w:type="dxa"/>
            <w:gridSpan w:val="7"/>
            <w:shd w:val="clear" w:color="auto" w:fill="FFC000"/>
          </w:tcPr>
          <w:p w14:paraId="18E4B424"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294CFE" w14:paraId="77EC2050" w14:textId="77777777" w:rsidTr="00D91580">
        <w:tc>
          <w:tcPr>
            <w:tcW w:w="10885" w:type="dxa"/>
            <w:gridSpan w:val="7"/>
          </w:tcPr>
          <w:p w14:paraId="54A27840" w14:textId="77777777" w:rsidR="00633A41" w:rsidRPr="00294CFE" w:rsidRDefault="00633A41" w:rsidP="00C22B61">
            <w:pPr>
              <w:ind w:left="333"/>
              <w:rPr>
                <w:rFonts w:cstheme="minorHAnsi"/>
                <w:sz w:val="24"/>
                <w:szCs w:val="24"/>
              </w:rPr>
            </w:pPr>
            <w:r w:rsidRPr="00650CFC">
              <w:rPr>
                <w:rFonts w:cstheme="minorHAnsi"/>
                <w:color w:val="EE0000"/>
                <w:sz w:val="24"/>
                <w:szCs w:val="24"/>
              </w:rPr>
              <w:t>[Insert your local ideas]</w:t>
            </w:r>
          </w:p>
        </w:tc>
      </w:tr>
      <w:tr w:rsidR="00633A41" w:rsidRPr="00294CFE" w14:paraId="054AE50B" w14:textId="77777777" w:rsidTr="00D91580">
        <w:tc>
          <w:tcPr>
            <w:tcW w:w="10885" w:type="dxa"/>
            <w:gridSpan w:val="7"/>
          </w:tcPr>
          <w:p w14:paraId="38A0A0F0" w14:textId="77777777" w:rsidR="00633A41" w:rsidRPr="00294CFE" w:rsidRDefault="00633A41" w:rsidP="00C22B61">
            <w:pPr>
              <w:ind w:left="333"/>
              <w:rPr>
                <w:rFonts w:cstheme="minorHAnsi"/>
                <w:sz w:val="24"/>
                <w:szCs w:val="24"/>
              </w:rPr>
            </w:pPr>
          </w:p>
        </w:tc>
      </w:tr>
      <w:tr w:rsidR="00633A41" w:rsidRPr="00294CFE" w14:paraId="5CD4C7DD" w14:textId="77777777" w:rsidTr="004E5F3A">
        <w:tc>
          <w:tcPr>
            <w:tcW w:w="10885" w:type="dxa"/>
            <w:gridSpan w:val="7"/>
            <w:shd w:val="clear" w:color="auto" w:fill="FFC000"/>
          </w:tcPr>
          <w:p w14:paraId="25417FE9"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294CFE" w14:paraId="41564B60" w14:textId="77777777" w:rsidTr="00D91580">
        <w:tc>
          <w:tcPr>
            <w:tcW w:w="10885" w:type="dxa"/>
            <w:gridSpan w:val="7"/>
            <w:shd w:val="clear" w:color="auto" w:fill="D9D9D9" w:themeFill="background1" w:themeFillShade="D9"/>
          </w:tcPr>
          <w:p w14:paraId="6A04484B"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294CFE" w14:paraId="483A2ABA" w14:textId="77777777" w:rsidTr="00315C4A">
        <w:tc>
          <w:tcPr>
            <w:tcW w:w="2520" w:type="dxa"/>
            <w:shd w:val="clear" w:color="auto" w:fill="D9D9D9" w:themeFill="background1" w:themeFillShade="D9"/>
          </w:tcPr>
          <w:p w14:paraId="26966B75"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73A52937"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222B0849"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67E9A22C"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08FF6108"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294CFE" w14:paraId="1A27DFAF" w14:textId="77777777" w:rsidTr="00315C4A">
        <w:tc>
          <w:tcPr>
            <w:tcW w:w="2520" w:type="dxa"/>
          </w:tcPr>
          <w:p w14:paraId="608DAC7B"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361ED30F" w14:textId="77777777" w:rsidR="00633A41" w:rsidRPr="00294CFE" w:rsidRDefault="00633A41" w:rsidP="00C22B61">
            <w:pPr>
              <w:rPr>
                <w:rFonts w:cstheme="minorHAnsi"/>
                <w:sz w:val="24"/>
                <w:szCs w:val="24"/>
              </w:rPr>
            </w:pPr>
          </w:p>
        </w:tc>
        <w:tc>
          <w:tcPr>
            <w:tcW w:w="1350" w:type="dxa"/>
          </w:tcPr>
          <w:p w14:paraId="5793C143" w14:textId="77777777" w:rsidR="00633A41" w:rsidRPr="00294CFE" w:rsidRDefault="00633A41" w:rsidP="00C22B61">
            <w:pPr>
              <w:rPr>
                <w:rFonts w:cstheme="minorHAnsi"/>
                <w:sz w:val="24"/>
                <w:szCs w:val="24"/>
              </w:rPr>
            </w:pPr>
          </w:p>
        </w:tc>
        <w:tc>
          <w:tcPr>
            <w:tcW w:w="1530" w:type="dxa"/>
          </w:tcPr>
          <w:p w14:paraId="5A6A06DF" w14:textId="77777777" w:rsidR="00633A41" w:rsidRPr="00294CFE" w:rsidRDefault="00633A41" w:rsidP="00C22B61">
            <w:pPr>
              <w:rPr>
                <w:rFonts w:cstheme="minorHAnsi"/>
                <w:sz w:val="24"/>
                <w:szCs w:val="24"/>
              </w:rPr>
            </w:pPr>
          </w:p>
        </w:tc>
        <w:tc>
          <w:tcPr>
            <w:tcW w:w="2880" w:type="dxa"/>
            <w:gridSpan w:val="3"/>
          </w:tcPr>
          <w:p w14:paraId="3096898E" w14:textId="77777777" w:rsidR="00633A41" w:rsidRPr="00294CFE" w:rsidRDefault="00633A41" w:rsidP="00C22B61">
            <w:pPr>
              <w:rPr>
                <w:rFonts w:cstheme="minorHAnsi"/>
                <w:sz w:val="24"/>
                <w:szCs w:val="24"/>
              </w:rPr>
            </w:pPr>
          </w:p>
        </w:tc>
      </w:tr>
      <w:tr w:rsidR="00633A41" w:rsidRPr="00294CFE" w14:paraId="72468AFC" w14:textId="77777777" w:rsidTr="00315C4A">
        <w:tc>
          <w:tcPr>
            <w:tcW w:w="2520" w:type="dxa"/>
          </w:tcPr>
          <w:p w14:paraId="06BD00EA"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1BD8B74C" w14:textId="77777777" w:rsidR="00633A41" w:rsidRPr="00294CFE" w:rsidRDefault="00633A41" w:rsidP="00C22B61">
            <w:pPr>
              <w:rPr>
                <w:rFonts w:cstheme="minorHAnsi"/>
                <w:sz w:val="24"/>
                <w:szCs w:val="24"/>
              </w:rPr>
            </w:pPr>
          </w:p>
        </w:tc>
        <w:tc>
          <w:tcPr>
            <w:tcW w:w="1350" w:type="dxa"/>
          </w:tcPr>
          <w:p w14:paraId="63FCB17A" w14:textId="77777777" w:rsidR="00633A41" w:rsidRPr="00294CFE" w:rsidRDefault="00633A41" w:rsidP="00C22B61">
            <w:pPr>
              <w:rPr>
                <w:rFonts w:cstheme="minorHAnsi"/>
                <w:sz w:val="24"/>
                <w:szCs w:val="24"/>
              </w:rPr>
            </w:pPr>
          </w:p>
        </w:tc>
        <w:tc>
          <w:tcPr>
            <w:tcW w:w="1530" w:type="dxa"/>
          </w:tcPr>
          <w:p w14:paraId="70319179" w14:textId="77777777" w:rsidR="00633A41" w:rsidRPr="00294CFE" w:rsidRDefault="00633A41" w:rsidP="00C22B61">
            <w:pPr>
              <w:rPr>
                <w:rFonts w:cstheme="minorHAnsi"/>
                <w:sz w:val="24"/>
                <w:szCs w:val="24"/>
              </w:rPr>
            </w:pPr>
          </w:p>
        </w:tc>
        <w:tc>
          <w:tcPr>
            <w:tcW w:w="2880" w:type="dxa"/>
            <w:gridSpan w:val="3"/>
          </w:tcPr>
          <w:p w14:paraId="38A6CE56" w14:textId="77777777" w:rsidR="00633A41" w:rsidRPr="00294CFE" w:rsidRDefault="00633A41" w:rsidP="00C22B61">
            <w:pPr>
              <w:rPr>
                <w:rFonts w:cstheme="minorHAnsi"/>
                <w:sz w:val="24"/>
                <w:szCs w:val="24"/>
              </w:rPr>
            </w:pPr>
          </w:p>
        </w:tc>
      </w:tr>
      <w:tr w:rsidR="00633A41" w:rsidRPr="00294CFE" w14:paraId="49CADD52" w14:textId="77777777" w:rsidTr="00D91580">
        <w:tc>
          <w:tcPr>
            <w:tcW w:w="10885" w:type="dxa"/>
            <w:gridSpan w:val="7"/>
          </w:tcPr>
          <w:p w14:paraId="174EEC45" w14:textId="77777777" w:rsidR="00633A41" w:rsidRPr="00294CFE" w:rsidRDefault="00633A41" w:rsidP="00C22B61">
            <w:pPr>
              <w:rPr>
                <w:rFonts w:cstheme="minorHAnsi"/>
                <w:sz w:val="24"/>
                <w:szCs w:val="24"/>
              </w:rPr>
            </w:pPr>
          </w:p>
        </w:tc>
      </w:tr>
      <w:tr w:rsidR="00633A41" w:rsidRPr="00294CFE" w14:paraId="46F1CDC6" w14:textId="77777777" w:rsidTr="004E5F3A">
        <w:tc>
          <w:tcPr>
            <w:tcW w:w="10885" w:type="dxa"/>
            <w:gridSpan w:val="7"/>
            <w:shd w:val="clear" w:color="auto" w:fill="FFC000"/>
          </w:tcPr>
          <w:p w14:paraId="06996CDB"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33A41" w:rsidRPr="00294CFE" w14:paraId="72A2135A" w14:textId="77777777" w:rsidTr="00D91580">
        <w:tc>
          <w:tcPr>
            <w:tcW w:w="10885" w:type="dxa"/>
            <w:gridSpan w:val="7"/>
            <w:shd w:val="clear" w:color="auto" w:fill="FFFFFF" w:themeFill="background1"/>
          </w:tcPr>
          <w:p w14:paraId="456FF1F5" w14:textId="710EA3AB" w:rsidR="00633A41" w:rsidRPr="00294CFE" w:rsidRDefault="00633A41" w:rsidP="003D1617">
            <w:pPr>
              <w:pStyle w:val="ListParagraph"/>
              <w:numPr>
                <w:ilvl w:val="0"/>
                <w:numId w:val="33"/>
              </w:numPr>
              <w:rPr>
                <w:rFonts w:cstheme="minorHAnsi"/>
                <w:color w:val="000000" w:themeColor="text1"/>
                <w:sz w:val="24"/>
                <w:szCs w:val="24"/>
              </w:rPr>
            </w:pPr>
            <w:r w:rsidRPr="00294CFE">
              <w:rPr>
                <w:rFonts w:cstheme="minorHAnsi"/>
                <w:color w:val="000000" w:themeColor="text1"/>
                <w:sz w:val="24"/>
                <w:szCs w:val="24"/>
              </w:rPr>
              <w:t xml:space="preserve">Open Society Foundations has produced an </w:t>
            </w:r>
            <w:hyperlink r:id="rId221" w:history="1">
              <w:r w:rsidRPr="00294CFE">
                <w:rPr>
                  <w:rStyle w:val="Hyperlink"/>
                  <w:rFonts w:cstheme="minorHAnsi"/>
                  <w:sz w:val="24"/>
                  <w:szCs w:val="24"/>
                </w:rPr>
                <w:t>excellent guide for organizations employing people who use drugs</w:t>
              </w:r>
            </w:hyperlink>
            <w:r w:rsidRPr="00294CFE">
              <w:rPr>
                <w:rFonts w:cstheme="minorHAnsi"/>
                <w:color w:val="000000" w:themeColor="text1"/>
                <w:sz w:val="24"/>
                <w:szCs w:val="24"/>
              </w:rPr>
              <w:t>,</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Pr="00294CFE">
              <w:rPr>
                <w:rFonts w:cstheme="minorHAnsi"/>
                <w:color w:val="000000" w:themeColor="text1"/>
                <w:sz w:val="24"/>
                <w:szCs w:val="24"/>
              </w:rPr>
              <w:t xml:space="preserve"> which may be applicable when prioritizing hires of people with lived experience in the communities most impacted by HIV, HCV, and STIs. </w:t>
            </w:r>
          </w:p>
        </w:tc>
      </w:tr>
      <w:tr w:rsidR="00633A41" w:rsidRPr="00294CFE" w14:paraId="34CC8AED" w14:textId="77777777" w:rsidTr="00D91580">
        <w:tc>
          <w:tcPr>
            <w:tcW w:w="10885" w:type="dxa"/>
            <w:gridSpan w:val="7"/>
            <w:shd w:val="clear" w:color="auto" w:fill="FFFFFF" w:themeFill="background1"/>
          </w:tcPr>
          <w:p w14:paraId="4ECD4B3F" w14:textId="77777777" w:rsidR="00633A41" w:rsidRPr="00294CFE" w:rsidRDefault="00633A41" w:rsidP="003D1617">
            <w:pPr>
              <w:pStyle w:val="ListParagraph"/>
              <w:numPr>
                <w:ilvl w:val="0"/>
                <w:numId w:val="33"/>
              </w:numPr>
              <w:rPr>
                <w:rFonts w:cstheme="minorHAnsi"/>
                <w:color w:val="000000" w:themeColor="text1"/>
                <w:sz w:val="24"/>
                <w:szCs w:val="24"/>
              </w:rPr>
            </w:pPr>
            <w:r w:rsidRPr="00650CFC">
              <w:rPr>
                <w:rFonts w:cstheme="minorHAnsi"/>
                <w:color w:val="EE0000"/>
                <w:sz w:val="24"/>
                <w:szCs w:val="24"/>
              </w:rPr>
              <w:t>[Insert local resource here]</w:t>
            </w:r>
          </w:p>
        </w:tc>
      </w:tr>
      <w:tr w:rsidR="00633A41" w:rsidRPr="00294CFE" w14:paraId="1447A02B" w14:textId="77777777" w:rsidTr="00D91580">
        <w:tc>
          <w:tcPr>
            <w:tcW w:w="10885" w:type="dxa"/>
            <w:gridSpan w:val="7"/>
            <w:shd w:val="clear" w:color="auto" w:fill="FFFFFF" w:themeFill="background1"/>
          </w:tcPr>
          <w:p w14:paraId="25FA742D" w14:textId="77777777" w:rsidR="00633A41" w:rsidRPr="00650CFC" w:rsidRDefault="00633A41" w:rsidP="003D1617">
            <w:pPr>
              <w:pStyle w:val="ListParagraph"/>
              <w:numPr>
                <w:ilvl w:val="0"/>
                <w:numId w:val="33"/>
              </w:numPr>
              <w:rPr>
                <w:rFonts w:cstheme="minorHAnsi"/>
                <w:color w:val="EE0000"/>
                <w:sz w:val="24"/>
                <w:szCs w:val="24"/>
              </w:rPr>
            </w:pPr>
            <w:r w:rsidRPr="00650CFC">
              <w:rPr>
                <w:rFonts w:cstheme="minorHAnsi"/>
                <w:color w:val="EE0000"/>
                <w:sz w:val="24"/>
                <w:szCs w:val="24"/>
              </w:rPr>
              <w:t>[Insert local resource here]</w:t>
            </w:r>
          </w:p>
        </w:tc>
      </w:tr>
    </w:tbl>
    <w:p w14:paraId="1AD83F7B" w14:textId="77777777" w:rsidR="00633A41" w:rsidRPr="00315C4A" w:rsidRDefault="00633A41" w:rsidP="00C22B61">
      <w:pPr>
        <w:spacing w:line="240" w:lineRule="auto"/>
        <w:rPr>
          <w:rFonts w:cstheme="minorHAnsi"/>
          <w:sz w:val="24"/>
          <w:szCs w:val="24"/>
        </w:rPr>
      </w:pPr>
    </w:p>
    <w:p w14:paraId="75080B73" w14:textId="77777777" w:rsidR="00633A41" w:rsidRDefault="00633A41" w:rsidP="00C22B61">
      <w:pPr>
        <w:spacing w:line="240" w:lineRule="auto"/>
      </w:pPr>
      <w: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F116A0" w14:paraId="25386E2D" w14:textId="77777777" w:rsidTr="00D91580">
        <w:tc>
          <w:tcPr>
            <w:tcW w:w="10885" w:type="dxa"/>
            <w:gridSpan w:val="7"/>
            <w:shd w:val="clear" w:color="auto" w:fill="D9D9D9" w:themeFill="background1" w:themeFillShade="D9"/>
          </w:tcPr>
          <w:p w14:paraId="50AC3CB4" w14:textId="77777777" w:rsidR="00633A41" w:rsidRPr="00F116A0" w:rsidRDefault="00633A41" w:rsidP="00C22B61">
            <w:pPr>
              <w:rPr>
                <w:b/>
                <w:bCs/>
                <w:sz w:val="24"/>
                <w:szCs w:val="24"/>
              </w:rPr>
            </w:pPr>
            <w:r w:rsidRPr="00F116A0">
              <w:rPr>
                <w:b/>
                <w:bCs/>
                <w:sz w:val="24"/>
                <w:szCs w:val="24"/>
              </w:rPr>
              <w:t>Social Determinant of Health</w:t>
            </w:r>
          </w:p>
          <w:p w14:paraId="7AA19E07" w14:textId="77777777" w:rsidR="00633A41" w:rsidRPr="00F116A0" w:rsidRDefault="00633A41" w:rsidP="00C22B61">
            <w:pPr>
              <w:rPr>
                <w:b/>
                <w:bCs/>
                <w:sz w:val="40"/>
                <w:szCs w:val="40"/>
              </w:rPr>
            </w:pPr>
            <w:r w:rsidRPr="00F116A0">
              <w:rPr>
                <w:b/>
                <w:bCs/>
                <w:sz w:val="40"/>
                <w:szCs w:val="40"/>
              </w:rPr>
              <w:t>ECONOMIC JUSTICE</w:t>
            </w:r>
          </w:p>
        </w:tc>
      </w:tr>
      <w:tr w:rsidR="004E5F3A" w:rsidRPr="00294CFE" w14:paraId="4C9D2C40" w14:textId="77777777" w:rsidTr="004E5F3A">
        <w:tc>
          <w:tcPr>
            <w:tcW w:w="10885" w:type="dxa"/>
            <w:gridSpan w:val="7"/>
            <w:shd w:val="clear" w:color="auto" w:fill="FFC000"/>
          </w:tcPr>
          <w:p w14:paraId="00E7831A" w14:textId="77777777" w:rsidR="00633A41" w:rsidRPr="00294CFE" w:rsidRDefault="00633A41" w:rsidP="00C22B61">
            <w:pPr>
              <w:rPr>
                <w:rFonts w:cstheme="minorHAnsi"/>
                <w:b/>
                <w:bCs/>
                <w:sz w:val="24"/>
                <w:szCs w:val="24"/>
              </w:rPr>
            </w:pPr>
            <w:r w:rsidRPr="00294CFE">
              <w:rPr>
                <w:rFonts w:cstheme="minorHAnsi"/>
                <w:b/>
                <w:bCs/>
                <w:sz w:val="24"/>
                <w:szCs w:val="24"/>
              </w:rPr>
              <w:t>Strategy 4: Leadership Development</w:t>
            </w:r>
          </w:p>
        </w:tc>
      </w:tr>
      <w:tr w:rsidR="00633A41" w:rsidRPr="00294CFE" w14:paraId="4B3A2FFE" w14:textId="77777777" w:rsidTr="00D91580">
        <w:tc>
          <w:tcPr>
            <w:tcW w:w="10885" w:type="dxa"/>
            <w:gridSpan w:val="7"/>
            <w:shd w:val="clear" w:color="auto" w:fill="595959" w:themeFill="text1" w:themeFillTint="A6"/>
          </w:tcPr>
          <w:p w14:paraId="44B768BF" w14:textId="77777777"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Fund and support pilot training programs for development of leadership and management skills among frontline and mid-level workers in HIV, HCV, and STI programs.</w:t>
            </w:r>
          </w:p>
        </w:tc>
      </w:tr>
      <w:tr w:rsidR="00633A41" w:rsidRPr="00294CFE" w14:paraId="21BC7290" w14:textId="77777777" w:rsidTr="00D91580">
        <w:trPr>
          <w:trHeight w:val="116"/>
        </w:trPr>
        <w:tc>
          <w:tcPr>
            <w:tcW w:w="10885" w:type="dxa"/>
            <w:gridSpan w:val="7"/>
          </w:tcPr>
          <w:p w14:paraId="124FFD7D" w14:textId="77777777" w:rsidR="00633A41" w:rsidRPr="00294CFE" w:rsidRDefault="00633A41" w:rsidP="00C22B61">
            <w:pPr>
              <w:rPr>
                <w:rFonts w:cstheme="minorHAnsi"/>
                <w:sz w:val="24"/>
                <w:szCs w:val="24"/>
              </w:rPr>
            </w:pPr>
          </w:p>
        </w:tc>
      </w:tr>
      <w:tr w:rsidR="00633A41" w:rsidRPr="00294CFE" w14:paraId="76C310D9" w14:textId="77777777" w:rsidTr="004E5F3A">
        <w:tc>
          <w:tcPr>
            <w:tcW w:w="8005" w:type="dxa"/>
            <w:gridSpan w:val="4"/>
            <w:shd w:val="clear" w:color="auto" w:fill="FFC000"/>
            <w:vAlign w:val="center"/>
          </w:tcPr>
          <w:p w14:paraId="5583C318"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3AE0662E"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4DBCD338"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5FFFE362"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F75A0A" w:rsidRPr="00294CFE" w14:paraId="74CBE667" w14:textId="77777777" w:rsidTr="00F75A0A">
        <w:tc>
          <w:tcPr>
            <w:tcW w:w="8005" w:type="dxa"/>
            <w:gridSpan w:val="4"/>
          </w:tcPr>
          <w:p w14:paraId="346A4467" w14:textId="1B2BBF20" w:rsidR="00F75A0A" w:rsidRPr="00294CFE" w:rsidRDefault="00F75A0A" w:rsidP="00F75A0A">
            <w:pPr>
              <w:rPr>
                <w:rFonts w:cstheme="minorHAnsi"/>
                <w:sz w:val="24"/>
                <w:szCs w:val="24"/>
              </w:rPr>
            </w:pPr>
            <w:r w:rsidRPr="00294CFE">
              <w:rPr>
                <w:rFonts w:cstheme="minorHAnsi"/>
                <w:sz w:val="24"/>
                <w:szCs w:val="24"/>
              </w:rPr>
              <w:t xml:space="preserve">Promote virtual and onsite internship opportunities made possible at CDPH through the Office of Professional Development and Engagement (OPDE). Students of any California State University (CSU) system or the University of California Center Sacramento (UCCS) Program can apply, and others have an opportunity to volunteer as interns to develop leadership and management skills in a large health department. More information on this </w:t>
            </w:r>
            <w:hyperlink r:id="rId222" w:history="1">
              <w:r w:rsidRPr="00294CFE">
                <w:rPr>
                  <w:rStyle w:val="Hyperlink"/>
                  <w:rFonts w:cstheme="minorHAnsi"/>
                  <w:sz w:val="24"/>
                  <w:szCs w:val="24"/>
                </w:rPr>
                <w:t>internship program</w:t>
              </w:r>
            </w:hyperlink>
            <w:r w:rsidRPr="00294CFE">
              <w:rPr>
                <w:rFonts w:cstheme="minorHAnsi"/>
                <w:sz w:val="24"/>
                <w:szCs w:val="24"/>
              </w:rPr>
              <w:t xml:space="preserve"> is available on the CDPH website. </w:t>
            </w:r>
          </w:p>
        </w:tc>
        <w:tc>
          <w:tcPr>
            <w:tcW w:w="900" w:type="dxa"/>
            <w:vAlign w:val="center"/>
          </w:tcPr>
          <w:p w14:paraId="6BCEE8B9" w14:textId="3E48A96D" w:rsidR="00F75A0A" w:rsidRPr="00294CFE" w:rsidRDefault="00F75A0A" w:rsidP="00F75A0A">
            <w:pPr>
              <w:jc w:val="center"/>
              <w:rPr>
                <w:rFonts w:cstheme="minorHAnsi"/>
                <w:sz w:val="24"/>
                <w:szCs w:val="24"/>
              </w:rPr>
            </w:pPr>
            <w:r w:rsidRPr="00370055">
              <w:rPr>
                <w:rFonts w:ascii="Arial Black" w:hAnsi="Arial Black" w:cstheme="minorHAnsi"/>
                <w:color w:val="987000"/>
                <w:sz w:val="32"/>
                <w:szCs w:val="32"/>
              </w:rPr>
              <w:t>X</w:t>
            </w:r>
          </w:p>
        </w:tc>
        <w:tc>
          <w:tcPr>
            <w:tcW w:w="990" w:type="dxa"/>
            <w:vAlign w:val="center"/>
          </w:tcPr>
          <w:p w14:paraId="7BC30215" w14:textId="36EEC228" w:rsidR="00F75A0A" w:rsidRPr="00294CFE" w:rsidRDefault="00F75A0A" w:rsidP="00F75A0A">
            <w:pPr>
              <w:jc w:val="center"/>
              <w:rPr>
                <w:rFonts w:cstheme="minorHAnsi"/>
                <w:sz w:val="24"/>
                <w:szCs w:val="24"/>
              </w:rPr>
            </w:pPr>
            <w:r w:rsidRPr="00370055">
              <w:rPr>
                <w:rFonts w:ascii="Arial Black" w:hAnsi="Arial Black" w:cstheme="minorHAnsi"/>
                <w:color w:val="987000"/>
                <w:sz w:val="32"/>
                <w:szCs w:val="32"/>
              </w:rPr>
              <w:t>X</w:t>
            </w:r>
          </w:p>
        </w:tc>
        <w:tc>
          <w:tcPr>
            <w:tcW w:w="990" w:type="dxa"/>
            <w:vAlign w:val="center"/>
          </w:tcPr>
          <w:p w14:paraId="0333C9A8" w14:textId="3AB5960E" w:rsidR="00F75A0A" w:rsidRPr="00294CFE" w:rsidRDefault="00F75A0A" w:rsidP="00F75A0A">
            <w:pPr>
              <w:jc w:val="center"/>
              <w:rPr>
                <w:rFonts w:cstheme="minorHAnsi"/>
                <w:sz w:val="24"/>
                <w:szCs w:val="24"/>
              </w:rPr>
            </w:pPr>
            <w:r w:rsidRPr="00370055">
              <w:rPr>
                <w:rFonts w:ascii="Arial Black" w:hAnsi="Arial Black" w:cstheme="minorHAnsi"/>
                <w:color w:val="987000"/>
                <w:sz w:val="32"/>
                <w:szCs w:val="32"/>
              </w:rPr>
              <w:t>X</w:t>
            </w:r>
          </w:p>
        </w:tc>
      </w:tr>
      <w:tr w:rsidR="00F75A0A" w:rsidRPr="00294CFE" w14:paraId="17A287B0" w14:textId="77777777" w:rsidTr="00F75A0A">
        <w:tc>
          <w:tcPr>
            <w:tcW w:w="8005" w:type="dxa"/>
            <w:gridSpan w:val="4"/>
          </w:tcPr>
          <w:p w14:paraId="4D52FC59" w14:textId="6BEB3E36" w:rsidR="00F75A0A" w:rsidRPr="00294CFE" w:rsidRDefault="00F75A0A" w:rsidP="00F75A0A">
            <w:pPr>
              <w:pStyle w:val="paragraph"/>
              <w:spacing w:before="0" w:beforeAutospacing="0" w:after="0" w:afterAutospacing="0"/>
              <w:textAlignment w:val="baseline"/>
              <w:rPr>
                <w:rFonts w:asciiTheme="minorHAnsi" w:hAnsiTheme="minorHAnsi" w:cstheme="minorHAnsi"/>
              </w:rPr>
            </w:pPr>
            <w:r w:rsidRPr="00294CFE">
              <w:rPr>
                <w:rFonts w:asciiTheme="minorHAnsi" w:hAnsiTheme="minorHAnsi" w:cstheme="minorHAnsi"/>
              </w:rPr>
              <w:t xml:space="preserve">Encourage medical residents to seek training in clinical sexual health care through </w:t>
            </w:r>
            <w:r>
              <w:rPr>
                <w:rFonts w:asciiTheme="minorHAnsi" w:hAnsiTheme="minorHAnsi" w:cstheme="minorHAnsi"/>
              </w:rPr>
              <w:t xml:space="preserve">a </w:t>
            </w:r>
            <w:r w:rsidRPr="00294CFE">
              <w:rPr>
                <w:rFonts w:asciiTheme="minorHAnsi" w:hAnsiTheme="minorHAnsi" w:cstheme="minorHAnsi"/>
              </w:rPr>
              <w:t xml:space="preserve">residency program with a focus on sexual health care. </w:t>
            </w:r>
          </w:p>
        </w:tc>
        <w:tc>
          <w:tcPr>
            <w:tcW w:w="900" w:type="dxa"/>
            <w:vAlign w:val="center"/>
          </w:tcPr>
          <w:p w14:paraId="03A7C7B7" w14:textId="6AC2F288" w:rsidR="00F75A0A" w:rsidRPr="00294CFE" w:rsidRDefault="00F75A0A" w:rsidP="00F75A0A">
            <w:pPr>
              <w:jc w:val="center"/>
              <w:rPr>
                <w:rFonts w:cstheme="minorHAnsi"/>
                <w:sz w:val="24"/>
                <w:szCs w:val="24"/>
              </w:rPr>
            </w:pPr>
            <w:r w:rsidRPr="00370055">
              <w:rPr>
                <w:rFonts w:ascii="Arial Black" w:hAnsi="Arial Black" w:cstheme="minorHAnsi"/>
                <w:color w:val="987000"/>
                <w:sz w:val="32"/>
                <w:szCs w:val="32"/>
              </w:rPr>
              <w:t>X</w:t>
            </w:r>
          </w:p>
        </w:tc>
        <w:tc>
          <w:tcPr>
            <w:tcW w:w="990" w:type="dxa"/>
            <w:vAlign w:val="center"/>
          </w:tcPr>
          <w:p w14:paraId="56A561BD" w14:textId="616EDB49" w:rsidR="00F75A0A" w:rsidRPr="00294CFE" w:rsidRDefault="00F75A0A" w:rsidP="00F75A0A">
            <w:pPr>
              <w:jc w:val="center"/>
              <w:rPr>
                <w:rFonts w:cstheme="minorHAnsi"/>
                <w:sz w:val="24"/>
                <w:szCs w:val="24"/>
              </w:rPr>
            </w:pPr>
            <w:r w:rsidRPr="00370055">
              <w:rPr>
                <w:rFonts w:ascii="Arial Black" w:hAnsi="Arial Black" w:cstheme="minorHAnsi"/>
                <w:color w:val="987000"/>
                <w:sz w:val="32"/>
                <w:szCs w:val="32"/>
              </w:rPr>
              <w:t>X</w:t>
            </w:r>
          </w:p>
        </w:tc>
        <w:tc>
          <w:tcPr>
            <w:tcW w:w="990" w:type="dxa"/>
            <w:vAlign w:val="center"/>
          </w:tcPr>
          <w:p w14:paraId="21A37A96" w14:textId="37B8DE58" w:rsidR="00F75A0A" w:rsidRPr="00294CFE" w:rsidRDefault="00F75A0A" w:rsidP="00F75A0A">
            <w:pPr>
              <w:jc w:val="center"/>
              <w:rPr>
                <w:rFonts w:cstheme="minorHAnsi"/>
                <w:sz w:val="24"/>
                <w:szCs w:val="24"/>
              </w:rPr>
            </w:pPr>
            <w:r w:rsidRPr="00370055">
              <w:rPr>
                <w:rFonts w:ascii="Arial Black" w:hAnsi="Arial Black" w:cstheme="minorHAnsi"/>
                <w:color w:val="987000"/>
                <w:sz w:val="32"/>
                <w:szCs w:val="32"/>
              </w:rPr>
              <w:t>X</w:t>
            </w:r>
          </w:p>
        </w:tc>
      </w:tr>
      <w:tr w:rsidR="00633A41" w:rsidRPr="00294CFE" w14:paraId="287B78F7" w14:textId="77777777" w:rsidTr="00F75A0A">
        <w:tc>
          <w:tcPr>
            <w:tcW w:w="8005" w:type="dxa"/>
            <w:gridSpan w:val="4"/>
          </w:tcPr>
          <w:p w14:paraId="513C3172" w14:textId="34644C55" w:rsidR="00633A41" w:rsidRPr="00294CFE" w:rsidRDefault="00315C4A" w:rsidP="00C22B61">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CDPH will i</w:t>
            </w:r>
            <w:r w:rsidR="00386F81" w:rsidRPr="00294CFE">
              <w:rPr>
                <w:rFonts w:asciiTheme="minorHAnsi" w:hAnsiTheme="minorHAnsi" w:cstheme="minorHAnsi"/>
              </w:rPr>
              <w:t>dentify and share best practices for</w:t>
            </w:r>
            <w:r w:rsidR="00633A41" w:rsidRPr="00294CFE">
              <w:rPr>
                <w:rFonts w:asciiTheme="minorHAnsi" w:hAnsiTheme="minorHAnsi" w:cstheme="minorHAnsi"/>
              </w:rPr>
              <w:t xml:space="preserve"> a professional development model that shares accountability for individual growth among different levels of organizational hierarchy, to best support a leadership pipeline that is diverse, well-skilled, and prepared to take on additional responsibility over time. </w:t>
            </w:r>
          </w:p>
        </w:tc>
        <w:tc>
          <w:tcPr>
            <w:tcW w:w="900" w:type="dxa"/>
            <w:vAlign w:val="center"/>
          </w:tcPr>
          <w:p w14:paraId="0D41B956" w14:textId="77777777" w:rsidR="00633A41" w:rsidRPr="00294CFE" w:rsidRDefault="00633A41" w:rsidP="00F75A0A">
            <w:pPr>
              <w:jc w:val="center"/>
              <w:rPr>
                <w:rFonts w:cstheme="minorHAnsi"/>
                <w:sz w:val="24"/>
                <w:szCs w:val="24"/>
              </w:rPr>
            </w:pPr>
          </w:p>
        </w:tc>
        <w:tc>
          <w:tcPr>
            <w:tcW w:w="990" w:type="dxa"/>
            <w:vAlign w:val="center"/>
          </w:tcPr>
          <w:p w14:paraId="2D6FC055" w14:textId="2B8E11B4" w:rsidR="00633A41"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3332372D" w14:textId="77777777" w:rsidR="00633A41" w:rsidRPr="00294CFE" w:rsidRDefault="00633A41" w:rsidP="00F75A0A">
            <w:pPr>
              <w:jc w:val="center"/>
              <w:rPr>
                <w:rFonts w:cstheme="minorHAnsi"/>
                <w:sz w:val="24"/>
                <w:szCs w:val="24"/>
              </w:rPr>
            </w:pPr>
          </w:p>
        </w:tc>
      </w:tr>
      <w:tr w:rsidR="00633A41" w:rsidRPr="00294CFE" w14:paraId="3CE53D07" w14:textId="77777777" w:rsidTr="00D91580">
        <w:tc>
          <w:tcPr>
            <w:tcW w:w="8005" w:type="dxa"/>
            <w:gridSpan w:val="4"/>
          </w:tcPr>
          <w:p w14:paraId="790CB1DF"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7710A541" w14:textId="77777777" w:rsidR="00633A41" w:rsidRPr="00294CFE" w:rsidRDefault="00633A41" w:rsidP="00C22B61">
            <w:pPr>
              <w:jc w:val="center"/>
              <w:rPr>
                <w:rFonts w:cstheme="minorHAnsi"/>
                <w:sz w:val="24"/>
                <w:szCs w:val="24"/>
              </w:rPr>
            </w:pPr>
          </w:p>
        </w:tc>
        <w:tc>
          <w:tcPr>
            <w:tcW w:w="990" w:type="dxa"/>
          </w:tcPr>
          <w:p w14:paraId="54A0A885" w14:textId="77777777" w:rsidR="00633A41" w:rsidRPr="00294CFE" w:rsidRDefault="00633A41" w:rsidP="00C22B61">
            <w:pPr>
              <w:jc w:val="center"/>
              <w:rPr>
                <w:rFonts w:cstheme="minorHAnsi"/>
                <w:sz w:val="24"/>
                <w:szCs w:val="24"/>
              </w:rPr>
            </w:pPr>
          </w:p>
        </w:tc>
        <w:tc>
          <w:tcPr>
            <w:tcW w:w="990" w:type="dxa"/>
          </w:tcPr>
          <w:p w14:paraId="326DE489" w14:textId="77777777" w:rsidR="00633A41" w:rsidRPr="00294CFE" w:rsidRDefault="00633A41" w:rsidP="00C22B61">
            <w:pPr>
              <w:jc w:val="center"/>
              <w:rPr>
                <w:rFonts w:cstheme="minorHAnsi"/>
                <w:sz w:val="24"/>
                <w:szCs w:val="24"/>
              </w:rPr>
            </w:pPr>
          </w:p>
        </w:tc>
      </w:tr>
      <w:tr w:rsidR="00633A41" w:rsidRPr="00294CFE" w14:paraId="1C81062B" w14:textId="77777777" w:rsidTr="00D91580">
        <w:tc>
          <w:tcPr>
            <w:tcW w:w="8005" w:type="dxa"/>
            <w:gridSpan w:val="4"/>
          </w:tcPr>
          <w:p w14:paraId="4163068A"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0EFEC38A" w14:textId="77777777" w:rsidR="00633A41" w:rsidRPr="00294CFE" w:rsidRDefault="00633A41" w:rsidP="00C22B61">
            <w:pPr>
              <w:jc w:val="center"/>
              <w:rPr>
                <w:rFonts w:cstheme="minorHAnsi"/>
                <w:sz w:val="24"/>
                <w:szCs w:val="24"/>
              </w:rPr>
            </w:pPr>
          </w:p>
        </w:tc>
        <w:tc>
          <w:tcPr>
            <w:tcW w:w="990" w:type="dxa"/>
          </w:tcPr>
          <w:p w14:paraId="5EA02BB8" w14:textId="77777777" w:rsidR="00633A41" w:rsidRPr="00294CFE" w:rsidRDefault="00633A41" w:rsidP="00C22B61">
            <w:pPr>
              <w:jc w:val="center"/>
              <w:rPr>
                <w:rFonts w:cstheme="minorHAnsi"/>
                <w:sz w:val="24"/>
                <w:szCs w:val="24"/>
              </w:rPr>
            </w:pPr>
          </w:p>
        </w:tc>
        <w:tc>
          <w:tcPr>
            <w:tcW w:w="990" w:type="dxa"/>
          </w:tcPr>
          <w:p w14:paraId="41BA2097" w14:textId="77777777" w:rsidR="00633A41" w:rsidRPr="00294CFE" w:rsidRDefault="00633A41" w:rsidP="00C22B61">
            <w:pPr>
              <w:jc w:val="center"/>
              <w:rPr>
                <w:rFonts w:cstheme="minorHAnsi"/>
                <w:sz w:val="24"/>
                <w:szCs w:val="24"/>
              </w:rPr>
            </w:pPr>
          </w:p>
        </w:tc>
      </w:tr>
      <w:tr w:rsidR="00633A41" w:rsidRPr="00294CFE" w14:paraId="65589697" w14:textId="77777777" w:rsidTr="00D91580">
        <w:tc>
          <w:tcPr>
            <w:tcW w:w="10885" w:type="dxa"/>
            <w:gridSpan w:val="7"/>
          </w:tcPr>
          <w:p w14:paraId="1CD653C6" w14:textId="77777777" w:rsidR="00633A41" w:rsidRPr="00294CFE" w:rsidRDefault="00633A41" w:rsidP="00C22B61">
            <w:pPr>
              <w:rPr>
                <w:rFonts w:cstheme="minorHAnsi"/>
                <w:sz w:val="24"/>
                <w:szCs w:val="24"/>
              </w:rPr>
            </w:pPr>
          </w:p>
        </w:tc>
      </w:tr>
      <w:tr w:rsidR="00633A41" w:rsidRPr="00294CFE" w14:paraId="1E9234EA" w14:textId="77777777" w:rsidTr="004E5F3A">
        <w:tc>
          <w:tcPr>
            <w:tcW w:w="10885" w:type="dxa"/>
            <w:gridSpan w:val="7"/>
            <w:shd w:val="clear" w:color="auto" w:fill="FFC000"/>
          </w:tcPr>
          <w:p w14:paraId="1295F986"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294CFE" w14:paraId="5463994E" w14:textId="77777777" w:rsidTr="00D91580">
        <w:tc>
          <w:tcPr>
            <w:tcW w:w="10885" w:type="dxa"/>
            <w:gridSpan w:val="7"/>
          </w:tcPr>
          <w:p w14:paraId="6A04C76D" w14:textId="77777777" w:rsidR="00633A41" w:rsidRPr="00294CFE" w:rsidRDefault="00633A41" w:rsidP="003D1617">
            <w:pPr>
              <w:pStyle w:val="ListParagraph"/>
              <w:numPr>
                <w:ilvl w:val="0"/>
                <w:numId w:val="32"/>
              </w:numPr>
              <w:rPr>
                <w:rFonts w:cstheme="minorHAnsi"/>
                <w:sz w:val="24"/>
                <w:szCs w:val="24"/>
              </w:rPr>
            </w:pPr>
            <w:r w:rsidRPr="00294CFE">
              <w:rPr>
                <w:rFonts w:cstheme="minorHAnsi"/>
                <w:sz w:val="24"/>
                <w:szCs w:val="24"/>
              </w:rPr>
              <w:t>Leadership from human resources departments and executive-level staff at community-based organizations should be included in discussions about the value and importance of professional development that facilitates promotion of frontline and mid-level workers from the communities most affected by HIV, HCV, and STIs into leadership and management positions in the organization.</w:t>
            </w:r>
          </w:p>
        </w:tc>
      </w:tr>
      <w:tr w:rsidR="00633A41" w:rsidRPr="00294CFE" w14:paraId="0C36C9C5" w14:textId="77777777" w:rsidTr="00D91580">
        <w:tc>
          <w:tcPr>
            <w:tcW w:w="10885" w:type="dxa"/>
            <w:gridSpan w:val="7"/>
          </w:tcPr>
          <w:p w14:paraId="0BFD3715" w14:textId="77777777" w:rsidR="00633A41" w:rsidRPr="00294CFE" w:rsidRDefault="00633A41" w:rsidP="00C22B61">
            <w:pPr>
              <w:rPr>
                <w:rFonts w:cstheme="minorHAnsi"/>
                <w:sz w:val="24"/>
                <w:szCs w:val="24"/>
              </w:rPr>
            </w:pPr>
          </w:p>
        </w:tc>
      </w:tr>
      <w:tr w:rsidR="00633A41" w:rsidRPr="00294CFE" w14:paraId="3CA8F029" w14:textId="77777777" w:rsidTr="004E5F3A">
        <w:tc>
          <w:tcPr>
            <w:tcW w:w="10885" w:type="dxa"/>
            <w:gridSpan w:val="7"/>
            <w:shd w:val="clear" w:color="auto" w:fill="FFC000"/>
          </w:tcPr>
          <w:p w14:paraId="2CE73354"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294CFE" w14:paraId="2E9A3CD2" w14:textId="77777777" w:rsidTr="00D91580">
        <w:tc>
          <w:tcPr>
            <w:tcW w:w="10885" w:type="dxa"/>
            <w:gridSpan w:val="7"/>
          </w:tcPr>
          <w:p w14:paraId="38123C26" w14:textId="77777777" w:rsidR="00633A41" w:rsidRPr="00294CFE" w:rsidRDefault="00633A41" w:rsidP="00C22B61">
            <w:pPr>
              <w:ind w:left="333"/>
              <w:rPr>
                <w:rFonts w:cstheme="minorHAnsi"/>
                <w:sz w:val="24"/>
                <w:szCs w:val="24"/>
              </w:rPr>
            </w:pPr>
            <w:r w:rsidRPr="00294CFE">
              <w:rPr>
                <w:rFonts w:cstheme="minorHAnsi"/>
                <w:sz w:val="24"/>
                <w:szCs w:val="24"/>
              </w:rPr>
              <w:t>In Southern California, partners in the region may include the city or county Chamber of Commerce, the Cottage Health system (Santa Barbara), and the Santa Barbara County Workforce Resource System.</w:t>
            </w:r>
          </w:p>
        </w:tc>
      </w:tr>
      <w:tr w:rsidR="00633A41" w:rsidRPr="00294CFE" w14:paraId="465B1991" w14:textId="77777777" w:rsidTr="00D91580">
        <w:tc>
          <w:tcPr>
            <w:tcW w:w="10885" w:type="dxa"/>
            <w:gridSpan w:val="7"/>
          </w:tcPr>
          <w:p w14:paraId="6E1C14E9" w14:textId="77777777" w:rsidR="00633A41" w:rsidRPr="00294CFE" w:rsidRDefault="00633A41"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294CFE" w14:paraId="3FCEF12D" w14:textId="77777777" w:rsidTr="00D91580">
        <w:tc>
          <w:tcPr>
            <w:tcW w:w="10885" w:type="dxa"/>
            <w:gridSpan w:val="7"/>
            <w:shd w:val="clear" w:color="auto" w:fill="FFFFFF" w:themeFill="background1"/>
          </w:tcPr>
          <w:p w14:paraId="2FF0B14F" w14:textId="77777777" w:rsidR="00633A41" w:rsidRPr="00294CFE" w:rsidRDefault="00633A41" w:rsidP="00C22B61">
            <w:pPr>
              <w:rPr>
                <w:rFonts w:cstheme="minorHAnsi"/>
                <w:b/>
                <w:bCs/>
                <w:sz w:val="24"/>
                <w:szCs w:val="24"/>
              </w:rPr>
            </w:pPr>
          </w:p>
        </w:tc>
      </w:tr>
      <w:tr w:rsidR="00633A41" w:rsidRPr="00294CFE" w14:paraId="091C4045" w14:textId="77777777" w:rsidTr="00D91580">
        <w:tc>
          <w:tcPr>
            <w:tcW w:w="10885" w:type="dxa"/>
            <w:gridSpan w:val="7"/>
            <w:shd w:val="clear" w:color="auto" w:fill="D9D9D9" w:themeFill="background1" w:themeFillShade="D9"/>
          </w:tcPr>
          <w:p w14:paraId="01071E26"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294CFE" w14:paraId="20E90DFB" w14:textId="77777777" w:rsidTr="004E5F3A">
        <w:tc>
          <w:tcPr>
            <w:tcW w:w="10885" w:type="dxa"/>
            <w:gridSpan w:val="7"/>
            <w:shd w:val="clear" w:color="auto" w:fill="FFC000"/>
          </w:tcPr>
          <w:p w14:paraId="1BDA4DD8" w14:textId="77777777" w:rsidR="00633A41" w:rsidRPr="00294CFE" w:rsidRDefault="00633A41" w:rsidP="00C22B61">
            <w:pPr>
              <w:ind w:left="333"/>
              <w:rPr>
                <w:rFonts w:cstheme="minorHAnsi"/>
                <w:sz w:val="24"/>
                <w:szCs w:val="24"/>
              </w:rPr>
            </w:pPr>
            <w:r w:rsidRPr="00650CFC">
              <w:rPr>
                <w:rFonts w:cstheme="minorHAnsi"/>
                <w:color w:val="EE0000"/>
                <w:sz w:val="24"/>
                <w:szCs w:val="24"/>
              </w:rPr>
              <w:t>[Insert your local ideas]</w:t>
            </w:r>
          </w:p>
        </w:tc>
      </w:tr>
      <w:tr w:rsidR="00633A41" w:rsidRPr="00294CFE" w14:paraId="10948F75" w14:textId="77777777" w:rsidTr="00D91580">
        <w:tc>
          <w:tcPr>
            <w:tcW w:w="10885" w:type="dxa"/>
            <w:gridSpan w:val="7"/>
          </w:tcPr>
          <w:p w14:paraId="27CA225A" w14:textId="77777777" w:rsidR="00633A41" w:rsidRPr="00294CFE" w:rsidRDefault="00633A41" w:rsidP="00C22B61">
            <w:pPr>
              <w:ind w:left="333"/>
              <w:rPr>
                <w:rFonts w:cstheme="minorHAnsi"/>
                <w:sz w:val="24"/>
                <w:szCs w:val="24"/>
              </w:rPr>
            </w:pPr>
          </w:p>
        </w:tc>
      </w:tr>
      <w:tr w:rsidR="00633A41" w:rsidRPr="00294CFE" w14:paraId="55AFAEB6" w14:textId="77777777" w:rsidTr="004E5F3A">
        <w:tc>
          <w:tcPr>
            <w:tcW w:w="10885" w:type="dxa"/>
            <w:gridSpan w:val="7"/>
            <w:shd w:val="clear" w:color="auto" w:fill="FFC000"/>
          </w:tcPr>
          <w:p w14:paraId="2E50328A"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294CFE" w14:paraId="3BFC202C" w14:textId="77777777" w:rsidTr="00D91580">
        <w:tc>
          <w:tcPr>
            <w:tcW w:w="10885" w:type="dxa"/>
            <w:gridSpan w:val="7"/>
            <w:shd w:val="clear" w:color="auto" w:fill="D9D9D9" w:themeFill="background1" w:themeFillShade="D9"/>
          </w:tcPr>
          <w:p w14:paraId="4FCE64C1"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294CFE" w14:paraId="1E4C87C9" w14:textId="77777777" w:rsidTr="00315C4A">
        <w:tc>
          <w:tcPr>
            <w:tcW w:w="2520" w:type="dxa"/>
            <w:shd w:val="clear" w:color="auto" w:fill="D9D9D9" w:themeFill="background1" w:themeFillShade="D9"/>
          </w:tcPr>
          <w:p w14:paraId="526B0C94"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6FCE6660"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5C3A5E32"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463C7E9A"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19D1BD01"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294CFE" w14:paraId="5C3BD4FB" w14:textId="77777777" w:rsidTr="00315C4A">
        <w:tc>
          <w:tcPr>
            <w:tcW w:w="2520" w:type="dxa"/>
          </w:tcPr>
          <w:p w14:paraId="0A4F821F"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273F979C" w14:textId="77777777" w:rsidR="00633A41" w:rsidRPr="00294CFE" w:rsidRDefault="00633A41" w:rsidP="00C22B61">
            <w:pPr>
              <w:rPr>
                <w:rFonts w:cstheme="minorHAnsi"/>
                <w:sz w:val="24"/>
                <w:szCs w:val="24"/>
              </w:rPr>
            </w:pPr>
          </w:p>
        </w:tc>
        <w:tc>
          <w:tcPr>
            <w:tcW w:w="1350" w:type="dxa"/>
          </w:tcPr>
          <w:p w14:paraId="4DA805ED" w14:textId="77777777" w:rsidR="00633A41" w:rsidRPr="00294CFE" w:rsidRDefault="00633A41" w:rsidP="00C22B61">
            <w:pPr>
              <w:rPr>
                <w:rFonts w:cstheme="minorHAnsi"/>
                <w:sz w:val="24"/>
                <w:szCs w:val="24"/>
              </w:rPr>
            </w:pPr>
          </w:p>
        </w:tc>
        <w:tc>
          <w:tcPr>
            <w:tcW w:w="1530" w:type="dxa"/>
          </w:tcPr>
          <w:p w14:paraId="41F82F29" w14:textId="77777777" w:rsidR="00633A41" w:rsidRPr="00294CFE" w:rsidRDefault="00633A41" w:rsidP="00C22B61">
            <w:pPr>
              <w:rPr>
                <w:rFonts w:cstheme="minorHAnsi"/>
                <w:sz w:val="24"/>
                <w:szCs w:val="24"/>
              </w:rPr>
            </w:pPr>
          </w:p>
        </w:tc>
        <w:tc>
          <w:tcPr>
            <w:tcW w:w="2880" w:type="dxa"/>
            <w:gridSpan w:val="3"/>
          </w:tcPr>
          <w:p w14:paraId="69361E78" w14:textId="77777777" w:rsidR="00633A41" w:rsidRPr="00294CFE" w:rsidRDefault="00633A41" w:rsidP="00C22B61">
            <w:pPr>
              <w:rPr>
                <w:rFonts w:cstheme="minorHAnsi"/>
                <w:sz w:val="24"/>
                <w:szCs w:val="24"/>
              </w:rPr>
            </w:pPr>
          </w:p>
        </w:tc>
      </w:tr>
      <w:tr w:rsidR="00633A41" w:rsidRPr="00294CFE" w14:paraId="03DA1B2A" w14:textId="77777777" w:rsidTr="00315C4A">
        <w:tc>
          <w:tcPr>
            <w:tcW w:w="2520" w:type="dxa"/>
          </w:tcPr>
          <w:p w14:paraId="7E6696E4"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40B7B6BE" w14:textId="77777777" w:rsidR="00633A41" w:rsidRPr="00294CFE" w:rsidRDefault="00633A41" w:rsidP="00C22B61">
            <w:pPr>
              <w:rPr>
                <w:rFonts w:cstheme="minorHAnsi"/>
                <w:sz w:val="24"/>
                <w:szCs w:val="24"/>
              </w:rPr>
            </w:pPr>
          </w:p>
        </w:tc>
        <w:tc>
          <w:tcPr>
            <w:tcW w:w="1350" w:type="dxa"/>
          </w:tcPr>
          <w:p w14:paraId="62EA720F" w14:textId="77777777" w:rsidR="00633A41" w:rsidRPr="00294CFE" w:rsidRDefault="00633A41" w:rsidP="00C22B61">
            <w:pPr>
              <w:rPr>
                <w:rFonts w:cstheme="minorHAnsi"/>
                <w:sz w:val="24"/>
                <w:szCs w:val="24"/>
              </w:rPr>
            </w:pPr>
          </w:p>
        </w:tc>
        <w:tc>
          <w:tcPr>
            <w:tcW w:w="1530" w:type="dxa"/>
          </w:tcPr>
          <w:p w14:paraId="57269DE3" w14:textId="77777777" w:rsidR="00633A41" w:rsidRPr="00294CFE" w:rsidRDefault="00633A41" w:rsidP="00C22B61">
            <w:pPr>
              <w:rPr>
                <w:rFonts w:cstheme="minorHAnsi"/>
                <w:sz w:val="24"/>
                <w:szCs w:val="24"/>
              </w:rPr>
            </w:pPr>
          </w:p>
        </w:tc>
        <w:tc>
          <w:tcPr>
            <w:tcW w:w="2880" w:type="dxa"/>
            <w:gridSpan w:val="3"/>
          </w:tcPr>
          <w:p w14:paraId="7F83F1A4" w14:textId="77777777" w:rsidR="00633A41" w:rsidRPr="00294CFE" w:rsidRDefault="00633A41" w:rsidP="00C22B61">
            <w:pPr>
              <w:rPr>
                <w:rFonts w:cstheme="minorHAnsi"/>
                <w:sz w:val="24"/>
                <w:szCs w:val="24"/>
              </w:rPr>
            </w:pPr>
          </w:p>
        </w:tc>
      </w:tr>
      <w:tr w:rsidR="00633A41" w:rsidRPr="00294CFE" w14:paraId="74E2EC1A" w14:textId="77777777" w:rsidTr="00D91580">
        <w:tc>
          <w:tcPr>
            <w:tcW w:w="10885" w:type="dxa"/>
            <w:gridSpan w:val="7"/>
          </w:tcPr>
          <w:p w14:paraId="6150D407" w14:textId="77777777" w:rsidR="00633A41" w:rsidRPr="00294CFE" w:rsidRDefault="00633A41" w:rsidP="00C22B61">
            <w:pPr>
              <w:rPr>
                <w:rFonts w:cstheme="minorHAnsi"/>
                <w:sz w:val="24"/>
                <w:szCs w:val="24"/>
              </w:rPr>
            </w:pPr>
          </w:p>
        </w:tc>
      </w:tr>
      <w:tr w:rsidR="00633A41" w:rsidRPr="00294CFE" w14:paraId="547A7161" w14:textId="77777777" w:rsidTr="004E5F3A">
        <w:tc>
          <w:tcPr>
            <w:tcW w:w="10885" w:type="dxa"/>
            <w:gridSpan w:val="7"/>
            <w:shd w:val="clear" w:color="auto" w:fill="FFC000"/>
          </w:tcPr>
          <w:p w14:paraId="4088A04D"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33A41" w:rsidRPr="00294CFE" w14:paraId="0DDCDA16" w14:textId="77777777" w:rsidTr="00D91580">
        <w:tc>
          <w:tcPr>
            <w:tcW w:w="10885" w:type="dxa"/>
            <w:gridSpan w:val="7"/>
            <w:shd w:val="clear" w:color="auto" w:fill="FFFFFF" w:themeFill="background1"/>
          </w:tcPr>
          <w:p w14:paraId="785C740C" w14:textId="07483ABD" w:rsidR="00633A41" w:rsidRPr="00294CFE" w:rsidRDefault="00633A41" w:rsidP="003D1617">
            <w:pPr>
              <w:pStyle w:val="ListParagraph"/>
              <w:numPr>
                <w:ilvl w:val="0"/>
                <w:numId w:val="34"/>
              </w:numPr>
              <w:rPr>
                <w:rFonts w:cstheme="minorHAnsi"/>
                <w:color w:val="000000" w:themeColor="text1"/>
                <w:sz w:val="24"/>
                <w:szCs w:val="24"/>
              </w:rPr>
            </w:pPr>
            <w:r w:rsidRPr="00294CFE">
              <w:rPr>
                <w:rFonts w:cstheme="minorHAnsi"/>
                <w:color w:val="000000" w:themeColor="text1"/>
                <w:sz w:val="24"/>
                <w:szCs w:val="24"/>
              </w:rPr>
              <w:t xml:space="preserve">Download research on </w:t>
            </w:r>
            <w:hyperlink r:id="rId223" w:history="1">
              <w:r w:rsidRPr="00294CFE">
                <w:rPr>
                  <w:rStyle w:val="Hyperlink"/>
                  <w:rFonts w:cstheme="minorHAnsi"/>
                  <w:sz w:val="24"/>
                  <w:szCs w:val="24"/>
                </w:rPr>
                <w:t>Mitigating Bias in Succession Management</w:t>
              </w:r>
            </w:hyperlink>
            <w:r w:rsidR="00653702" w:rsidRPr="00294CFE">
              <w:rPr>
                <w:rFonts w:cstheme="minorHAnsi"/>
                <w:color w:val="000000" w:themeColor="text1"/>
                <w:sz w:val="24"/>
                <w:szCs w:val="24"/>
              </w:rPr>
              <w:t xml:space="preserve"> from Gartner.</w:t>
            </w:r>
          </w:p>
        </w:tc>
      </w:tr>
      <w:tr w:rsidR="00633A41" w:rsidRPr="00294CFE" w14:paraId="66D6869B" w14:textId="77777777" w:rsidTr="00D91580">
        <w:tc>
          <w:tcPr>
            <w:tcW w:w="10885" w:type="dxa"/>
            <w:gridSpan w:val="7"/>
            <w:shd w:val="clear" w:color="auto" w:fill="FFFFFF" w:themeFill="background1"/>
          </w:tcPr>
          <w:p w14:paraId="6CA73CDB" w14:textId="77777777" w:rsidR="00633A41" w:rsidRPr="00650CFC" w:rsidRDefault="00633A41" w:rsidP="003D1617">
            <w:pPr>
              <w:pStyle w:val="ListParagraph"/>
              <w:numPr>
                <w:ilvl w:val="0"/>
                <w:numId w:val="34"/>
              </w:numPr>
              <w:rPr>
                <w:rFonts w:cstheme="minorHAnsi"/>
                <w:color w:val="EE0000"/>
                <w:sz w:val="24"/>
                <w:szCs w:val="24"/>
              </w:rPr>
            </w:pPr>
            <w:r w:rsidRPr="00650CFC">
              <w:rPr>
                <w:rFonts w:cstheme="minorHAnsi"/>
                <w:color w:val="EE0000"/>
                <w:sz w:val="24"/>
                <w:szCs w:val="24"/>
              </w:rPr>
              <w:t>[Insert local resource here]</w:t>
            </w:r>
          </w:p>
        </w:tc>
      </w:tr>
      <w:tr w:rsidR="00633A41" w:rsidRPr="00294CFE" w14:paraId="6F545181" w14:textId="77777777" w:rsidTr="00D91580">
        <w:tc>
          <w:tcPr>
            <w:tcW w:w="10885" w:type="dxa"/>
            <w:gridSpan w:val="7"/>
            <w:shd w:val="clear" w:color="auto" w:fill="FFFFFF" w:themeFill="background1"/>
          </w:tcPr>
          <w:p w14:paraId="4EF6DB9F" w14:textId="77777777" w:rsidR="00633A41" w:rsidRPr="00650CFC" w:rsidRDefault="00633A41" w:rsidP="003D1617">
            <w:pPr>
              <w:pStyle w:val="ListParagraph"/>
              <w:numPr>
                <w:ilvl w:val="0"/>
                <w:numId w:val="34"/>
              </w:numPr>
              <w:rPr>
                <w:rFonts w:cstheme="minorHAnsi"/>
                <w:color w:val="EE0000"/>
                <w:sz w:val="24"/>
                <w:szCs w:val="24"/>
              </w:rPr>
            </w:pPr>
            <w:r w:rsidRPr="00650CFC">
              <w:rPr>
                <w:rFonts w:cstheme="minorHAnsi"/>
                <w:color w:val="EE0000"/>
                <w:sz w:val="24"/>
                <w:szCs w:val="24"/>
              </w:rPr>
              <w:t>[Insert local resource here]</w:t>
            </w:r>
          </w:p>
        </w:tc>
      </w:tr>
    </w:tbl>
    <w:p w14:paraId="4C73DECB" w14:textId="77777777" w:rsidR="00D74338" w:rsidRPr="00315C4A" w:rsidRDefault="00D74338">
      <w:pPr>
        <w:rPr>
          <w:rFonts w:cstheme="minorHAnsi"/>
          <w:sz w:val="24"/>
          <w:szCs w:val="24"/>
        </w:rPr>
      </w:pPr>
      <w:r w:rsidRPr="00315C4A">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C9094E" w14:paraId="004462AE" w14:textId="77777777" w:rsidTr="00D91580">
        <w:tc>
          <w:tcPr>
            <w:tcW w:w="10885" w:type="dxa"/>
            <w:gridSpan w:val="7"/>
            <w:shd w:val="clear" w:color="auto" w:fill="D9D9D9" w:themeFill="background1" w:themeFillShade="D9"/>
          </w:tcPr>
          <w:p w14:paraId="1547030E" w14:textId="77777777" w:rsidR="00633A41" w:rsidRPr="00C9094E" w:rsidRDefault="00633A41" w:rsidP="00C22B61">
            <w:pPr>
              <w:rPr>
                <w:b/>
                <w:bCs/>
                <w:sz w:val="24"/>
                <w:szCs w:val="24"/>
              </w:rPr>
            </w:pPr>
            <w:r w:rsidRPr="00C9094E">
              <w:rPr>
                <w:b/>
                <w:bCs/>
                <w:sz w:val="24"/>
                <w:szCs w:val="24"/>
              </w:rPr>
              <w:t>Social Determinant of Health</w:t>
            </w:r>
          </w:p>
          <w:p w14:paraId="604CE043" w14:textId="77777777" w:rsidR="00633A41" w:rsidRPr="00C9094E" w:rsidRDefault="00633A41" w:rsidP="00C22B61">
            <w:pPr>
              <w:rPr>
                <w:b/>
                <w:bCs/>
                <w:sz w:val="24"/>
                <w:szCs w:val="24"/>
              </w:rPr>
            </w:pPr>
            <w:r w:rsidRPr="00C9094E">
              <w:rPr>
                <w:b/>
                <w:bCs/>
                <w:sz w:val="40"/>
                <w:szCs w:val="40"/>
              </w:rPr>
              <w:t>ECONOMIC JUSTICE</w:t>
            </w:r>
          </w:p>
        </w:tc>
      </w:tr>
      <w:tr w:rsidR="004E5F3A" w:rsidRPr="00C9094E" w14:paraId="0808647F" w14:textId="77777777" w:rsidTr="00315C4A">
        <w:trPr>
          <w:trHeight w:val="95"/>
        </w:trPr>
        <w:tc>
          <w:tcPr>
            <w:tcW w:w="10885" w:type="dxa"/>
            <w:gridSpan w:val="7"/>
            <w:shd w:val="clear" w:color="auto" w:fill="FFC000"/>
          </w:tcPr>
          <w:p w14:paraId="5A8A55BF" w14:textId="77777777" w:rsidR="00633A41" w:rsidRPr="00C9094E" w:rsidRDefault="00633A41" w:rsidP="00C22B61">
            <w:pPr>
              <w:rPr>
                <w:b/>
                <w:bCs/>
                <w:sz w:val="24"/>
                <w:szCs w:val="24"/>
              </w:rPr>
            </w:pPr>
            <w:r w:rsidRPr="00C9094E">
              <w:rPr>
                <w:b/>
                <w:bCs/>
                <w:sz w:val="24"/>
                <w:szCs w:val="24"/>
              </w:rPr>
              <w:t>Strategy 5: Universal Hiring and Housing Policies</w:t>
            </w:r>
          </w:p>
        </w:tc>
      </w:tr>
      <w:tr w:rsidR="00633A41" w:rsidRPr="00C9094E" w14:paraId="481CC89A" w14:textId="77777777" w:rsidTr="00C9094E">
        <w:trPr>
          <w:trHeight w:val="977"/>
        </w:trPr>
        <w:tc>
          <w:tcPr>
            <w:tcW w:w="10885" w:type="dxa"/>
            <w:gridSpan w:val="7"/>
            <w:shd w:val="clear" w:color="auto" w:fill="595959" w:themeFill="text1" w:themeFillTint="A6"/>
          </w:tcPr>
          <w:p w14:paraId="45041169" w14:textId="77777777"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Work with community partners and other State agencies to move toward universal “ban the box” hiring and housing policies in California, which remove questions about criminal history from the job application process until after a candidate has been given a chance to show whether they qualify for the position.</w:t>
            </w:r>
          </w:p>
        </w:tc>
      </w:tr>
      <w:tr w:rsidR="00F116A0" w:rsidRPr="00C9094E" w14:paraId="0B392784" w14:textId="77777777" w:rsidTr="00F116A0">
        <w:trPr>
          <w:trHeight w:val="185"/>
        </w:trPr>
        <w:tc>
          <w:tcPr>
            <w:tcW w:w="10885" w:type="dxa"/>
            <w:gridSpan w:val="7"/>
            <w:shd w:val="clear" w:color="auto" w:fill="auto"/>
          </w:tcPr>
          <w:p w14:paraId="25B0D070" w14:textId="77777777" w:rsidR="00F116A0" w:rsidRPr="00294CFE" w:rsidRDefault="00F116A0" w:rsidP="00C22B61">
            <w:pPr>
              <w:rPr>
                <w:rFonts w:cstheme="minorHAnsi"/>
                <w:i/>
                <w:iCs/>
                <w:color w:val="FFFFFF" w:themeColor="background1"/>
                <w:sz w:val="24"/>
                <w:szCs w:val="24"/>
              </w:rPr>
            </w:pPr>
          </w:p>
        </w:tc>
      </w:tr>
      <w:tr w:rsidR="00633A41" w:rsidRPr="00C9094E" w14:paraId="7C0FA4D9" w14:textId="77777777" w:rsidTr="004E5F3A">
        <w:tc>
          <w:tcPr>
            <w:tcW w:w="8005" w:type="dxa"/>
            <w:gridSpan w:val="4"/>
            <w:shd w:val="clear" w:color="auto" w:fill="FFC000"/>
            <w:vAlign w:val="center"/>
          </w:tcPr>
          <w:p w14:paraId="342169BB"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00E1FB1C"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786B2248"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410F1E71"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681BA7" w:rsidRPr="00C9094E" w14:paraId="0807B284" w14:textId="77777777" w:rsidTr="00F75A0A">
        <w:tc>
          <w:tcPr>
            <w:tcW w:w="8005" w:type="dxa"/>
            <w:gridSpan w:val="4"/>
          </w:tcPr>
          <w:p w14:paraId="7F3403D3" w14:textId="7F5981C8" w:rsidR="00681BA7" w:rsidRPr="00294CFE" w:rsidRDefault="00681BA7" w:rsidP="00681BA7">
            <w:pPr>
              <w:rPr>
                <w:rFonts w:cstheme="minorHAnsi"/>
                <w:sz w:val="24"/>
                <w:szCs w:val="24"/>
              </w:rPr>
            </w:pPr>
            <w:r w:rsidRPr="00294CFE">
              <w:rPr>
                <w:rFonts w:cstheme="minorHAnsi"/>
                <w:sz w:val="24"/>
                <w:szCs w:val="24"/>
              </w:rPr>
              <w:t>CDPH</w:t>
            </w:r>
            <w:r w:rsidR="00EC5892">
              <w:rPr>
                <w:rFonts w:cstheme="minorHAnsi"/>
                <w:sz w:val="24"/>
                <w:szCs w:val="24"/>
              </w:rPr>
              <w:t xml:space="preserve"> </w:t>
            </w:r>
            <w:r w:rsidRPr="00294CFE">
              <w:rPr>
                <w:rFonts w:cstheme="minorHAnsi"/>
                <w:sz w:val="24"/>
                <w:szCs w:val="24"/>
              </w:rPr>
              <w:t>will promote resources for training and education about the importance of “</w:t>
            </w:r>
            <w:r w:rsidR="00315C4A">
              <w:rPr>
                <w:rFonts w:cstheme="minorHAnsi"/>
                <w:sz w:val="24"/>
                <w:szCs w:val="24"/>
              </w:rPr>
              <w:t>B</w:t>
            </w:r>
            <w:r w:rsidRPr="00294CFE">
              <w:rPr>
                <w:rFonts w:cstheme="minorHAnsi"/>
                <w:sz w:val="24"/>
                <w:szCs w:val="24"/>
              </w:rPr>
              <w:t xml:space="preserve">an the </w:t>
            </w:r>
            <w:r w:rsidR="00315C4A">
              <w:rPr>
                <w:rFonts w:cstheme="minorHAnsi"/>
                <w:sz w:val="24"/>
                <w:szCs w:val="24"/>
              </w:rPr>
              <w:t>B</w:t>
            </w:r>
            <w:r w:rsidRPr="00294CFE">
              <w:rPr>
                <w:rFonts w:cstheme="minorHAnsi"/>
                <w:sz w:val="24"/>
                <w:szCs w:val="24"/>
              </w:rPr>
              <w:t>ox” hiring, education, and housing policies in California. Where possible, these resources will be made available for adaptation and use at the local level.</w:t>
            </w:r>
          </w:p>
        </w:tc>
        <w:tc>
          <w:tcPr>
            <w:tcW w:w="900" w:type="dxa"/>
            <w:vAlign w:val="center"/>
          </w:tcPr>
          <w:p w14:paraId="0983C48B" w14:textId="77777777" w:rsidR="00681BA7" w:rsidRPr="00294CFE" w:rsidRDefault="00681BA7" w:rsidP="00F75A0A">
            <w:pPr>
              <w:jc w:val="center"/>
              <w:rPr>
                <w:rFonts w:cstheme="minorHAnsi"/>
                <w:sz w:val="24"/>
                <w:szCs w:val="24"/>
              </w:rPr>
            </w:pPr>
          </w:p>
        </w:tc>
        <w:tc>
          <w:tcPr>
            <w:tcW w:w="990" w:type="dxa"/>
            <w:vAlign w:val="center"/>
          </w:tcPr>
          <w:p w14:paraId="1F17CAF6" w14:textId="39054AAE" w:rsidR="00681BA7"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c>
          <w:tcPr>
            <w:tcW w:w="990" w:type="dxa"/>
            <w:vAlign w:val="center"/>
          </w:tcPr>
          <w:p w14:paraId="6ED1F743" w14:textId="77777777" w:rsidR="00681BA7" w:rsidRPr="00294CFE" w:rsidRDefault="00681BA7" w:rsidP="00F75A0A">
            <w:pPr>
              <w:jc w:val="center"/>
              <w:rPr>
                <w:rFonts w:cstheme="minorHAnsi"/>
                <w:sz w:val="24"/>
                <w:szCs w:val="24"/>
              </w:rPr>
            </w:pPr>
          </w:p>
        </w:tc>
      </w:tr>
      <w:tr w:rsidR="00681BA7" w:rsidRPr="00C9094E" w14:paraId="6ECD7E81" w14:textId="77777777" w:rsidTr="00F75A0A">
        <w:tc>
          <w:tcPr>
            <w:tcW w:w="8005" w:type="dxa"/>
            <w:gridSpan w:val="4"/>
          </w:tcPr>
          <w:p w14:paraId="541CDE7E" w14:textId="375579BE" w:rsidR="00681BA7" w:rsidRPr="00294CFE" w:rsidRDefault="00681BA7" w:rsidP="00681BA7">
            <w:pPr>
              <w:rPr>
                <w:rFonts w:cstheme="minorHAnsi"/>
                <w:sz w:val="24"/>
                <w:szCs w:val="24"/>
              </w:rPr>
            </w:pPr>
            <w:r w:rsidRPr="00294CFE">
              <w:rPr>
                <w:rFonts w:cstheme="minorHAnsi"/>
                <w:sz w:val="24"/>
                <w:szCs w:val="24"/>
              </w:rPr>
              <w:t>Partner with local housing organizations (public and private) to promote fair housing policies and reduce oppressive qualifications requirements that inhibit access to safe and affordable housing for priority populations in the local region (e.g., high credit scores, a history of never missing a rent payment, demonstrating income requirements that are 3x the cost of rent, having 3-5 years’ rental history, and having no criminal history).</w:t>
            </w:r>
          </w:p>
        </w:tc>
        <w:tc>
          <w:tcPr>
            <w:tcW w:w="900" w:type="dxa"/>
            <w:vAlign w:val="center"/>
          </w:tcPr>
          <w:p w14:paraId="7290747E" w14:textId="77777777" w:rsidR="00681BA7" w:rsidRPr="00294CFE" w:rsidRDefault="00681BA7" w:rsidP="00F75A0A">
            <w:pPr>
              <w:jc w:val="center"/>
              <w:rPr>
                <w:rFonts w:cstheme="minorHAnsi"/>
                <w:sz w:val="24"/>
                <w:szCs w:val="24"/>
              </w:rPr>
            </w:pPr>
          </w:p>
        </w:tc>
        <w:tc>
          <w:tcPr>
            <w:tcW w:w="990" w:type="dxa"/>
            <w:vAlign w:val="center"/>
          </w:tcPr>
          <w:p w14:paraId="2AD1F51E" w14:textId="77777777" w:rsidR="00681BA7" w:rsidRPr="00294CFE" w:rsidRDefault="00681BA7" w:rsidP="00F75A0A">
            <w:pPr>
              <w:jc w:val="center"/>
              <w:rPr>
                <w:rFonts w:cstheme="minorHAnsi"/>
                <w:sz w:val="24"/>
                <w:szCs w:val="24"/>
              </w:rPr>
            </w:pPr>
          </w:p>
        </w:tc>
        <w:tc>
          <w:tcPr>
            <w:tcW w:w="990" w:type="dxa"/>
            <w:vAlign w:val="center"/>
          </w:tcPr>
          <w:p w14:paraId="53B556BD" w14:textId="0D666578" w:rsidR="00681BA7"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633A41" w:rsidRPr="00C9094E" w14:paraId="34B1A5BA" w14:textId="77777777" w:rsidTr="00D91580">
        <w:tc>
          <w:tcPr>
            <w:tcW w:w="8005" w:type="dxa"/>
            <w:gridSpan w:val="4"/>
          </w:tcPr>
          <w:p w14:paraId="5C7AFFA4"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75AE1C41" w14:textId="77777777" w:rsidR="00633A41" w:rsidRPr="00294CFE" w:rsidRDefault="00633A41" w:rsidP="00C22B61">
            <w:pPr>
              <w:jc w:val="center"/>
              <w:rPr>
                <w:rFonts w:cstheme="minorHAnsi"/>
                <w:sz w:val="24"/>
                <w:szCs w:val="24"/>
              </w:rPr>
            </w:pPr>
          </w:p>
        </w:tc>
        <w:tc>
          <w:tcPr>
            <w:tcW w:w="990" w:type="dxa"/>
          </w:tcPr>
          <w:p w14:paraId="337ED61C" w14:textId="77777777" w:rsidR="00633A41" w:rsidRPr="00294CFE" w:rsidRDefault="00633A41" w:rsidP="00C22B61">
            <w:pPr>
              <w:jc w:val="center"/>
              <w:rPr>
                <w:rFonts w:cstheme="minorHAnsi"/>
                <w:sz w:val="24"/>
                <w:szCs w:val="24"/>
              </w:rPr>
            </w:pPr>
          </w:p>
        </w:tc>
        <w:tc>
          <w:tcPr>
            <w:tcW w:w="990" w:type="dxa"/>
          </w:tcPr>
          <w:p w14:paraId="23E8CA9D" w14:textId="77777777" w:rsidR="00633A41" w:rsidRPr="00294CFE" w:rsidRDefault="00633A41" w:rsidP="00C22B61">
            <w:pPr>
              <w:jc w:val="center"/>
              <w:rPr>
                <w:rFonts w:cstheme="minorHAnsi"/>
                <w:sz w:val="24"/>
                <w:szCs w:val="24"/>
              </w:rPr>
            </w:pPr>
          </w:p>
        </w:tc>
      </w:tr>
      <w:tr w:rsidR="00633A41" w:rsidRPr="00C9094E" w14:paraId="01E633C7" w14:textId="77777777" w:rsidTr="00D91580">
        <w:tc>
          <w:tcPr>
            <w:tcW w:w="8005" w:type="dxa"/>
            <w:gridSpan w:val="4"/>
          </w:tcPr>
          <w:p w14:paraId="1E2FAF5B"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26670748" w14:textId="77777777" w:rsidR="00633A41" w:rsidRPr="00294CFE" w:rsidRDefault="00633A41" w:rsidP="00C22B61">
            <w:pPr>
              <w:jc w:val="center"/>
              <w:rPr>
                <w:rFonts w:cstheme="minorHAnsi"/>
                <w:sz w:val="24"/>
                <w:szCs w:val="24"/>
              </w:rPr>
            </w:pPr>
          </w:p>
        </w:tc>
        <w:tc>
          <w:tcPr>
            <w:tcW w:w="990" w:type="dxa"/>
          </w:tcPr>
          <w:p w14:paraId="598F2B19" w14:textId="77777777" w:rsidR="00633A41" w:rsidRPr="00294CFE" w:rsidRDefault="00633A41" w:rsidP="00C22B61">
            <w:pPr>
              <w:jc w:val="center"/>
              <w:rPr>
                <w:rFonts w:cstheme="minorHAnsi"/>
                <w:sz w:val="24"/>
                <w:szCs w:val="24"/>
              </w:rPr>
            </w:pPr>
          </w:p>
        </w:tc>
        <w:tc>
          <w:tcPr>
            <w:tcW w:w="990" w:type="dxa"/>
          </w:tcPr>
          <w:p w14:paraId="64754508" w14:textId="77777777" w:rsidR="00633A41" w:rsidRPr="00294CFE" w:rsidRDefault="00633A41" w:rsidP="00C22B61">
            <w:pPr>
              <w:jc w:val="center"/>
              <w:rPr>
                <w:rFonts w:cstheme="minorHAnsi"/>
                <w:sz w:val="24"/>
                <w:szCs w:val="24"/>
              </w:rPr>
            </w:pPr>
          </w:p>
        </w:tc>
      </w:tr>
      <w:tr w:rsidR="00633A41" w:rsidRPr="00C9094E" w14:paraId="37F195C2" w14:textId="77777777" w:rsidTr="00D91580">
        <w:tc>
          <w:tcPr>
            <w:tcW w:w="8005" w:type="dxa"/>
            <w:gridSpan w:val="4"/>
          </w:tcPr>
          <w:p w14:paraId="775D1409"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48D686B2" w14:textId="77777777" w:rsidR="00633A41" w:rsidRPr="00294CFE" w:rsidRDefault="00633A41" w:rsidP="00C22B61">
            <w:pPr>
              <w:jc w:val="center"/>
              <w:rPr>
                <w:rFonts w:cstheme="minorHAnsi"/>
                <w:sz w:val="24"/>
                <w:szCs w:val="24"/>
              </w:rPr>
            </w:pPr>
          </w:p>
        </w:tc>
        <w:tc>
          <w:tcPr>
            <w:tcW w:w="990" w:type="dxa"/>
          </w:tcPr>
          <w:p w14:paraId="68FA3AF2" w14:textId="77777777" w:rsidR="00633A41" w:rsidRPr="00294CFE" w:rsidRDefault="00633A41" w:rsidP="00C22B61">
            <w:pPr>
              <w:jc w:val="center"/>
              <w:rPr>
                <w:rFonts w:cstheme="minorHAnsi"/>
                <w:sz w:val="24"/>
                <w:szCs w:val="24"/>
              </w:rPr>
            </w:pPr>
          </w:p>
        </w:tc>
        <w:tc>
          <w:tcPr>
            <w:tcW w:w="990" w:type="dxa"/>
          </w:tcPr>
          <w:p w14:paraId="62B43F69" w14:textId="77777777" w:rsidR="00633A41" w:rsidRPr="00294CFE" w:rsidRDefault="00633A41" w:rsidP="00C22B61">
            <w:pPr>
              <w:jc w:val="center"/>
              <w:rPr>
                <w:rFonts w:cstheme="minorHAnsi"/>
                <w:sz w:val="24"/>
                <w:szCs w:val="24"/>
              </w:rPr>
            </w:pPr>
          </w:p>
        </w:tc>
      </w:tr>
      <w:tr w:rsidR="00633A41" w:rsidRPr="00C9094E" w14:paraId="22616CC0" w14:textId="77777777" w:rsidTr="00D91580">
        <w:tc>
          <w:tcPr>
            <w:tcW w:w="10885" w:type="dxa"/>
            <w:gridSpan w:val="7"/>
          </w:tcPr>
          <w:p w14:paraId="4A0AFB8F" w14:textId="77777777" w:rsidR="00633A41" w:rsidRPr="00294CFE" w:rsidRDefault="00633A41" w:rsidP="00C22B61">
            <w:pPr>
              <w:rPr>
                <w:rFonts w:cstheme="minorHAnsi"/>
                <w:sz w:val="24"/>
                <w:szCs w:val="24"/>
              </w:rPr>
            </w:pPr>
          </w:p>
        </w:tc>
      </w:tr>
      <w:tr w:rsidR="00633A41" w:rsidRPr="00C9094E" w14:paraId="22E88621" w14:textId="77777777" w:rsidTr="004E5F3A">
        <w:tc>
          <w:tcPr>
            <w:tcW w:w="10885" w:type="dxa"/>
            <w:gridSpan w:val="7"/>
            <w:shd w:val="clear" w:color="auto" w:fill="FFC000"/>
          </w:tcPr>
          <w:p w14:paraId="0E95C663"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C9094E" w14:paraId="1EC0D42B" w14:textId="77777777" w:rsidTr="00D91580">
        <w:tc>
          <w:tcPr>
            <w:tcW w:w="10885" w:type="dxa"/>
            <w:gridSpan w:val="7"/>
          </w:tcPr>
          <w:p w14:paraId="4D6E6260" w14:textId="3673B232" w:rsidR="00633A41" w:rsidRPr="00294CFE" w:rsidRDefault="00633A41" w:rsidP="003D1617">
            <w:pPr>
              <w:pStyle w:val="ListParagraph"/>
              <w:numPr>
                <w:ilvl w:val="0"/>
                <w:numId w:val="35"/>
              </w:numPr>
              <w:rPr>
                <w:rFonts w:cstheme="minorHAnsi"/>
                <w:sz w:val="24"/>
                <w:szCs w:val="24"/>
              </w:rPr>
            </w:pPr>
            <w:r w:rsidRPr="00294CFE">
              <w:rPr>
                <w:rFonts w:cstheme="minorHAnsi"/>
                <w:sz w:val="24"/>
                <w:szCs w:val="24"/>
              </w:rPr>
              <w:t xml:space="preserve">Consider working with human resources departments to develop innovative review processes that allow for gaps in employment, </w:t>
            </w:r>
            <w:r w:rsidR="006D2380" w:rsidRPr="00294CFE">
              <w:rPr>
                <w:rFonts w:cstheme="minorHAnsi"/>
                <w:sz w:val="24"/>
                <w:szCs w:val="24"/>
              </w:rPr>
              <w:t>which</w:t>
            </w:r>
            <w:r w:rsidRPr="00294CFE">
              <w:rPr>
                <w:rFonts w:cstheme="minorHAnsi"/>
                <w:sz w:val="24"/>
                <w:szCs w:val="24"/>
              </w:rPr>
              <w:t xml:space="preserve"> currently can trigger disqualification for positions. Gaps in employment from incarceration, substance use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disorder, or other reasons should not preclude employment opportunities.</w:t>
            </w:r>
          </w:p>
        </w:tc>
      </w:tr>
      <w:tr w:rsidR="000470BB" w:rsidRPr="00C9094E" w14:paraId="45975A8F" w14:textId="77777777" w:rsidTr="00D91580">
        <w:tc>
          <w:tcPr>
            <w:tcW w:w="10885" w:type="dxa"/>
            <w:gridSpan w:val="7"/>
          </w:tcPr>
          <w:p w14:paraId="6CB06173" w14:textId="36C6E812" w:rsidR="000470BB" w:rsidRPr="00294CFE" w:rsidRDefault="000470BB" w:rsidP="003D1617">
            <w:pPr>
              <w:pStyle w:val="ListParagraph"/>
              <w:numPr>
                <w:ilvl w:val="0"/>
                <w:numId w:val="35"/>
              </w:numPr>
              <w:rPr>
                <w:rFonts w:cstheme="minorHAnsi"/>
                <w:sz w:val="24"/>
                <w:szCs w:val="24"/>
              </w:rPr>
            </w:pPr>
            <w:r w:rsidRPr="00294CFE">
              <w:rPr>
                <w:rFonts w:cstheme="minorHAnsi"/>
                <w:sz w:val="24"/>
                <w:szCs w:val="24"/>
              </w:rPr>
              <w:t>Effective January 1, 2018, the California Fair Chance Act (AB 1008) ensures that employers fairly consider job applicants with a record by delaying when an employer can ask about an applicant’s conviction history or run a background check.</w:t>
            </w:r>
          </w:p>
        </w:tc>
      </w:tr>
      <w:tr w:rsidR="000470BB" w:rsidRPr="00C9094E" w14:paraId="381BB676" w14:textId="77777777" w:rsidTr="00D91580">
        <w:tc>
          <w:tcPr>
            <w:tcW w:w="10885" w:type="dxa"/>
            <w:gridSpan w:val="7"/>
          </w:tcPr>
          <w:p w14:paraId="1CDBD233" w14:textId="1C7CB4FA" w:rsidR="000470BB" w:rsidRPr="00294CFE" w:rsidRDefault="000470BB" w:rsidP="003D1617">
            <w:pPr>
              <w:pStyle w:val="ListParagraph"/>
              <w:numPr>
                <w:ilvl w:val="0"/>
                <w:numId w:val="35"/>
              </w:numPr>
              <w:rPr>
                <w:rFonts w:cstheme="minorHAnsi"/>
                <w:sz w:val="24"/>
                <w:szCs w:val="24"/>
              </w:rPr>
            </w:pPr>
            <w:r w:rsidRPr="00294CFE">
              <w:rPr>
                <w:rFonts w:cstheme="minorHAnsi"/>
                <w:sz w:val="24"/>
                <w:szCs w:val="24"/>
              </w:rPr>
              <w:t xml:space="preserve">Effective in the fall term of the 2021-22 academic year, </w:t>
            </w:r>
            <w:hyperlink r:id="rId224" w:history="1">
              <w:r w:rsidRPr="00294CFE">
                <w:rPr>
                  <w:rStyle w:val="Hyperlink"/>
                  <w:rFonts w:cstheme="minorHAnsi"/>
                  <w:sz w:val="24"/>
                  <w:szCs w:val="24"/>
                </w:rPr>
                <w:t>SB 118</w:t>
              </w:r>
            </w:hyperlink>
            <w:r w:rsidRPr="00294CFE">
              <w:rPr>
                <w:rFonts w:cstheme="minorHAnsi"/>
                <w:sz w:val="24"/>
                <w:szCs w:val="24"/>
              </w:rPr>
              <w:t xml:space="preserve"> law bans all segments of postsecondary education in California, except for professional degrees and law enforcement basic training programs, from inquiring about a prospective student’s criminal history on an initial application form or at any time during the admissions process.</w:t>
            </w:r>
          </w:p>
        </w:tc>
      </w:tr>
      <w:tr w:rsidR="000470BB" w:rsidRPr="00C9094E" w14:paraId="6E72980C" w14:textId="77777777" w:rsidTr="00D91580">
        <w:tc>
          <w:tcPr>
            <w:tcW w:w="10885" w:type="dxa"/>
            <w:gridSpan w:val="7"/>
          </w:tcPr>
          <w:p w14:paraId="2692F29F" w14:textId="449262D3" w:rsidR="000470BB" w:rsidRPr="00294CFE" w:rsidRDefault="000470BB" w:rsidP="003D1617">
            <w:pPr>
              <w:pStyle w:val="ListParagraph"/>
              <w:numPr>
                <w:ilvl w:val="0"/>
                <w:numId w:val="35"/>
              </w:numPr>
              <w:rPr>
                <w:rFonts w:cstheme="minorHAnsi"/>
                <w:sz w:val="24"/>
                <w:szCs w:val="24"/>
              </w:rPr>
            </w:pPr>
            <w:r w:rsidRPr="00294CFE">
              <w:rPr>
                <w:rFonts w:cstheme="minorHAnsi"/>
                <w:sz w:val="24"/>
                <w:szCs w:val="24"/>
              </w:rPr>
              <w:t xml:space="preserve">According to the </w:t>
            </w:r>
            <w:hyperlink r:id="rId225" w:history="1">
              <w:r w:rsidRPr="00294CFE">
                <w:rPr>
                  <w:rStyle w:val="Hyperlink"/>
                  <w:rFonts w:cstheme="minorHAnsi"/>
                  <w:sz w:val="24"/>
                  <w:szCs w:val="24"/>
                </w:rPr>
                <w:t>CA Civil Rights Department</w:t>
              </w:r>
            </w:hyperlink>
            <w:r w:rsidRPr="00294CFE">
              <w:rPr>
                <w:rFonts w:cstheme="minorHAnsi"/>
                <w:sz w:val="24"/>
                <w:szCs w:val="24"/>
              </w:rPr>
              <w:t>, California law provides some protections to address the barriers faced by housing applicants with criminal histories. It is lawful for housing providers to perform background checks of applicants. However, it is unlawful for a housing provider to have a “blanket ban” on all applicants with criminal histories or those with certain types of convictions.</w:t>
            </w:r>
          </w:p>
        </w:tc>
      </w:tr>
      <w:tr w:rsidR="00633A41" w:rsidRPr="00C9094E" w14:paraId="79F12D46" w14:textId="77777777" w:rsidTr="00D91580">
        <w:tc>
          <w:tcPr>
            <w:tcW w:w="10885" w:type="dxa"/>
            <w:gridSpan w:val="7"/>
          </w:tcPr>
          <w:p w14:paraId="6698408C" w14:textId="77777777" w:rsidR="00633A41" w:rsidRPr="00650CFC" w:rsidRDefault="00633A41" w:rsidP="003D1617">
            <w:pPr>
              <w:pStyle w:val="ListParagraph"/>
              <w:numPr>
                <w:ilvl w:val="0"/>
                <w:numId w:val="35"/>
              </w:numPr>
              <w:rPr>
                <w:rFonts w:cstheme="minorHAnsi"/>
                <w:color w:val="EE0000"/>
                <w:sz w:val="24"/>
                <w:szCs w:val="24"/>
              </w:rPr>
            </w:pPr>
            <w:r w:rsidRPr="00650CFC">
              <w:rPr>
                <w:rFonts w:cstheme="minorHAnsi"/>
                <w:color w:val="EE0000"/>
                <w:sz w:val="24"/>
                <w:szCs w:val="24"/>
              </w:rPr>
              <w:t>[Insert your local ideas]</w:t>
            </w:r>
          </w:p>
        </w:tc>
      </w:tr>
      <w:tr w:rsidR="00633A41" w:rsidRPr="00C9094E" w14:paraId="4B2AA0B4" w14:textId="77777777" w:rsidTr="00D91580">
        <w:tc>
          <w:tcPr>
            <w:tcW w:w="10885" w:type="dxa"/>
            <w:gridSpan w:val="7"/>
          </w:tcPr>
          <w:p w14:paraId="3462BE48" w14:textId="77777777" w:rsidR="00633A41" w:rsidRPr="00294CFE" w:rsidRDefault="00633A41" w:rsidP="00C22B61">
            <w:pPr>
              <w:rPr>
                <w:rFonts w:cstheme="minorHAnsi"/>
                <w:sz w:val="24"/>
                <w:szCs w:val="24"/>
              </w:rPr>
            </w:pPr>
          </w:p>
        </w:tc>
      </w:tr>
      <w:tr w:rsidR="00633A41" w:rsidRPr="00C9094E" w14:paraId="3FFAFEA6" w14:textId="77777777" w:rsidTr="004E5F3A">
        <w:tc>
          <w:tcPr>
            <w:tcW w:w="10885" w:type="dxa"/>
            <w:gridSpan w:val="7"/>
            <w:shd w:val="clear" w:color="auto" w:fill="FFC000"/>
          </w:tcPr>
          <w:p w14:paraId="3D63FD58"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C9094E" w14:paraId="1A065F21" w14:textId="77777777" w:rsidTr="00D91580">
        <w:tc>
          <w:tcPr>
            <w:tcW w:w="10885" w:type="dxa"/>
            <w:gridSpan w:val="7"/>
          </w:tcPr>
          <w:p w14:paraId="1B07EC71" w14:textId="77777777" w:rsidR="00633A41" w:rsidRPr="00294CFE" w:rsidRDefault="00633A41"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C9094E" w14:paraId="148ABF00" w14:textId="77777777" w:rsidTr="00D91580">
        <w:tc>
          <w:tcPr>
            <w:tcW w:w="10885" w:type="dxa"/>
            <w:gridSpan w:val="7"/>
            <w:shd w:val="clear" w:color="auto" w:fill="FFFFFF" w:themeFill="background1"/>
          </w:tcPr>
          <w:p w14:paraId="017C31AF" w14:textId="77777777" w:rsidR="00633A41" w:rsidRPr="00294CFE" w:rsidRDefault="00633A41" w:rsidP="00C22B61">
            <w:pPr>
              <w:rPr>
                <w:rFonts w:cstheme="minorHAnsi"/>
                <w:b/>
                <w:bCs/>
                <w:sz w:val="24"/>
                <w:szCs w:val="24"/>
              </w:rPr>
            </w:pPr>
          </w:p>
        </w:tc>
      </w:tr>
      <w:tr w:rsidR="00633A41" w:rsidRPr="00C9094E" w14:paraId="60F6925D" w14:textId="77777777" w:rsidTr="004E5F3A">
        <w:tc>
          <w:tcPr>
            <w:tcW w:w="10885" w:type="dxa"/>
            <w:gridSpan w:val="7"/>
            <w:shd w:val="clear" w:color="auto" w:fill="FFC000"/>
          </w:tcPr>
          <w:p w14:paraId="29CE0DDD"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C9094E" w14:paraId="0B4172D9" w14:textId="77777777" w:rsidTr="00D91580">
        <w:tc>
          <w:tcPr>
            <w:tcW w:w="10885" w:type="dxa"/>
            <w:gridSpan w:val="7"/>
          </w:tcPr>
          <w:p w14:paraId="6E59EF62" w14:textId="77777777" w:rsidR="00633A41" w:rsidRPr="00294CFE" w:rsidRDefault="00633A41" w:rsidP="00C22B61">
            <w:pPr>
              <w:ind w:left="333"/>
              <w:rPr>
                <w:rFonts w:cstheme="minorHAnsi"/>
                <w:sz w:val="24"/>
                <w:szCs w:val="24"/>
              </w:rPr>
            </w:pPr>
            <w:r w:rsidRPr="00650CFC">
              <w:rPr>
                <w:rFonts w:cstheme="minorHAnsi"/>
                <w:color w:val="EE0000"/>
                <w:sz w:val="24"/>
                <w:szCs w:val="24"/>
              </w:rPr>
              <w:t>[Insert your local ideas]</w:t>
            </w:r>
          </w:p>
        </w:tc>
      </w:tr>
      <w:tr w:rsidR="00633A41" w:rsidRPr="00C9094E" w14:paraId="66F7FBA5" w14:textId="77777777" w:rsidTr="00D91580">
        <w:tc>
          <w:tcPr>
            <w:tcW w:w="10885" w:type="dxa"/>
            <w:gridSpan w:val="7"/>
          </w:tcPr>
          <w:p w14:paraId="68DFA634" w14:textId="77777777" w:rsidR="00633A41" w:rsidRPr="00294CFE" w:rsidRDefault="00633A41" w:rsidP="00C22B61">
            <w:pPr>
              <w:ind w:left="333"/>
              <w:rPr>
                <w:rFonts w:cstheme="minorHAnsi"/>
                <w:sz w:val="24"/>
                <w:szCs w:val="24"/>
              </w:rPr>
            </w:pPr>
          </w:p>
        </w:tc>
      </w:tr>
      <w:tr w:rsidR="00633A41" w:rsidRPr="00C9094E" w14:paraId="3FF669B0" w14:textId="77777777" w:rsidTr="004E5F3A">
        <w:tc>
          <w:tcPr>
            <w:tcW w:w="10885" w:type="dxa"/>
            <w:gridSpan w:val="7"/>
            <w:shd w:val="clear" w:color="auto" w:fill="FFC000"/>
          </w:tcPr>
          <w:p w14:paraId="527DD237"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C9094E" w14:paraId="450ED347" w14:textId="77777777" w:rsidTr="00D91580">
        <w:tc>
          <w:tcPr>
            <w:tcW w:w="10885" w:type="dxa"/>
            <w:gridSpan w:val="7"/>
            <w:shd w:val="clear" w:color="auto" w:fill="D9D9D9" w:themeFill="background1" w:themeFillShade="D9"/>
          </w:tcPr>
          <w:p w14:paraId="6B415961"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C9094E" w14:paraId="09704015" w14:textId="77777777" w:rsidTr="00315C4A">
        <w:tc>
          <w:tcPr>
            <w:tcW w:w="2520" w:type="dxa"/>
            <w:shd w:val="clear" w:color="auto" w:fill="D9D9D9" w:themeFill="background1" w:themeFillShade="D9"/>
          </w:tcPr>
          <w:p w14:paraId="64CC1A24"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0513BEA2"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61850160"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4692A660"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03059D4D"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C9094E" w14:paraId="728924F2" w14:textId="77777777" w:rsidTr="00315C4A">
        <w:tc>
          <w:tcPr>
            <w:tcW w:w="2520" w:type="dxa"/>
          </w:tcPr>
          <w:p w14:paraId="4A3EBE50"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6417D961" w14:textId="77777777" w:rsidR="00633A41" w:rsidRPr="00294CFE" w:rsidRDefault="00633A41" w:rsidP="00C22B61">
            <w:pPr>
              <w:rPr>
                <w:rFonts w:cstheme="minorHAnsi"/>
                <w:sz w:val="24"/>
                <w:szCs w:val="24"/>
              </w:rPr>
            </w:pPr>
          </w:p>
        </w:tc>
        <w:tc>
          <w:tcPr>
            <w:tcW w:w="1350" w:type="dxa"/>
          </w:tcPr>
          <w:p w14:paraId="01FB41AC" w14:textId="77777777" w:rsidR="00633A41" w:rsidRPr="00294CFE" w:rsidRDefault="00633A41" w:rsidP="00C22B61">
            <w:pPr>
              <w:rPr>
                <w:rFonts w:cstheme="minorHAnsi"/>
                <w:sz w:val="24"/>
                <w:szCs w:val="24"/>
              </w:rPr>
            </w:pPr>
          </w:p>
        </w:tc>
        <w:tc>
          <w:tcPr>
            <w:tcW w:w="1530" w:type="dxa"/>
          </w:tcPr>
          <w:p w14:paraId="1F131863" w14:textId="77777777" w:rsidR="00633A41" w:rsidRPr="00294CFE" w:rsidRDefault="00633A41" w:rsidP="00C22B61">
            <w:pPr>
              <w:rPr>
                <w:rFonts w:cstheme="minorHAnsi"/>
                <w:sz w:val="24"/>
                <w:szCs w:val="24"/>
              </w:rPr>
            </w:pPr>
          </w:p>
        </w:tc>
        <w:tc>
          <w:tcPr>
            <w:tcW w:w="2880" w:type="dxa"/>
            <w:gridSpan w:val="3"/>
          </w:tcPr>
          <w:p w14:paraId="3A9B4A96" w14:textId="77777777" w:rsidR="00633A41" w:rsidRPr="00294CFE" w:rsidRDefault="00633A41" w:rsidP="00C22B61">
            <w:pPr>
              <w:rPr>
                <w:rFonts w:cstheme="minorHAnsi"/>
                <w:sz w:val="24"/>
                <w:szCs w:val="24"/>
              </w:rPr>
            </w:pPr>
          </w:p>
        </w:tc>
      </w:tr>
      <w:tr w:rsidR="00633A41" w:rsidRPr="00C9094E" w14:paraId="4FFAF173" w14:textId="77777777" w:rsidTr="00315C4A">
        <w:tc>
          <w:tcPr>
            <w:tcW w:w="2520" w:type="dxa"/>
          </w:tcPr>
          <w:p w14:paraId="125B4A8F"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53480021" w14:textId="77777777" w:rsidR="00633A41" w:rsidRPr="00294CFE" w:rsidRDefault="00633A41" w:rsidP="00C22B61">
            <w:pPr>
              <w:rPr>
                <w:rFonts w:cstheme="minorHAnsi"/>
                <w:sz w:val="24"/>
                <w:szCs w:val="24"/>
              </w:rPr>
            </w:pPr>
          </w:p>
        </w:tc>
        <w:tc>
          <w:tcPr>
            <w:tcW w:w="1350" w:type="dxa"/>
          </w:tcPr>
          <w:p w14:paraId="0C39C3F7" w14:textId="77777777" w:rsidR="00633A41" w:rsidRPr="00294CFE" w:rsidRDefault="00633A41" w:rsidP="00C22B61">
            <w:pPr>
              <w:rPr>
                <w:rFonts w:cstheme="minorHAnsi"/>
                <w:sz w:val="24"/>
                <w:szCs w:val="24"/>
              </w:rPr>
            </w:pPr>
          </w:p>
        </w:tc>
        <w:tc>
          <w:tcPr>
            <w:tcW w:w="1530" w:type="dxa"/>
          </w:tcPr>
          <w:p w14:paraId="1F1F8345" w14:textId="77777777" w:rsidR="00633A41" w:rsidRPr="00294CFE" w:rsidRDefault="00633A41" w:rsidP="00C22B61">
            <w:pPr>
              <w:rPr>
                <w:rFonts w:cstheme="minorHAnsi"/>
                <w:sz w:val="24"/>
                <w:szCs w:val="24"/>
              </w:rPr>
            </w:pPr>
          </w:p>
        </w:tc>
        <w:tc>
          <w:tcPr>
            <w:tcW w:w="2880" w:type="dxa"/>
            <w:gridSpan w:val="3"/>
          </w:tcPr>
          <w:p w14:paraId="16FBABCF" w14:textId="77777777" w:rsidR="00633A41" w:rsidRPr="00294CFE" w:rsidRDefault="00633A41" w:rsidP="00C22B61">
            <w:pPr>
              <w:rPr>
                <w:rFonts w:cstheme="minorHAnsi"/>
                <w:sz w:val="24"/>
                <w:szCs w:val="24"/>
              </w:rPr>
            </w:pPr>
          </w:p>
        </w:tc>
      </w:tr>
      <w:tr w:rsidR="00633A41" w:rsidRPr="00C9094E" w14:paraId="4CB3E718" w14:textId="77777777" w:rsidTr="00D91580">
        <w:tc>
          <w:tcPr>
            <w:tcW w:w="10885" w:type="dxa"/>
            <w:gridSpan w:val="7"/>
          </w:tcPr>
          <w:p w14:paraId="690DAD07" w14:textId="77777777" w:rsidR="00633A41" w:rsidRPr="00294CFE" w:rsidRDefault="00633A41" w:rsidP="00C22B61">
            <w:pPr>
              <w:rPr>
                <w:rFonts w:cstheme="minorHAnsi"/>
                <w:sz w:val="24"/>
                <w:szCs w:val="24"/>
              </w:rPr>
            </w:pPr>
          </w:p>
        </w:tc>
      </w:tr>
      <w:tr w:rsidR="00633A41" w:rsidRPr="00C9094E" w14:paraId="452664DF" w14:textId="77777777" w:rsidTr="004E5F3A">
        <w:trPr>
          <w:trHeight w:val="130"/>
        </w:trPr>
        <w:tc>
          <w:tcPr>
            <w:tcW w:w="10885" w:type="dxa"/>
            <w:gridSpan w:val="7"/>
            <w:shd w:val="clear" w:color="auto" w:fill="FFC000"/>
          </w:tcPr>
          <w:p w14:paraId="2CB55FBB"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33A41" w:rsidRPr="00C9094E" w14:paraId="1751DD47" w14:textId="77777777" w:rsidTr="00BA76B8">
        <w:trPr>
          <w:trHeight w:val="130"/>
        </w:trPr>
        <w:tc>
          <w:tcPr>
            <w:tcW w:w="10885" w:type="dxa"/>
            <w:gridSpan w:val="7"/>
            <w:shd w:val="clear" w:color="auto" w:fill="FFFFFF" w:themeFill="background1"/>
          </w:tcPr>
          <w:p w14:paraId="6CF893FA" w14:textId="0B0F8965" w:rsidR="00633A41" w:rsidRPr="000470BB" w:rsidRDefault="00CE7B3A" w:rsidP="003D1617">
            <w:pPr>
              <w:pStyle w:val="ListParagraph"/>
              <w:numPr>
                <w:ilvl w:val="0"/>
                <w:numId w:val="36"/>
              </w:numPr>
              <w:rPr>
                <w:rFonts w:cstheme="minorHAnsi"/>
                <w:sz w:val="24"/>
                <w:szCs w:val="24"/>
              </w:rPr>
            </w:pPr>
            <w:r w:rsidRPr="00294CFE">
              <w:rPr>
                <w:rFonts w:cstheme="minorHAnsi"/>
                <w:sz w:val="24"/>
                <w:szCs w:val="24"/>
              </w:rPr>
              <w:t xml:space="preserve">The National Employment Law Project has a </w:t>
            </w:r>
            <w:hyperlink r:id="rId226" w:history="1">
              <w:r w:rsidRPr="00294CFE">
                <w:rPr>
                  <w:rStyle w:val="Hyperlink"/>
                  <w:rFonts w:cstheme="minorHAnsi"/>
                  <w:sz w:val="24"/>
                  <w:szCs w:val="24"/>
                </w:rPr>
                <w:t>fact sheet</w:t>
              </w:r>
            </w:hyperlink>
            <w:r w:rsidRPr="00294CFE">
              <w:rPr>
                <w:rFonts w:cstheme="minorHAnsi"/>
                <w:sz w:val="24"/>
                <w:szCs w:val="24"/>
              </w:rPr>
              <w:t xml:space="preserve"> on the </w:t>
            </w:r>
            <w:r w:rsidR="000470BB">
              <w:rPr>
                <w:rFonts w:cstheme="minorHAnsi"/>
                <w:sz w:val="24"/>
                <w:szCs w:val="24"/>
              </w:rPr>
              <w:t>California Fair Chance Act (AB 1008).</w:t>
            </w:r>
          </w:p>
        </w:tc>
      </w:tr>
      <w:tr w:rsidR="00CE7B3A" w:rsidRPr="00C9094E" w14:paraId="1872B98E" w14:textId="77777777" w:rsidTr="00BA76B8">
        <w:trPr>
          <w:trHeight w:val="130"/>
        </w:trPr>
        <w:tc>
          <w:tcPr>
            <w:tcW w:w="10885" w:type="dxa"/>
            <w:gridSpan w:val="7"/>
            <w:shd w:val="clear" w:color="auto" w:fill="FFFFFF" w:themeFill="background1"/>
          </w:tcPr>
          <w:p w14:paraId="43DD3623" w14:textId="287C3ABC" w:rsidR="00CE7B3A" w:rsidRPr="00650CFC" w:rsidRDefault="00CE7B3A" w:rsidP="003D1617">
            <w:pPr>
              <w:pStyle w:val="ListParagraph"/>
              <w:numPr>
                <w:ilvl w:val="0"/>
                <w:numId w:val="36"/>
              </w:numPr>
              <w:rPr>
                <w:rFonts w:cstheme="minorHAnsi"/>
                <w:color w:val="EE0000"/>
                <w:sz w:val="24"/>
                <w:szCs w:val="24"/>
              </w:rPr>
            </w:pPr>
            <w:r w:rsidRPr="00650CFC">
              <w:rPr>
                <w:rFonts w:cstheme="minorHAnsi"/>
                <w:color w:val="EE0000"/>
                <w:sz w:val="24"/>
                <w:szCs w:val="24"/>
              </w:rPr>
              <w:t>[Insert local resource here]</w:t>
            </w:r>
          </w:p>
        </w:tc>
      </w:tr>
      <w:tr w:rsidR="00633A41" w:rsidRPr="00C9094E" w14:paraId="0BC30A8D" w14:textId="77777777" w:rsidTr="00D91580">
        <w:tc>
          <w:tcPr>
            <w:tcW w:w="10885" w:type="dxa"/>
            <w:gridSpan w:val="7"/>
            <w:shd w:val="clear" w:color="auto" w:fill="FFFFFF" w:themeFill="background1"/>
          </w:tcPr>
          <w:p w14:paraId="3AA29F38" w14:textId="77777777" w:rsidR="00633A41" w:rsidRPr="00650CFC" w:rsidRDefault="00633A41" w:rsidP="003D1617">
            <w:pPr>
              <w:pStyle w:val="ListParagraph"/>
              <w:numPr>
                <w:ilvl w:val="0"/>
                <w:numId w:val="36"/>
              </w:numPr>
              <w:rPr>
                <w:rFonts w:cstheme="minorHAnsi"/>
                <w:color w:val="EE0000"/>
                <w:sz w:val="24"/>
                <w:szCs w:val="24"/>
              </w:rPr>
            </w:pPr>
            <w:r w:rsidRPr="00650CFC">
              <w:rPr>
                <w:rFonts w:cstheme="minorHAnsi"/>
                <w:color w:val="EE0000"/>
                <w:sz w:val="24"/>
                <w:szCs w:val="24"/>
              </w:rPr>
              <w:t>[Insert local resource here]</w:t>
            </w:r>
          </w:p>
        </w:tc>
      </w:tr>
    </w:tbl>
    <w:p w14:paraId="57AA0B25" w14:textId="71249715" w:rsidR="00F341A5" w:rsidRDefault="00F341A5">
      <w:pPr>
        <w:rPr>
          <w:sz w:val="4"/>
          <w:szCs w:val="4"/>
        </w:rPr>
      </w:pPr>
      <w:r>
        <w:rPr>
          <w:sz w:val="4"/>
          <w:szCs w:val="4"/>
        </w:rPr>
        <w:br w:type="page"/>
      </w:r>
    </w:p>
    <w:p w14:paraId="42F8E3D0" w14:textId="62C9816E" w:rsidR="00633A41" w:rsidRDefault="00E92A16" w:rsidP="003C6DC7">
      <w:r>
        <w:rPr>
          <w:noProof/>
        </w:rPr>
        <mc:AlternateContent>
          <mc:Choice Requires="wps">
            <w:drawing>
              <wp:anchor distT="45720" distB="45720" distL="114300" distR="114300" simplePos="0" relativeHeight="252078080" behindDoc="0" locked="0" layoutInCell="1" allowOverlap="1" wp14:anchorId="204992DF" wp14:editId="49172106">
                <wp:simplePos x="0" y="0"/>
                <wp:positionH relativeFrom="margin">
                  <wp:posOffset>4798060</wp:posOffset>
                </wp:positionH>
                <wp:positionV relativeFrom="margin">
                  <wp:posOffset>-411480</wp:posOffset>
                </wp:positionV>
                <wp:extent cx="2151380" cy="55943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559435"/>
                        </a:xfrm>
                        <a:prstGeom prst="rect">
                          <a:avLst/>
                        </a:prstGeom>
                        <a:noFill/>
                        <a:ln w="9525">
                          <a:noFill/>
                          <a:miter lim="800000"/>
                          <a:headEnd/>
                          <a:tailEnd/>
                        </a:ln>
                      </wps:spPr>
                      <wps:txbx>
                        <w:txbxContent>
                          <w:p w14:paraId="6E6F7C9C" w14:textId="77777777" w:rsidR="00C9094E" w:rsidRDefault="00C9094E" w:rsidP="00C9094E">
                            <w:pPr>
                              <w:spacing w:after="0" w:line="240" w:lineRule="auto"/>
                            </w:pPr>
                            <w:r>
                              <w:t>Social Determinant of Health</w:t>
                            </w:r>
                          </w:p>
                          <w:p w14:paraId="460C5259" w14:textId="44406384" w:rsidR="00C9094E" w:rsidRPr="0011160E" w:rsidRDefault="00C9094E" w:rsidP="00C9094E">
                            <w:pPr>
                              <w:spacing w:after="0" w:line="240" w:lineRule="auto"/>
                              <w:rPr>
                                <w:b/>
                                <w:bCs/>
                                <w:sz w:val="40"/>
                                <w:szCs w:val="40"/>
                              </w:rPr>
                            </w:pPr>
                            <w:r>
                              <w:rPr>
                                <w:b/>
                                <w:bCs/>
                                <w:sz w:val="40"/>
                                <w:szCs w:val="40"/>
                              </w:rPr>
                              <w:t>STIGMA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92DF" id="_x0000_s1105" type="#_x0000_t202" style="position:absolute;margin-left:377.8pt;margin-top:-32.4pt;width:169.4pt;height:44.05pt;z-index:25207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" filled="f" stroked="f">
                <v:textbox>
                  <w:txbxContent>
                    <w:p w14:paraId="6E6F7C9C" w14:textId="77777777" w:rsidR="00C9094E" w:rsidRDefault="00C9094E" w:rsidP="00C9094E">
                      <w:pPr>
                        <w:spacing w:after="0" w:line="240" w:lineRule="auto"/>
                      </w:pPr>
                      <w:r>
                        <w:t>Social Determinant of Health</w:t>
                      </w:r>
                    </w:p>
                    <w:p w14:paraId="460C5259" w14:textId="44406384" w:rsidR="00C9094E" w:rsidRPr="0011160E" w:rsidRDefault="00C9094E" w:rsidP="00C9094E">
                      <w:pPr>
                        <w:spacing w:after="0" w:line="240" w:lineRule="auto"/>
                        <w:rPr>
                          <w:b/>
                          <w:bCs/>
                          <w:sz w:val="40"/>
                          <w:szCs w:val="40"/>
                        </w:rPr>
                      </w:pPr>
                      <w:r>
                        <w:rPr>
                          <w:b/>
                          <w:bCs/>
                          <w:sz w:val="40"/>
                          <w:szCs w:val="40"/>
                        </w:rPr>
                        <w:t>STIGMA FREE</w:t>
                      </w:r>
                    </w:p>
                  </w:txbxContent>
                </v:textbox>
                <w10:wrap anchorx="margin" anchory="margin"/>
              </v:shape>
            </w:pict>
          </mc:Fallback>
        </mc:AlternateContent>
      </w:r>
      <w:r>
        <w:rPr>
          <w:b/>
          <w:bCs/>
          <w:noProof/>
        </w:rPr>
        <mc:AlternateContent>
          <mc:Choice Requires="wps">
            <w:drawing>
              <wp:anchor distT="0" distB="0" distL="114300" distR="114300" simplePos="0" relativeHeight="252077056" behindDoc="0" locked="0" layoutInCell="1" allowOverlap="1" wp14:anchorId="04D9DE17" wp14:editId="524AA91C">
                <wp:simplePos x="0" y="0"/>
                <wp:positionH relativeFrom="column">
                  <wp:posOffset>4616450</wp:posOffset>
                </wp:positionH>
                <wp:positionV relativeFrom="paragraph">
                  <wp:posOffset>-485775</wp:posOffset>
                </wp:positionV>
                <wp:extent cx="2329815" cy="727075"/>
                <wp:effectExtent l="0" t="0" r="13335" b="15875"/>
                <wp:wrapNone/>
                <wp:docPr id="27" name="Rectangle: Diagonal Corners Snipped 27"/>
                <wp:cNvGraphicFramePr/>
                <a:graphic xmlns:a="http://schemas.openxmlformats.org/drawingml/2006/main">
                  <a:graphicData uri="http://schemas.microsoft.com/office/word/2010/wordprocessingShape">
                    <wps:wsp>
                      <wps:cNvSpPr/>
                      <wps:spPr>
                        <a:xfrm>
                          <a:off x="0" y="0"/>
                          <a:ext cx="2329815" cy="727075"/>
                        </a:xfrm>
                        <a:prstGeom prst="snip2Diag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E723D" id="Rectangle: Diagonal Corners Snipped 27" o:spid="_x0000_s1026" style="position:absolute;margin-left:363.5pt;margin-top:-38.25pt;width:183.45pt;height:5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9815,7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" path="m,l2208633,r121182,121182l2329815,727075r,l121182,727075,,605893,,xe" fillcolor="#ffc000 [3207]" strokecolor="white [3201]" strokeweight="1.5pt">
                <v:stroke joinstyle="miter"/>
                <v:path arrowok="t" o:connecttype="custom" o:connectlocs="0,0;2208633,0;2329815,121182;2329815,727075;2329815,727075;121182,727075;0,605893;0,0" o:connectangles="0,0,0,0,0,0,0,0"/>
              </v:shape>
            </w:pict>
          </mc:Fallback>
        </mc:AlternateContent>
      </w:r>
      <w:r w:rsidR="008D70B3">
        <w:rPr>
          <w:noProof/>
        </w:rPr>
        <mc:AlternateContent>
          <mc:Choice Requires="wps">
            <w:drawing>
              <wp:anchor distT="0" distB="0" distL="114300" distR="114300" simplePos="0" relativeHeight="252079104" behindDoc="0" locked="0" layoutInCell="1" allowOverlap="1" wp14:anchorId="6DF5DD27" wp14:editId="1062F890">
                <wp:simplePos x="0" y="0"/>
                <wp:positionH relativeFrom="column">
                  <wp:posOffset>5016500</wp:posOffset>
                </wp:positionH>
                <wp:positionV relativeFrom="paragraph">
                  <wp:posOffset>-773430</wp:posOffset>
                </wp:positionV>
                <wp:extent cx="1555750" cy="298450"/>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1555750" cy="298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02E6" id="Rectangle 29" o:spid="_x0000_s1026" style="position:absolute;margin-left:395pt;margin-top:-60.9pt;width:122.5pt;height:2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" fillcolor="black [3200]" strokecolor="black [1600]" strokeweight="1pt"/>
            </w:pict>
          </mc:Fallback>
        </mc:AlternateContent>
      </w:r>
    </w:p>
    <w:tbl>
      <w:tblPr>
        <w:tblStyle w:val="TableGrid"/>
        <w:tblW w:w="10885" w:type="dxa"/>
        <w:tblInd w:w="85" w:type="dxa"/>
        <w:tblLayout w:type="fixed"/>
        <w:tblLook w:val="04A0" w:firstRow="1" w:lastRow="0" w:firstColumn="1" w:lastColumn="0" w:noHBand="0" w:noVBand="1"/>
      </w:tblPr>
      <w:tblGrid>
        <w:gridCol w:w="2610"/>
        <w:gridCol w:w="2515"/>
        <w:gridCol w:w="1350"/>
        <w:gridCol w:w="1530"/>
        <w:gridCol w:w="900"/>
        <w:gridCol w:w="990"/>
        <w:gridCol w:w="990"/>
      </w:tblGrid>
      <w:tr w:rsidR="00C9094E" w:rsidRPr="00C9094E" w14:paraId="70BF2CD8" w14:textId="77777777" w:rsidTr="001D1583">
        <w:tc>
          <w:tcPr>
            <w:tcW w:w="10885" w:type="dxa"/>
            <w:gridSpan w:val="7"/>
            <w:shd w:val="clear" w:color="auto" w:fill="D9D9D9" w:themeFill="background1" w:themeFillShade="D9"/>
          </w:tcPr>
          <w:p w14:paraId="0BEBD10A" w14:textId="11A8E31F" w:rsidR="00C9094E" w:rsidRPr="00C9094E" w:rsidRDefault="00C9094E" w:rsidP="001D1583">
            <w:pPr>
              <w:rPr>
                <w:b/>
                <w:bCs/>
                <w:sz w:val="24"/>
                <w:szCs w:val="24"/>
              </w:rPr>
            </w:pPr>
          </w:p>
        </w:tc>
      </w:tr>
      <w:tr w:rsidR="00C9094E" w:rsidRPr="00294CFE" w14:paraId="323FC046" w14:textId="77777777" w:rsidTr="00C9094E">
        <w:tc>
          <w:tcPr>
            <w:tcW w:w="10885" w:type="dxa"/>
            <w:gridSpan w:val="7"/>
            <w:shd w:val="clear" w:color="auto" w:fill="FFC000"/>
          </w:tcPr>
          <w:p w14:paraId="71284DDB" w14:textId="77777777" w:rsidR="00C9094E" w:rsidRPr="00294CFE" w:rsidRDefault="00C9094E" w:rsidP="001D1583">
            <w:pPr>
              <w:rPr>
                <w:rFonts w:cstheme="minorHAnsi"/>
                <w:b/>
                <w:bCs/>
                <w:sz w:val="24"/>
                <w:szCs w:val="24"/>
              </w:rPr>
            </w:pPr>
            <w:r w:rsidRPr="00294CFE">
              <w:rPr>
                <w:rFonts w:cstheme="minorHAnsi"/>
                <w:b/>
                <w:bCs/>
                <w:sz w:val="24"/>
                <w:szCs w:val="24"/>
              </w:rPr>
              <w:t>Strategy 1: Nothing About Us Without Us</w:t>
            </w:r>
          </w:p>
        </w:tc>
      </w:tr>
      <w:tr w:rsidR="00C9094E" w:rsidRPr="00294CFE" w14:paraId="2A9AAE29" w14:textId="77777777" w:rsidTr="001D1583">
        <w:tc>
          <w:tcPr>
            <w:tcW w:w="10885" w:type="dxa"/>
            <w:gridSpan w:val="7"/>
            <w:shd w:val="clear" w:color="auto" w:fill="595959" w:themeFill="text1" w:themeFillTint="A6"/>
          </w:tcPr>
          <w:p w14:paraId="52BFFEB1" w14:textId="77777777" w:rsidR="00C9094E" w:rsidRPr="00294CFE" w:rsidRDefault="00C9094E" w:rsidP="001D1583">
            <w:pPr>
              <w:rPr>
                <w:rFonts w:cstheme="minorHAnsi"/>
                <w:i/>
                <w:iCs/>
                <w:color w:val="FFFFFF" w:themeColor="background1"/>
                <w:sz w:val="24"/>
                <w:szCs w:val="24"/>
              </w:rPr>
            </w:pPr>
            <w:r w:rsidRPr="00294CFE">
              <w:rPr>
                <w:rFonts w:cstheme="minorHAnsi"/>
                <w:i/>
                <w:iCs/>
                <w:color w:val="FFFFFF" w:themeColor="background1"/>
                <w:sz w:val="24"/>
                <w:szCs w:val="24"/>
              </w:rPr>
              <w:t>Meaningfully and consistently involve people living with HIV, HCV, and STIs in state and local planning, decision-making, and service delivery.</w:t>
            </w:r>
            <w:bookmarkStart w:id="17" w:name="stigmafree"/>
            <w:bookmarkEnd w:id="17"/>
          </w:p>
        </w:tc>
      </w:tr>
      <w:tr w:rsidR="00F116A0" w:rsidRPr="00294CFE" w14:paraId="5D211AC1" w14:textId="77777777" w:rsidTr="00F116A0">
        <w:tc>
          <w:tcPr>
            <w:tcW w:w="10885" w:type="dxa"/>
            <w:gridSpan w:val="7"/>
            <w:shd w:val="clear" w:color="auto" w:fill="auto"/>
          </w:tcPr>
          <w:p w14:paraId="47CB4BA0" w14:textId="77777777" w:rsidR="00F116A0" w:rsidRPr="00294CFE" w:rsidRDefault="00F116A0" w:rsidP="001D1583">
            <w:pPr>
              <w:rPr>
                <w:rFonts w:cstheme="minorHAnsi"/>
                <w:i/>
                <w:iCs/>
                <w:color w:val="FFFFFF" w:themeColor="background1"/>
                <w:sz w:val="24"/>
                <w:szCs w:val="24"/>
              </w:rPr>
            </w:pPr>
          </w:p>
        </w:tc>
      </w:tr>
      <w:tr w:rsidR="00C9094E" w:rsidRPr="00294CFE" w14:paraId="33C02B79" w14:textId="77777777" w:rsidTr="00C9094E">
        <w:tc>
          <w:tcPr>
            <w:tcW w:w="8005" w:type="dxa"/>
            <w:gridSpan w:val="4"/>
            <w:shd w:val="clear" w:color="auto" w:fill="FFC000"/>
            <w:vAlign w:val="center"/>
          </w:tcPr>
          <w:p w14:paraId="0B1816EA" w14:textId="77777777" w:rsidR="00C9094E" w:rsidRPr="00294CFE" w:rsidRDefault="00C9094E" w:rsidP="001D1583">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3633D571" w14:textId="77777777" w:rsidR="00C9094E" w:rsidRPr="00294CFE" w:rsidRDefault="00C9094E" w:rsidP="001D1583">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7D901FFF" w14:textId="77777777" w:rsidR="00C9094E" w:rsidRPr="00294CFE" w:rsidRDefault="00C9094E" w:rsidP="001D1583">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1D287293" w14:textId="77777777" w:rsidR="00C9094E" w:rsidRPr="00294CFE" w:rsidRDefault="00C9094E" w:rsidP="001D1583">
            <w:pPr>
              <w:jc w:val="center"/>
              <w:rPr>
                <w:rFonts w:cstheme="minorHAnsi"/>
                <w:b/>
                <w:bCs/>
                <w:sz w:val="24"/>
                <w:szCs w:val="24"/>
              </w:rPr>
            </w:pPr>
            <w:r w:rsidRPr="00294CFE">
              <w:rPr>
                <w:rFonts w:cstheme="minorHAnsi"/>
                <w:b/>
                <w:bCs/>
                <w:sz w:val="24"/>
                <w:szCs w:val="24"/>
              </w:rPr>
              <w:t>2026 &amp; beyond</w:t>
            </w:r>
          </w:p>
        </w:tc>
      </w:tr>
      <w:tr w:rsidR="00F75A0A" w:rsidRPr="00294CFE" w14:paraId="64AEBEF6" w14:textId="77777777" w:rsidTr="00F75A0A">
        <w:tc>
          <w:tcPr>
            <w:tcW w:w="8005" w:type="dxa"/>
            <w:gridSpan w:val="4"/>
          </w:tcPr>
          <w:p w14:paraId="6E509207" w14:textId="487966D3" w:rsidR="00F75A0A" w:rsidRPr="00294CFE" w:rsidRDefault="00F75A0A" w:rsidP="00F75A0A">
            <w:pPr>
              <w:rPr>
                <w:rFonts w:cstheme="minorHAnsi"/>
                <w:sz w:val="24"/>
                <w:szCs w:val="24"/>
                <w:highlight w:val="magenta"/>
              </w:rPr>
            </w:pPr>
            <w:r w:rsidRPr="00294CFE">
              <w:rPr>
                <w:rFonts w:cstheme="minorHAnsi"/>
                <w:sz w:val="24"/>
                <w:szCs w:val="24"/>
              </w:rPr>
              <w:t xml:space="preserve">Examine and adjust funding opportunities at the State and local level to require meaningful input by priority populations of focus in the development, implementation, and evaluation of programs and services. Where possible, update existing contracts to require similar community input. Input should include involvement in decision-making and leadership where possible.  </w:t>
            </w:r>
          </w:p>
        </w:tc>
        <w:tc>
          <w:tcPr>
            <w:tcW w:w="900" w:type="dxa"/>
            <w:vAlign w:val="center"/>
          </w:tcPr>
          <w:p w14:paraId="23FF04EA" w14:textId="130A3E8F" w:rsidR="00F75A0A" w:rsidRPr="00294CFE" w:rsidRDefault="00F75A0A" w:rsidP="00F75A0A">
            <w:pPr>
              <w:jc w:val="center"/>
              <w:rPr>
                <w:rFonts w:cstheme="minorHAnsi"/>
                <w:sz w:val="24"/>
                <w:szCs w:val="24"/>
              </w:rPr>
            </w:pPr>
            <w:r w:rsidRPr="00A61062">
              <w:rPr>
                <w:rFonts w:ascii="Arial Black" w:hAnsi="Arial Black" w:cstheme="minorHAnsi"/>
                <w:color w:val="987000"/>
                <w:sz w:val="32"/>
                <w:szCs w:val="32"/>
              </w:rPr>
              <w:t>X</w:t>
            </w:r>
          </w:p>
        </w:tc>
        <w:tc>
          <w:tcPr>
            <w:tcW w:w="990" w:type="dxa"/>
            <w:vAlign w:val="center"/>
          </w:tcPr>
          <w:p w14:paraId="096C4DEB" w14:textId="296120B2" w:rsidR="00F75A0A" w:rsidRPr="00294CFE" w:rsidRDefault="00F75A0A" w:rsidP="00F75A0A">
            <w:pPr>
              <w:jc w:val="center"/>
              <w:rPr>
                <w:rFonts w:cstheme="minorHAnsi"/>
                <w:sz w:val="24"/>
                <w:szCs w:val="24"/>
              </w:rPr>
            </w:pPr>
            <w:r w:rsidRPr="00A61062">
              <w:rPr>
                <w:rFonts w:ascii="Arial Black" w:hAnsi="Arial Black" w:cstheme="minorHAnsi"/>
                <w:color w:val="987000"/>
                <w:sz w:val="32"/>
                <w:szCs w:val="32"/>
              </w:rPr>
              <w:t>X</w:t>
            </w:r>
          </w:p>
        </w:tc>
        <w:tc>
          <w:tcPr>
            <w:tcW w:w="990" w:type="dxa"/>
            <w:vAlign w:val="center"/>
          </w:tcPr>
          <w:p w14:paraId="1AF5D9BC" w14:textId="77777777" w:rsidR="00F75A0A" w:rsidRPr="00294CFE" w:rsidRDefault="00F75A0A" w:rsidP="00F75A0A">
            <w:pPr>
              <w:jc w:val="center"/>
              <w:rPr>
                <w:rFonts w:cstheme="minorHAnsi"/>
                <w:sz w:val="24"/>
                <w:szCs w:val="24"/>
              </w:rPr>
            </w:pPr>
          </w:p>
        </w:tc>
      </w:tr>
      <w:tr w:rsidR="00F75A0A" w:rsidRPr="00294CFE" w14:paraId="7AC24395" w14:textId="77777777" w:rsidTr="00F75A0A">
        <w:tc>
          <w:tcPr>
            <w:tcW w:w="8005" w:type="dxa"/>
            <w:gridSpan w:val="4"/>
          </w:tcPr>
          <w:p w14:paraId="1EE0D004" w14:textId="77777777" w:rsidR="00F75A0A" w:rsidRPr="00294CFE" w:rsidRDefault="00F75A0A" w:rsidP="00F75A0A">
            <w:pPr>
              <w:rPr>
                <w:rFonts w:cstheme="minorHAnsi"/>
                <w:sz w:val="24"/>
                <w:szCs w:val="24"/>
              </w:rPr>
            </w:pPr>
            <w:r w:rsidRPr="00294CFE">
              <w:rPr>
                <w:rFonts w:cstheme="minorHAnsi"/>
                <w:noProof/>
                <w:sz w:val="24"/>
                <w:szCs w:val="24"/>
              </w:rPr>
              <w:drawing>
                <wp:anchor distT="0" distB="0" distL="114300" distR="114300" simplePos="0" relativeHeight="252318720" behindDoc="0" locked="0" layoutInCell="1" allowOverlap="1" wp14:anchorId="0CAA90C7" wp14:editId="0680DDB7">
                  <wp:simplePos x="0" y="0"/>
                  <wp:positionH relativeFrom="column">
                    <wp:posOffset>-301918</wp:posOffset>
                  </wp:positionH>
                  <wp:positionV relativeFrom="paragraph">
                    <wp:posOffset>364002</wp:posOffset>
                  </wp:positionV>
                  <wp:extent cx="178435" cy="178435"/>
                  <wp:effectExtent l="0" t="0" r="0" b="0"/>
                  <wp:wrapNone/>
                  <wp:docPr id="1126" name="Picture 1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 xml:space="preserve">Recruit people from priority populations to serve on Community Advisory Boards (CABs) or local planning councils for HIV/HCV/STI-related services, and pay people for the expertise they contribute as CAB members. When possible, provide professional development opportunities to CAB members to assist them in taking future steps to become more formal members of the HIV, HCV, and STI workforce, including leadership roles. </w:t>
            </w:r>
          </w:p>
        </w:tc>
        <w:tc>
          <w:tcPr>
            <w:tcW w:w="900" w:type="dxa"/>
            <w:vAlign w:val="center"/>
          </w:tcPr>
          <w:p w14:paraId="3198EB77" w14:textId="4F532E93" w:rsidR="00F75A0A" w:rsidRPr="00294CFE" w:rsidRDefault="00F75A0A" w:rsidP="00F75A0A">
            <w:pPr>
              <w:jc w:val="center"/>
              <w:rPr>
                <w:rFonts w:cstheme="minorHAnsi"/>
                <w:sz w:val="24"/>
                <w:szCs w:val="24"/>
              </w:rPr>
            </w:pPr>
            <w:r w:rsidRPr="00A61062">
              <w:rPr>
                <w:rFonts w:ascii="Arial Black" w:hAnsi="Arial Black" w:cstheme="minorHAnsi"/>
                <w:color w:val="987000"/>
                <w:sz w:val="32"/>
                <w:szCs w:val="32"/>
              </w:rPr>
              <w:t>X</w:t>
            </w:r>
          </w:p>
        </w:tc>
        <w:tc>
          <w:tcPr>
            <w:tcW w:w="990" w:type="dxa"/>
            <w:vAlign w:val="center"/>
          </w:tcPr>
          <w:p w14:paraId="528E0F0B" w14:textId="64372317" w:rsidR="00F75A0A" w:rsidRPr="00294CFE" w:rsidRDefault="00F75A0A" w:rsidP="00F75A0A">
            <w:pPr>
              <w:jc w:val="center"/>
              <w:rPr>
                <w:rFonts w:cstheme="minorHAnsi"/>
                <w:sz w:val="24"/>
                <w:szCs w:val="24"/>
              </w:rPr>
            </w:pPr>
            <w:r w:rsidRPr="00A61062">
              <w:rPr>
                <w:rFonts w:ascii="Arial Black" w:hAnsi="Arial Black" w:cstheme="minorHAnsi"/>
                <w:color w:val="987000"/>
                <w:sz w:val="32"/>
                <w:szCs w:val="32"/>
              </w:rPr>
              <w:t>X</w:t>
            </w:r>
          </w:p>
        </w:tc>
        <w:tc>
          <w:tcPr>
            <w:tcW w:w="990" w:type="dxa"/>
            <w:vAlign w:val="center"/>
          </w:tcPr>
          <w:p w14:paraId="2EE3F888" w14:textId="51B5EC41" w:rsidR="00F75A0A" w:rsidRPr="00294CFE" w:rsidRDefault="00F75A0A" w:rsidP="00F75A0A">
            <w:pPr>
              <w:jc w:val="center"/>
              <w:rPr>
                <w:rFonts w:cstheme="minorHAnsi"/>
                <w:sz w:val="24"/>
                <w:szCs w:val="24"/>
              </w:rPr>
            </w:pPr>
            <w:r w:rsidRPr="00917915">
              <w:rPr>
                <w:rFonts w:ascii="Arial Black" w:hAnsi="Arial Black" w:cstheme="minorHAnsi"/>
                <w:color w:val="987000"/>
                <w:sz w:val="32"/>
                <w:szCs w:val="32"/>
              </w:rPr>
              <w:t>X</w:t>
            </w:r>
          </w:p>
        </w:tc>
      </w:tr>
      <w:tr w:rsidR="00F75A0A" w:rsidRPr="00294CFE" w14:paraId="3406FB29" w14:textId="77777777" w:rsidTr="00F75A0A">
        <w:tc>
          <w:tcPr>
            <w:tcW w:w="8005" w:type="dxa"/>
            <w:gridSpan w:val="4"/>
          </w:tcPr>
          <w:p w14:paraId="09A7A497" w14:textId="0ACCBE70" w:rsidR="00F75A0A" w:rsidRPr="00294CFE" w:rsidRDefault="00F75A0A" w:rsidP="00F75A0A">
            <w:pPr>
              <w:rPr>
                <w:rFonts w:cstheme="minorHAnsi"/>
                <w:sz w:val="24"/>
                <w:szCs w:val="24"/>
              </w:rPr>
            </w:pPr>
            <w:r w:rsidRPr="00294CFE">
              <w:rPr>
                <w:rFonts w:cstheme="minorHAnsi"/>
                <w:sz w:val="24"/>
                <w:szCs w:val="24"/>
              </w:rPr>
              <w:t>Create or integrate with a Youth</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Young people (aged 15-29 years)"</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Advisory Council at the State and local level, to inform program and service development with respect to the HIV/HCV/STI-related needs of young people.</w:t>
            </w:r>
          </w:p>
        </w:tc>
        <w:tc>
          <w:tcPr>
            <w:tcW w:w="900" w:type="dxa"/>
            <w:vAlign w:val="center"/>
          </w:tcPr>
          <w:p w14:paraId="7F61F943" w14:textId="77777777" w:rsidR="00F75A0A" w:rsidRPr="00294CFE" w:rsidRDefault="00F75A0A" w:rsidP="00F75A0A">
            <w:pPr>
              <w:jc w:val="center"/>
              <w:rPr>
                <w:rFonts w:cstheme="minorHAnsi"/>
                <w:sz w:val="24"/>
                <w:szCs w:val="24"/>
              </w:rPr>
            </w:pPr>
          </w:p>
        </w:tc>
        <w:tc>
          <w:tcPr>
            <w:tcW w:w="990" w:type="dxa"/>
            <w:vAlign w:val="center"/>
          </w:tcPr>
          <w:p w14:paraId="6CA47952" w14:textId="602C2B56" w:rsidR="00F75A0A" w:rsidRPr="00294CFE" w:rsidRDefault="00F75A0A" w:rsidP="00F75A0A">
            <w:pPr>
              <w:jc w:val="center"/>
              <w:rPr>
                <w:rFonts w:cstheme="minorHAnsi"/>
                <w:sz w:val="24"/>
                <w:szCs w:val="24"/>
              </w:rPr>
            </w:pPr>
            <w:r w:rsidRPr="00E529AF">
              <w:rPr>
                <w:rFonts w:ascii="Arial Black" w:hAnsi="Arial Black" w:cstheme="minorHAnsi"/>
                <w:color w:val="987000"/>
                <w:sz w:val="32"/>
                <w:szCs w:val="32"/>
              </w:rPr>
              <w:t>X</w:t>
            </w:r>
          </w:p>
        </w:tc>
        <w:tc>
          <w:tcPr>
            <w:tcW w:w="990" w:type="dxa"/>
            <w:vAlign w:val="center"/>
          </w:tcPr>
          <w:p w14:paraId="7CCF33E6" w14:textId="580E97F7" w:rsidR="00F75A0A" w:rsidRPr="00294CFE" w:rsidRDefault="00F75A0A" w:rsidP="00F75A0A">
            <w:pPr>
              <w:jc w:val="center"/>
              <w:rPr>
                <w:rFonts w:cstheme="minorHAnsi"/>
                <w:sz w:val="24"/>
                <w:szCs w:val="24"/>
              </w:rPr>
            </w:pPr>
            <w:r w:rsidRPr="00917915">
              <w:rPr>
                <w:rFonts w:ascii="Arial Black" w:hAnsi="Arial Black" w:cstheme="minorHAnsi"/>
                <w:color w:val="987000"/>
                <w:sz w:val="32"/>
                <w:szCs w:val="32"/>
              </w:rPr>
              <w:t>X</w:t>
            </w:r>
          </w:p>
        </w:tc>
      </w:tr>
      <w:tr w:rsidR="00F75A0A" w:rsidRPr="00294CFE" w14:paraId="083C9278" w14:textId="77777777" w:rsidTr="00F75A0A">
        <w:tc>
          <w:tcPr>
            <w:tcW w:w="8005" w:type="dxa"/>
            <w:gridSpan w:val="4"/>
          </w:tcPr>
          <w:p w14:paraId="0ADE306F" w14:textId="7DBB616D" w:rsidR="00F75A0A" w:rsidRPr="00294CFE" w:rsidRDefault="00F75A0A" w:rsidP="00F75A0A">
            <w:pPr>
              <w:rPr>
                <w:rFonts w:cstheme="minorHAnsi"/>
                <w:sz w:val="24"/>
                <w:szCs w:val="24"/>
              </w:rPr>
            </w:pPr>
            <w:r w:rsidRPr="00294CFE">
              <w:rPr>
                <w:rFonts w:cstheme="minorHAnsi"/>
                <w:sz w:val="24"/>
                <w:szCs w:val="24"/>
              </w:rPr>
              <w:t>Identify and, where feasible, implement strategies within funding announcements and scopes of work to reward community representation in staffing and program planning, implementation, and evaluation.</w:t>
            </w:r>
          </w:p>
        </w:tc>
        <w:tc>
          <w:tcPr>
            <w:tcW w:w="900" w:type="dxa"/>
            <w:vAlign w:val="center"/>
          </w:tcPr>
          <w:p w14:paraId="08F4D251" w14:textId="77777777" w:rsidR="00F75A0A" w:rsidRPr="00294CFE" w:rsidRDefault="00F75A0A" w:rsidP="00F75A0A">
            <w:pPr>
              <w:jc w:val="center"/>
              <w:rPr>
                <w:rFonts w:cstheme="minorHAnsi"/>
                <w:sz w:val="24"/>
                <w:szCs w:val="24"/>
              </w:rPr>
            </w:pPr>
          </w:p>
        </w:tc>
        <w:tc>
          <w:tcPr>
            <w:tcW w:w="990" w:type="dxa"/>
            <w:vAlign w:val="center"/>
          </w:tcPr>
          <w:p w14:paraId="3335258C" w14:textId="7DF1E91A" w:rsidR="00F75A0A" w:rsidRPr="00294CFE" w:rsidRDefault="00F75A0A" w:rsidP="00F75A0A">
            <w:pPr>
              <w:jc w:val="center"/>
              <w:rPr>
                <w:rFonts w:cstheme="minorHAnsi"/>
                <w:sz w:val="24"/>
                <w:szCs w:val="24"/>
              </w:rPr>
            </w:pPr>
            <w:r w:rsidRPr="00E529AF">
              <w:rPr>
                <w:rFonts w:ascii="Arial Black" w:hAnsi="Arial Black" w:cstheme="minorHAnsi"/>
                <w:color w:val="987000"/>
                <w:sz w:val="32"/>
                <w:szCs w:val="32"/>
              </w:rPr>
              <w:t>X</w:t>
            </w:r>
          </w:p>
        </w:tc>
        <w:tc>
          <w:tcPr>
            <w:tcW w:w="990" w:type="dxa"/>
            <w:vAlign w:val="center"/>
          </w:tcPr>
          <w:p w14:paraId="18EE4793" w14:textId="78956153" w:rsidR="00F75A0A" w:rsidRPr="00294CFE" w:rsidRDefault="00F75A0A" w:rsidP="00F75A0A">
            <w:pPr>
              <w:jc w:val="center"/>
              <w:rPr>
                <w:rFonts w:cstheme="minorHAnsi"/>
                <w:sz w:val="24"/>
                <w:szCs w:val="24"/>
              </w:rPr>
            </w:pPr>
            <w:r w:rsidRPr="00917915">
              <w:rPr>
                <w:rFonts w:ascii="Arial Black" w:hAnsi="Arial Black" w:cstheme="minorHAnsi"/>
                <w:color w:val="987000"/>
                <w:sz w:val="32"/>
                <w:szCs w:val="32"/>
              </w:rPr>
              <w:t>X</w:t>
            </w:r>
          </w:p>
        </w:tc>
      </w:tr>
      <w:tr w:rsidR="00C9094E" w:rsidRPr="00294CFE" w14:paraId="12BF0A97" w14:textId="77777777" w:rsidTr="001D1583">
        <w:tc>
          <w:tcPr>
            <w:tcW w:w="8005" w:type="dxa"/>
            <w:gridSpan w:val="4"/>
          </w:tcPr>
          <w:p w14:paraId="16CBC4B0" w14:textId="77777777" w:rsidR="00C9094E" w:rsidRPr="00650CFC" w:rsidRDefault="00C9094E"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2245452B" w14:textId="77777777" w:rsidR="00C9094E" w:rsidRPr="00294CFE" w:rsidRDefault="00C9094E" w:rsidP="001D1583">
            <w:pPr>
              <w:jc w:val="center"/>
              <w:rPr>
                <w:rFonts w:cstheme="minorHAnsi"/>
                <w:sz w:val="24"/>
                <w:szCs w:val="24"/>
              </w:rPr>
            </w:pPr>
          </w:p>
        </w:tc>
        <w:tc>
          <w:tcPr>
            <w:tcW w:w="990" w:type="dxa"/>
          </w:tcPr>
          <w:p w14:paraId="567B430F" w14:textId="77777777" w:rsidR="00C9094E" w:rsidRPr="00294CFE" w:rsidRDefault="00C9094E" w:rsidP="001D1583">
            <w:pPr>
              <w:jc w:val="center"/>
              <w:rPr>
                <w:rFonts w:cstheme="minorHAnsi"/>
                <w:sz w:val="24"/>
                <w:szCs w:val="24"/>
              </w:rPr>
            </w:pPr>
          </w:p>
        </w:tc>
        <w:tc>
          <w:tcPr>
            <w:tcW w:w="990" w:type="dxa"/>
          </w:tcPr>
          <w:p w14:paraId="51C87861" w14:textId="77777777" w:rsidR="00C9094E" w:rsidRPr="00294CFE" w:rsidRDefault="00C9094E" w:rsidP="001D1583">
            <w:pPr>
              <w:jc w:val="center"/>
              <w:rPr>
                <w:rFonts w:cstheme="minorHAnsi"/>
                <w:sz w:val="24"/>
                <w:szCs w:val="24"/>
              </w:rPr>
            </w:pPr>
          </w:p>
        </w:tc>
      </w:tr>
      <w:tr w:rsidR="00C9094E" w:rsidRPr="00294CFE" w14:paraId="3ED81019" w14:textId="77777777" w:rsidTr="001D1583">
        <w:tc>
          <w:tcPr>
            <w:tcW w:w="8005" w:type="dxa"/>
            <w:gridSpan w:val="4"/>
          </w:tcPr>
          <w:p w14:paraId="4606052B" w14:textId="77777777" w:rsidR="00C9094E" w:rsidRPr="00650CFC" w:rsidRDefault="00C9094E"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700112F1" w14:textId="77777777" w:rsidR="00C9094E" w:rsidRPr="00294CFE" w:rsidRDefault="00C9094E" w:rsidP="001D1583">
            <w:pPr>
              <w:jc w:val="center"/>
              <w:rPr>
                <w:rFonts w:cstheme="minorHAnsi"/>
                <w:sz w:val="24"/>
                <w:szCs w:val="24"/>
              </w:rPr>
            </w:pPr>
          </w:p>
        </w:tc>
        <w:tc>
          <w:tcPr>
            <w:tcW w:w="990" w:type="dxa"/>
          </w:tcPr>
          <w:p w14:paraId="74409CF6" w14:textId="77777777" w:rsidR="00C9094E" w:rsidRPr="00294CFE" w:rsidRDefault="00C9094E" w:rsidP="001D1583">
            <w:pPr>
              <w:jc w:val="center"/>
              <w:rPr>
                <w:rFonts w:cstheme="minorHAnsi"/>
                <w:sz w:val="24"/>
                <w:szCs w:val="24"/>
              </w:rPr>
            </w:pPr>
          </w:p>
        </w:tc>
        <w:tc>
          <w:tcPr>
            <w:tcW w:w="990" w:type="dxa"/>
          </w:tcPr>
          <w:p w14:paraId="6DD27B7B" w14:textId="77777777" w:rsidR="00C9094E" w:rsidRPr="00294CFE" w:rsidRDefault="00C9094E" w:rsidP="001D1583">
            <w:pPr>
              <w:jc w:val="center"/>
              <w:rPr>
                <w:rFonts w:cstheme="minorHAnsi"/>
                <w:sz w:val="24"/>
                <w:szCs w:val="24"/>
              </w:rPr>
            </w:pPr>
          </w:p>
        </w:tc>
      </w:tr>
      <w:tr w:rsidR="00C9094E" w:rsidRPr="00294CFE" w14:paraId="353F8D0A" w14:textId="77777777" w:rsidTr="001D1583">
        <w:tc>
          <w:tcPr>
            <w:tcW w:w="8005" w:type="dxa"/>
            <w:gridSpan w:val="4"/>
          </w:tcPr>
          <w:p w14:paraId="01EE7703" w14:textId="77777777" w:rsidR="00C9094E" w:rsidRPr="00650CFC" w:rsidRDefault="00C9094E" w:rsidP="001D1583">
            <w:pPr>
              <w:rPr>
                <w:rFonts w:cstheme="minorHAnsi"/>
                <w:color w:val="EE0000"/>
                <w:sz w:val="24"/>
                <w:szCs w:val="24"/>
              </w:rPr>
            </w:pPr>
            <w:r w:rsidRPr="00650CFC">
              <w:rPr>
                <w:rFonts w:cstheme="minorHAnsi"/>
                <w:color w:val="EE0000"/>
                <w:sz w:val="24"/>
                <w:szCs w:val="24"/>
              </w:rPr>
              <w:t>[Insert your local ideas]</w:t>
            </w:r>
          </w:p>
        </w:tc>
        <w:tc>
          <w:tcPr>
            <w:tcW w:w="900" w:type="dxa"/>
          </w:tcPr>
          <w:p w14:paraId="34585F18" w14:textId="77777777" w:rsidR="00C9094E" w:rsidRPr="00294CFE" w:rsidRDefault="00C9094E" w:rsidP="001D1583">
            <w:pPr>
              <w:jc w:val="center"/>
              <w:rPr>
                <w:rFonts w:cstheme="minorHAnsi"/>
                <w:sz w:val="24"/>
                <w:szCs w:val="24"/>
              </w:rPr>
            </w:pPr>
          </w:p>
        </w:tc>
        <w:tc>
          <w:tcPr>
            <w:tcW w:w="990" w:type="dxa"/>
          </w:tcPr>
          <w:p w14:paraId="3D44ED9E" w14:textId="77777777" w:rsidR="00C9094E" w:rsidRPr="00294CFE" w:rsidRDefault="00C9094E" w:rsidP="001D1583">
            <w:pPr>
              <w:jc w:val="center"/>
              <w:rPr>
                <w:rFonts w:cstheme="minorHAnsi"/>
                <w:sz w:val="24"/>
                <w:szCs w:val="24"/>
              </w:rPr>
            </w:pPr>
          </w:p>
        </w:tc>
        <w:tc>
          <w:tcPr>
            <w:tcW w:w="990" w:type="dxa"/>
          </w:tcPr>
          <w:p w14:paraId="185CA556" w14:textId="77777777" w:rsidR="00C9094E" w:rsidRPr="00294CFE" w:rsidRDefault="00C9094E" w:rsidP="001D1583">
            <w:pPr>
              <w:jc w:val="center"/>
              <w:rPr>
                <w:rFonts w:cstheme="minorHAnsi"/>
                <w:sz w:val="24"/>
                <w:szCs w:val="24"/>
              </w:rPr>
            </w:pPr>
          </w:p>
        </w:tc>
      </w:tr>
      <w:tr w:rsidR="00C9094E" w:rsidRPr="00294CFE" w14:paraId="7BB85294" w14:textId="77777777" w:rsidTr="001D1583">
        <w:tc>
          <w:tcPr>
            <w:tcW w:w="10885" w:type="dxa"/>
            <w:gridSpan w:val="7"/>
          </w:tcPr>
          <w:p w14:paraId="62128655" w14:textId="77777777" w:rsidR="00C9094E" w:rsidRPr="00294CFE" w:rsidRDefault="00C9094E" w:rsidP="001D1583">
            <w:pPr>
              <w:rPr>
                <w:rFonts w:cstheme="minorHAnsi"/>
                <w:sz w:val="24"/>
                <w:szCs w:val="24"/>
              </w:rPr>
            </w:pPr>
          </w:p>
        </w:tc>
      </w:tr>
      <w:tr w:rsidR="00C9094E" w:rsidRPr="00294CFE" w14:paraId="1268DF31" w14:textId="77777777" w:rsidTr="00C9094E">
        <w:tc>
          <w:tcPr>
            <w:tcW w:w="10885" w:type="dxa"/>
            <w:gridSpan w:val="7"/>
            <w:shd w:val="clear" w:color="auto" w:fill="FFC000"/>
          </w:tcPr>
          <w:p w14:paraId="6944E097" w14:textId="77777777" w:rsidR="00C9094E" w:rsidRPr="00294CFE" w:rsidRDefault="00C9094E" w:rsidP="001D1583">
            <w:pPr>
              <w:rPr>
                <w:rFonts w:cstheme="minorHAnsi"/>
                <w:b/>
                <w:bCs/>
                <w:sz w:val="24"/>
                <w:szCs w:val="24"/>
              </w:rPr>
            </w:pPr>
            <w:r w:rsidRPr="00294CFE">
              <w:rPr>
                <w:rFonts w:cstheme="minorHAnsi"/>
                <w:b/>
                <w:bCs/>
                <w:sz w:val="24"/>
                <w:szCs w:val="24"/>
              </w:rPr>
              <w:t>Overall Considerations</w:t>
            </w:r>
          </w:p>
        </w:tc>
      </w:tr>
      <w:tr w:rsidR="00C9094E" w:rsidRPr="00294CFE" w14:paraId="30EC7E13" w14:textId="77777777" w:rsidTr="001D1583">
        <w:tc>
          <w:tcPr>
            <w:tcW w:w="10885" w:type="dxa"/>
            <w:gridSpan w:val="7"/>
          </w:tcPr>
          <w:p w14:paraId="5C472893" w14:textId="0AC547CE" w:rsidR="00C9094E" w:rsidRPr="00294CFE" w:rsidRDefault="00CE7B3A" w:rsidP="003D1617">
            <w:pPr>
              <w:pStyle w:val="ListParagraph"/>
              <w:numPr>
                <w:ilvl w:val="0"/>
                <w:numId w:val="58"/>
              </w:numPr>
              <w:rPr>
                <w:rFonts w:cstheme="minorHAnsi"/>
                <w:sz w:val="24"/>
                <w:szCs w:val="24"/>
              </w:rPr>
            </w:pPr>
            <w:r w:rsidRPr="00294CFE">
              <w:rPr>
                <w:rFonts w:cstheme="minorHAnsi"/>
                <w:sz w:val="24"/>
                <w:szCs w:val="24"/>
              </w:rPr>
              <w:t>D</w:t>
            </w:r>
            <w:r w:rsidR="00C9094E" w:rsidRPr="00294CFE">
              <w:rPr>
                <w:rFonts w:cstheme="minorHAnsi"/>
                <w:sz w:val="24"/>
                <w:szCs w:val="24"/>
              </w:rPr>
              <w:t>evelop policy, programs, services, and associated messaging with the full and direct participation of members of key group(s) that are most affected by those efforts. This helps to honor the collective dignity of all persons, and acknowledges that expertise often arises from direct experience.</w:t>
            </w:r>
          </w:p>
        </w:tc>
      </w:tr>
      <w:tr w:rsidR="00C9094E" w:rsidRPr="00294CFE" w14:paraId="44DEF228" w14:textId="77777777" w:rsidTr="001D1583">
        <w:tc>
          <w:tcPr>
            <w:tcW w:w="10885" w:type="dxa"/>
            <w:gridSpan w:val="7"/>
          </w:tcPr>
          <w:p w14:paraId="7BAD5D3D" w14:textId="473C1D38" w:rsidR="00C9094E" w:rsidRPr="00294CFE" w:rsidRDefault="00C9094E" w:rsidP="003D1617">
            <w:pPr>
              <w:pStyle w:val="ListParagraph"/>
              <w:numPr>
                <w:ilvl w:val="0"/>
                <w:numId w:val="58"/>
              </w:numPr>
              <w:rPr>
                <w:rFonts w:cstheme="minorHAnsi"/>
                <w:sz w:val="24"/>
                <w:szCs w:val="24"/>
              </w:rPr>
            </w:pPr>
            <w:r w:rsidRPr="00294CFE">
              <w:rPr>
                <w:rFonts w:cstheme="minorHAnsi"/>
                <w:sz w:val="24"/>
                <w:szCs w:val="24"/>
              </w:rPr>
              <w:t xml:space="preserve">Plan engagement of key populations carefully; meaningful engagement to inform service provision should include concrete efforts to share power, demonstrate respect, and genuinely value the contributions made by people who are personally impacted, or whose </w:t>
            </w:r>
            <w:r w:rsidR="00CE7B3A" w:rsidRPr="00294CFE">
              <w:rPr>
                <w:rFonts w:cstheme="minorHAnsi"/>
                <w:sz w:val="24"/>
                <w:szCs w:val="24"/>
              </w:rPr>
              <w:t>friends and family</w:t>
            </w:r>
            <w:r w:rsidRPr="00294CFE">
              <w:rPr>
                <w:rFonts w:cstheme="minorHAnsi"/>
                <w:sz w:val="24"/>
                <w:szCs w:val="24"/>
              </w:rPr>
              <w:t xml:space="preserve"> may be personally impacted. Get creative about how to include community members, as attending meetings during the day or reviewing documents might not work for all priority populations. Be sure to develop some low-threshold input mechanisms.</w:t>
            </w:r>
          </w:p>
        </w:tc>
      </w:tr>
      <w:tr w:rsidR="00C9094E" w:rsidRPr="00294CFE" w14:paraId="791AECC3" w14:textId="77777777" w:rsidTr="001D1583">
        <w:tc>
          <w:tcPr>
            <w:tcW w:w="10885" w:type="dxa"/>
            <w:gridSpan w:val="7"/>
          </w:tcPr>
          <w:p w14:paraId="37FCD242" w14:textId="77777777" w:rsidR="00C9094E" w:rsidRPr="00294CFE" w:rsidRDefault="00C9094E" w:rsidP="001D1583">
            <w:pPr>
              <w:rPr>
                <w:rFonts w:cstheme="minorHAnsi"/>
                <w:sz w:val="24"/>
                <w:szCs w:val="24"/>
              </w:rPr>
            </w:pPr>
          </w:p>
        </w:tc>
      </w:tr>
      <w:tr w:rsidR="00C9094E" w:rsidRPr="00294CFE" w14:paraId="4976AA84" w14:textId="77777777" w:rsidTr="00C9094E">
        <w:tc>
          <w:tcPr>
            <w:tcW w:w="10885" w:type="dxa"/>
            <w:gridSpan w:val="7"/>
            <w:shd w:val="clear" w:color="auto" w:fill="FFC000"/>
          </w:tcPr>
          <w:p w14:paraId="18F9FD49" w14:textId="77777777" w:rsidR="00C9094E" w:rsidRPr="00294CFE" w:rsidRDefault="00C9094E" w:rsidP="001D1583">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C9094E" w:rsidRPr="00294CFE" w14:paraId="6FA17D02" w14:textId="77777777" w:rsidTr="001D1583">
        <w:tc>
          <w:tcPr>
            <w:tcW w:w="10885" w:type="dxa"/>
            <w:gridSpan w:val="7"/>
          </w:tcPr>
          <w:p w14:paraId="6878715A" w14:textId="77777777" w:rsidR="00C9094E" w:rsidRPr="00294CFE" w:rsidRDefault="00C9094E" w:rsidP="001D1583">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C9094E" w:rsidRPr="00294CFE" w14:paraId="07C37B6B" w14:textId="77777777" w:rsidTr="001D1583">
        <w:tc>
          <w:tcPr>
            <w:tcW w:w="10885" w:type="dxa"/>
            <w:gridSpan w:val="7"/>
            <w:shd w:val="clear" w:color="auto" w:fill="FFFFFF" w:themeFill="background1"/>
          </w:tcPr>
          <w:p w14:paraId="2145A479" w14:textId="77777777" w:rsidR="00C9094E" w:rsidRPr="00294CFE" w:rsidRDefault="00C9094E" w:rsidP="001D1583">
            <w:pPr>
              <w:rPr>
                <w:rFonts w:cstheme="minorHAnsi"/>
                <w:b/>
                <w:bCs/>
                <w:sz w:val="24"/>
                <w:szCs w:val="24"/>
              </w:rPr>
            </w:pPr>
          </w:p>
        </w:tc>
      </w:tr>
      <w:tr w:rsidR="00C9094E" w:rsidRPr="00294CFE" w14:paraId="69ED8DC8" w14:textId="77777777" w:rsidTr="00C9094E">
        <w:tc>
          <w:tcPr>
            <w:tcW w:w="10885" w:type="dxa"/>
            <w:gridSpan w:val="7"/>
            <w:shd w:val="clear" w:color="auto" w:fill="FFC000"/>
          </w:tcPr>
          <w:p w14:paraId="716279F5" w14:textId="77777777" w:rsidR="00C9094E" w:rsidRPr="00294CFE" w:rsidRDefault="00C9094E" w:rsidP="001D1583">
            <w:pPr>
              <w:rPr>
                <w:rFonts w:cstheme="minorHAnsi"/>
                <w:b/>
                <w:bCs/>
                <w:sz w:val="24"/>
                <w:szCs w:val="24"/>
              </w:rPr>
            </w:pPr>
            <w:r w:rsidRPr="00294CFE">
              <w:rPr>
                <w:rFonts w:cstheme="minorHAnsi"/>
                <w:b/>
                <w:bCs/>
                <w:sz w:val="24"/>
                <w:szCs w:val="24"/>
              </w:rPr>
              <w:t>Key Population Notes</w:t>
            </w:r>
          </w:p>
        </w:tc>
      </w:tr>
      <w:tr w:rsidR="00C9094E" w:rsidRPr="00294CFE" w14:paraId="1A75D3C0" w14:textId="77777777" w:rsidTr="001D1583">
        <w:trPr>
          <w:trHeight w:val="1079"/>
        </w:trPr>
        <w:tc>
          <w:tcPr>
            <w:tcW w:w="10885" w:type="dxa"/>
            <w:gridSpan w:val="7"/>
          </w:tcPr>
          <w:p w14:paraId="59653381" w14:textId="73B87B22" w:rsidR="00C9094E" w:rsidRPr="00294CFE" w:rsidRDefault="00C9094E" w:rsidP="001D1583">
            <w:pPr>
              <w:ind w:left="333"/>
              <w:rPr>
                <w:rFonts w:cstheme="minorHAnsi"/>
                <w:b/>
                <w:bCs/>
                <w:sz w:val="24"/>
                <w:szCs w:val="24"/>
              </w:rPr>
            </w:pPr>
            <w:r w:rsidRPr="00294CFE">
              <w:rPr>
                <w:rFonts w:cstheme="minorHAnsi"/>
                <w:b/>
                <w:bCs/>
                <w:sz w:val="24"/>
                <w:szCs w:val="24"/>
              </w:rPr>
              <w:t xml:space="preserve">People of Color, especially Blacks/African Americans, Latinx, &amp; Indigenous people </w:t>
            </w:r>
            <w:r w:rsidRPr="00294CFE">
              <w:rPr>
                <w:rFonts w:cstheme="minorHAnsi"/>
                <w:sz w:val="24"/>
                <w:szCs w:val="24"/>
              </w:rPr>
              <w:t>are among the most stigmatized groups in US society</w:t>
            </w:r>
            <w:r w:rsidR="00371195" w:rsidRPr="00294CFE">
              <w:rPr>
                <w:rFonts w:cstheme="minorHAnsi"/>
                <w:sz w:val="24"/>
                <w:szCs w:val="24"/>
              </w:rPr>
              <w:t xml:space="preserve"> and often</w:t>
            </w:r>
            <w:r w:rsidRPr="00294CFE">
              <w:rPr>
                <w:rFonts w:cstheme="minorHAnsi"/>
                <w:sz w:val="24"/>
                <w:szCs w:val="24"/>
              </w:rPr>
              <w:t xml:space="preserve"> benefit from advancements in HIV/HCV/STI prevention,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and treatment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STI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HCV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interventions</w:t>
            </w:r>
            <w:r w:rsidR="00371195" w:rsidRPr="00294CFE">
              <w:rPr>
                <w:rFonts w:cstheme="minorHAnsi"/>
                <w:sz w:val="24"/>
                <w:szCs w:val="24"/>
              </w:rPr>
              <w:t xml:space="preserve"> after their white counterparts, furthering health inequities</w:t>
            </w:r>
            <w:r w:rsidRPr="00294CFE">
              <w:rPr>
                <w:rFonts w:cstheme="minorHAnsi"/>
                <w:sz w:val="24"/>
                <w:szCs w:val="24"/>
              </w:rPr>
              <w:t>. There is an urgent need for increased meaningful participation by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to inform and lead services, placing value on their input to break down stigma</w:t>
            </w:r>
            <w:r w:rsidR="00A022A6">
              <w:rPr>
                <w:rFonts w:cstheme="minorHAnsi"/>
                <w:sz w:val="24"/>
                <w:szCs w:val="24"/>
              </w:rPr>
              <w:t xml:space="preserve"> and</w:t>
            </w:r>
            <w:r w:rsidR="00371195" w:rsidRPr="00294CFE">
              <w:rPr>
                <w:rFonts w:cstheme="minorHAnsi"/>
                <w:sz w:val="24"/>
                <w:szCs w:val="24"/>
              </w:rPr>
              <w:t xml:space="preserve"> ensur</w:t>
            </w:r>
            <w:r w:rsidR="00A022A6">
              <w:rPr>
                <w:rFonts w:cstheme="minorHAnsi"/>
                <w:sz w:val="24"/>
                <w:szCs w:val="24"/>
              </w:rPr>
              <w:t>ing</w:t>
            </w:r>
            <w:r w:rsidR="00371195" w:rsidRPr="00294CFE">
              <w:rPr>
                <w:rFonts w:cstheme="minorHAnsi"/>
                <w:sz w:val="24"/>
                <w:szCs w:val="24"/>
              </w:rPr>
              <w:t xml:space="preserve"> that interventions are available to priority populations first, </w:t>
            </w:r>
            <w:r w:rsidR="00A022A6">
              <w:rPr>
                <w:rFonts w:cstheme="minorHAnsi"/>
                <w:sz w:val="24"/>
                <w:szCs w:val="24"/>
              </w:rPr>
              <w:t>improving</w:t>
            </w:r>
            <w:r w:rsidRPr="00294CFE">
              <w:rPr>
                <w:rFonts w:cstheme="minorHAnsi"/>
                <w:sz w:val="24"/>
                <w:szCs w:val="24"/>
              </w:rPr>
              <w:t xml:space="preserve"> health outcomes</w:t>
            </w:r>
            <w:r w:rsidR="00A022A6">
              <w:rPr>
                <w:rFonts w:cstheme="minorHAnsi"/>
                <w:sz w:val="24"/>
                <w:szCs w:val="24"/>
              </w:rPr>
              <w:t xml:space="preserve"> and reducing racial inequities</w:t>
            </w:r>
            <w:r w:rsidRPr="00294CFE">
              <w:rPr>
                <w:rFonts w:cstheme="minorHAnsi"/>
                <w:sz w:val="24"/>
                <w:szCs w:val="24"/>
              </w:rPr>
              <w:t xml:space="preserve">. </w:t>
            </w:r>
          </w:p>
        </w:tc>
      </w:tr>
      <w:tr w:rsidR="00C9094E" w:rsidRPr="00294CFE" w14:paraId="54FDF95B" w14:textId="77777777" w:rsidTr="001D1583">
        <w:trPr>
          <w:trHeight w:val="1079"/>
        </w:trPr>
        <w:tc>
          <w:tcPr>
            <w:tcW w:w="10885" w:type="dxa"/>
            <w:gridSpan w:val="7"/>
          </w:tcPr>
          <w:p w14:paraId="35493834" w14:textId="05115521" w:rsidR="00C9094E" w:rsidRPr="00294CFE" w:rsidRDefault="00C9094E" w:rsidP="001D1583">
            <w:pPr>
              <w:ind w:left="333"/>
              <w:rPr>
                <w:rFonts w:cstheme="minorHAnsi"/>
                <w:b/>
                <w:bCs/>
                <w:sz w:val="24"/>
                <w:szCs w:val="24"/>
              </w:rPr>
            </w:pPr>
            <w:r w:rsidRPr="00294CFE">
              <w:rPr>
                <w:rFonts w:cstheme="minorHAnsi"/>
                <w:b/>
                <w:bCs/>
                <w:sz w:val="24"/>
                <w:szCs w:val="24"/>
              </w:rPr>
              <w:t xml:space="preserve">Indigenous people </w:t>
            </w:r>
            <w:r w:rsidRPr="00294CFE">
              <w:rPr>
                <w:rFonts w:cstheme="minorHAnsi"/>
                <w:sz w:val="24"/>
                <w:szCs w:val="24"/>
              </w:rPr>
              <w:t xml:space="preserve">are often not included in decision-making or program planning efforts in their area. In most locations in California there is an unrealized opportunity for </w:t>
            </w:r>
            <w:r w:rsidR="0092592B">
              <w:rPr>
                <w:rFonts w:cstheme="minorHAnsi"/>
                <w:sz w:val="24"/>
                <w:szCs w:val="24"/>
              </w:rPr>
              <w:t>local health jurisdictions</w:t>
            </w:r>
            <w:r w:rsidRPr="00294CFE">
              <w:rPr>
                <w:rFonts w:cstheme="minorHAnsi"/>
                <w:sz w:val="24"/>
                <w:szCs w:val="24"/>
              </w:rPr>
              <w:t xml:space="preserve"> or community-based organizations to collaborate with tribal communities. Sharing information and resources between </w:t>
            </w:r>
            <w:r w:rsidR="0092592B">
              <w:rPr>
                <w:rFonts w:cstheme="minorHAnsi"/>
                <w:sz w:val="24"/>
                <w:szCs w:val="24"/>
              </w:rPr>
              <w:t>local health jurisdictions</w:t>
            </w:r>
            <w:r w:rsidRPr="00294CFE">
              <w:rPr>
                <w:rFonts w:cstheme="minorHAnsi"/>
                <w:sz w:val="24"/>
                <w:szCs w:val="24"/>
              </w:rPr>
              <w:t xml:space="preserve"> and tribal communities could greatly reduce stigma and misinformation, as well as improve the health outcomes and access to health-promoting resources for indigenous people in the region.</w:t>
            </w:r>
          </w:p>
        </w:tc>
      </w:tr>
      <w:tr w:rsidR="00C9094E" w:rsidRPr="00294CFE" w14:paraId="68FA6D9E" w14:textId="77777777" w:rsidTr="001D1583">
        <w:trPr>
          <w:trHeight w:val="1259"/>
        </w:trPr>
        <w:tc>
          <w:tcPr>
            <w:tcW w:w="10885" w:type="dxa"/>
            <w:gridSpan w:val="7"/>
          </w:tcPr>
          <w:p w14:paraId="2E54096D" w14:textId="77BFCE2F" w:rsidR="00C9094E" w:rsidRPr="00294CFE" w:rsidRDefault="00C9094E" w:rsidP="001D1583">
            <w:pPr>
              <w:ind w:left="333"/>
              <w:rPr>
                <w:rFonts w:cstheme="minorHAnsi"/>
                <w:sz w:val="24"/>
                <w:szCs w:val="24"/>
              </w:rPr>
            </w:pPr>
            <w:r w:rsidRPr="00294CFE">
              <w:rPr>
                <w:rFonts w:cstheme="minorHAnsi"/>
                <w:b/>
                <w:bCs/>
                <w:sz w:val="24"/>
                <w:szCs w:val="24"/>
              </w:rPr>
              <w:t>People who use drugs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294CFE">
              <w:rPr>
                <w:rFonts w:cstheme="minorHAnsi"/>
                <w:sz w:val="24"/>
                <w:szCs w:val="24"/>
              </w:rPr>
              <w:t xml:space="preserve"> often find it difficult to access healthcare through traditional settings – or if they can, they are often stigmatized and mistreated. To understand their unique needs it is critical to incorporate their voices in program development efforts. It is also helpful to integrate sexual health services within harm reduction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programs and </w:t>
            </w:r>
            <w:r w:rsidR="003E0D6F" w:rsidRPr="00294CFE">
              <w:rPr>
                <w:rFonts w:cstheme="minorHAnsi"/>
                <w:sz w:val="24"/>
                <w:szCs w:val="24"/>
              </w:rPr>
              <w:t>opiate treatment programs</w:t>
            </w:r>
            <w:r w:rsidRPr="00294CFE">
              <w:rPr>
                <w:rFonts w:cstheme="minorHAnsi"/>
                <w:sz w:val="24"/>
                <w:szCs w:val="24"/>
              </w:rPr>
              <w:t xml:space="preserve"> where services are already frequently being accessed, in addition to creating local resource lists of “friendly” providers and clinics for people who use drugs to support positive and safer experiences.</w:t>
            </w:r>
          </w:p>
        </w:tc>
      </w:tr>
      <w:tr w:rsidR="00C9094E" w:rsidRPr="00294CFE" w14:paraId="06F904C4" w14:textId="77777777" w:rsidTr="001D1583">
        <w:tc>
          <w:tcPr>
            <w:tcW w:w="10885" w:type="dxa"/>
            <w:gridSpan w:val="7"/>
          </w:tcPr>
          <w:p w14:paraId="6A4C2A20" w14:textId="090DFF79" w:rsidR="00C9094E" w:rsidRPr="00294CFE" w:rsidRDefault="00C9094E" w:rsidP="005B7A77">
            <w:pPr>
              <w:ind w:left="333"/>
              <w:rPr>
                <w:rFonts w:cstheme="minorHAnsi"/>
                <w:sz w:val="24"/>
                <w:szCs w:val="24"/>
              </w:rPr>
            </w:pPr>
            <w:r w:rsidRPr="00294CFE">
              <w:rPr>
                <w:rFonts w:cstheme="minorHAnsi"/>
                <w:b/>
                <w:bCs/>
                <w:sz w:val="24"/>
                <w:szCs w:val="24"/>
              </w:rPr>
              <w:t>People who exchange sex for drugs, housing, and/or other resources</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exchange sex for drugs, housing, and/or other resources"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294CFE">
              <w:rPr>
                <w:rFonts w:cstheme="minorHAnsi"/>
                <w:sz w:val="24"/>
                <w:szCs w:val="24"/>
              </w:rPr>
              <w:t xml:space="preserve"> are highly stigmatized and discriminated against in almost all sectors. Stigma is compounded for sex workers with intersecting identities, such as people who also use drugs, are unsheltered, are trans or gender non-conforming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are trans or gender non-conforming"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or are parents; people who are members of these groups and exchange sex for drugs, housing, and/or other resources experience disproportionate levels of policing, harassment, and criminalization. Sex workers living with HIV have been incarcerated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are incarcerated"</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despite no evidence they have transmitted HIV or engaged in unsafe practices. </w:t>
            </w:r>
            <w:r w:rsidR="003E0D6F" w:rsidRPr="00294CFE">
              <w:rPr>
                <w:rFonts w:cstheme="minorHAnsi"/>
                <w:sz w:val="24"/>
                <w:szCs w:val="24"/>
              </w:rPr>
              <w:t xml:space="preserve">However, </w:t>
            </w:r>
            <w:r w:rsidR="00A022A6">
              <w:rPr>
                <w:rFonts w:cstheme="minorHAnsi"/>
                <w:sz w:val="24"/>
                <w:szCs w:val="24"/>
              </w:rPr>
              <w:t xml:space="preserve">since </w:t>
            </w:r>
            <w:hyperlink r:id="rId227" w:history="1">
              <w:r w:rsidR="00A022A6" w:rsidRPr="005B7A77">
                <w:rPr>
                  <w:rStyle w:val="Hyperlink"/>
                  <w:rFonts w:cstheme="minorHAnsi"/>
                  <w:sz w:val="24"/>
                  <w:szCs w:val="24"/>
                </w:rPr>
                <w:t>California HIV criminalization laws were repealed in 2017 through SB</w:t>
              </w:r>
              <w:r w:rsidR="005B7A77" w:rsidRPr="005B7A77">
                <w:rPr>
                  <w:rStyle w:val="Hyperlink"/>
                  <w:rFonts w:cstheme="minorHAnsi"/>
                  <w:sz w:val="24"/>
                  <w:szCs w:val="24"/>
                </w:rPr>
                <w:t xml:space="preserve"> </w:t>
              </w:r>
              <w:r w:rsidR="00A022A6" w:rsidRPr="005B7A77">
                <w:rPr>
                  <w:rStyle w:val="Hyperlink"/>
                  <w:rFonts w:cstheme="minorHAnsi"/>
                  <w:sz w:val="24"/>
                  <w:szCs w:val="24"/>
                </w:rPr>
                <w:t>239</w:t>
              </w:r>
            </w:hyperlink>
            <w:r w:rsidR="00A022A6">
              <w:rPr>
                <w:rFonts w:cstheme="minorHAnsi"/>
                <w:sz w:val="24"/>
                <w:szCs w:val="24"/>
              </w:rPr>
              <w:t xml:space="preserve">, felony prostitution convictions based on HIV status </w:t>
            </w:r>
            <w:r w:rsidR="005B7A77">
              <w:rPr>
                <w:rFonts w:cstheme="minorHAnsi"/>
                <w:sz w:val="24"/>
                <w:szCs w:val="24"/>
              </w:rPr>
              <w:t xml:space="preserve">were </w:t>
            </w:r>
            <w:r w:rsidR="00A022A6">
              <w:rPr>
                <w:rFonts w:cstheme="minorHAnsi"/>
                <w:sz w:val="24"/>
                <w:szCs w:val="24"/>
              </w:rPr>
              <w:t xml:space="preserve">automatically vacated </w:t>
            </w:r>
            <w:r w:rsidR="005B7A77">
              <w:rPr>
                <w:rFonts w:cstheme="minorHAnsi"/>
                <w:sz w:val="24"/>
                <w:szCs w:val="24"/>
              </w:rPr>
              <w:t xml:space="preserve">and, if asked, people who were convicted before 2017 no longer need to say they were convicted of a felony. However, these convictions still appear on people’s record and may show up in background checks; sex workers can file a petition for dismissal in the county where they were convicted to have the conviction permanently removed from their record. </w:t>
            </w:r>
            <w:r w:rsidRPr="00294CFE">
              <w:rPr>
                <w:rFonts w:cstheme="minorHAnsi"/>
                <w:sz w:val="24"/>
                <w:szCs w:val="24"/>
              </w:rPr>
              <w:t>To reduce stigmatization of sex workers, it is necessary to meaningfully involve people who exchange sex for drugs, housing, or other resources in all levels of HIV, HCV, and STI program planning and implementation.</w:t>
            </w:r>
          </w:p>
        </w:tc>
      </w:tr>
      <w:tr w:rsidR="00C9094E" w:rsidRPr="00294CFE" w14:paraId="0479DF90" w14:textId="77777777" w:rsidTr="001D1583">
        <w:tc>
          <w:tcPr>
            <w:tcW w:w="10885" w:type="dxa"/>
            <w:gridSpan w:val="7"/>
          </w:tcPr>
          <w:p w14:paraId="1A387F57" w14:textId="38334F7E" w:rsidR="00C9094E" w:rsidRPr="00294CFE" w:rsidRDefault="00C9094E" w:rsidP="001D1583">
            <w:pPr>
              <w:ind w:left="333"/>
              <w:rPr>
                <w:rFonts w:cstheme="minorHAnsi"/>
                <w:sz w:val="24"/>
                <w:szCs w:val="24"/>
              </w:rPr>
            </w:pPr>
            <w:r w:rsidRPr="00294CFE">
              <w:rPr>
                <w:rFonts w:cstheme="minorHAnsi"/>
                <w:b/>
                <w:bCs/>
                <w:sz w:val="24"/>
                <w:szCs w:val="24"/>
              </w:rPr>
              <w:t>People who experience mental health</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Topic-Specific References: Mental Health Services"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294CFE">
              <w:rPr>
                <w:rFonts w:cstheme="minorHAnsi"/>
                <w:b/>
                <w:bCs/>
                <w:sz w:val="24"/>
                <w:szCs w:val="24"/>
              </w:rPr>
              <w:t xml:space="preserve"> challenges</w:t>
            </w:r>
            <w:r w:rsidRPr="00294CFE">
              <w:rPr>
                <w:rFonts w:cstheme="minorHAnsi"/>
                <w:sz w:val="24"/>
                <w:szCs w:val="24"/>
              </w:rPr>
              <w:t xml:space="preserve"> experience high levels of prejudice and discrimination</w:t>
            </w:r>
            <w:r w:rsidR="003E0D6F" w:rsidRPr="00294CFE">
              <w:rPr>
                <w:rFonts w:cstheme="minorHAnsi"/>
                <w:sz w:val="24"/>
                <w:szCs w:val="24"/>
              </w:rPr>
              <w:t>, which for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3E0D6F" w:rsidRPr="00294CFE">
              <w:rPr>
                <w:rFonts w:cstheme="minorHAnsi"/>
                <w:sz w:val="24"/>
                <w:szCs w:val="24"/>
              </w:rPr>
              <w:t xml:space="preserve"> people </w:t>
            </w:r>
            <w:r w:rsidR="005B7A77" w:rsidRPr="00294CFE">
              <w:rPr>
                <w:rFonts w:cstheme="minorHAnsi"/>
                <w:sz w:val="24"/>
                <w:szCs w:val="24"/>
              </w:rPr>
              <w:t xml:space="preserve">is further compounded </w:t>
            </w:r>
            <w:r w:rsidR="003E0D6F" w:rsidRPr="00294CFE">
              <w:rPr>
                <w:rFonts w:cstheme="minorHAnsi"/>
                <w:sz w:val="24"/>
                <w:szCs w:val="24"/>
              </w:rPr>
              <w:t>by systemic racism</w:t>
            </w:r>
            <w:r w:rsidRPr="00294CFE">
              <w:rPr>
                <w:rFonts w:cstheme="minorHAnsi"/>
                <w:sz w:val="24"/>
                <w:szCs w:val="24"/>
              </w:rPr>
              <w:t xml:space="preserve">. The negative attitudes, beliefs, and behaviors that the public enact toward people with mental health disorders may lead people to deny or conceal their mental health symptoms and avoid </w:t>
            </w:r>
            <w:r w:rsidR="00371195" w:rsidRPr="00294CFE">
              <w:rPr>
                <w:rFonts w:cstheme="minorHAnsi"/>
                <w:sz w:val="24"/>
                <w:szCs w:val="24"/>
              </w:rPr>
              <w:t xml:space="preserve">mental health </w:t>
            </w:r>
            <w:r w:rsidRPr="00294CFE">
              <w:rPr>
                <w:rFonts w:cstheme="minorHAnsi"/>
                <w:sz w:val="24"/>
                <w:szCs w:val="24"/>
              </w:rPr>
              <w:t>treatment</w:t>
            </w:r>
            <w:r w:rsidR="00371195" w:rsidRPr="00294CFE">
              <w:rPr>
                <w:rFonts w:cstheme="minorHAnsi"/>
                <w:sz w:val="24"/>
                <w:szCs w:val="24"/>
              </w:rPr>
              <w:t xml:space="preserve"> and HIV,HCV, and STI care</w:t>
            </w:r>
            <w:r w:rsidRPr="00294CFE">
              <w:rPr>
                <w:rFonts w:cstheme="minorHAnsi"/>
                <w:sz w:val="24"/>
                <w:szCs w:val="24"/>
              </w:rPr>
              <w:t xml:space="preserve">. </w:t>
            </w:r>
          </w:p>
        </w:tc>
      </w:tr>
      <w:tr w:rsidR="00C9094E" w:rsidRPr="00294CFE" w14:paraId="68B31920" w14:textId="77777777" w:rsidTr="001D1583">
        <w:tc>
          <w:tcPr>
            <w:tcW w:w="10885" w:type="dxa"/>
            <w:gridSpan w:val="7"/>
          </w:tcPr>
          <w:p w14:paraId="52823835" w14:textId="77777777" w:rsidR="00C9094E" w:rsidRPr="00294CFE" w:rsidRDefault="00C9094E" w:rsidP="001D1583">
            <w:pPr>
              <w:ind w:left="333"/>
              <w:rPr>
                <w:rFonts w:cstheme="minorHAnsi"/>
                <w:sz w:val="24"/>
                <w:szCs w:val="24"/>
              </w:rPr>
            </w:pPr>
          </w:p>
        </w:tc>
      </w:tr>
      <w:tr w:rsidR="00C9094E" w:rsidRPr="00294CFE" w14:paraId="27B6CF43" w14:textId="77777777" w:rsidTr="00C9094E">
        <w:tc>
          <w:tcPr>
            <w:tcW w:w="10885" w:type="dxa"/>
            <w:gridSpan w:val="7"/>
            <w:shd w:val="clear" w:color="auto" w:fill="FFC000"/>
          </w:tcPr>
          <w:p w14:paraId="39D7D297" w14:textId="77777777" w:rsidR="00C9094E" w:rsidRPr="00294CFE" w:rsidRDefault="00C9094E" w:rsidP="001D1583">
            <w:pPr>
              <w:rPr>
                <w:rFonts w:cstheme="minorHAnsi"/>
                <w:b/>
                <w:bCs/>
                <w:sz w:val="24"/>
                <w:szCs w:val="24"/>
              </w:rPr>
            </w:pPr>
            <w:r w:rsidRPr="00294CFE">
              <w:rPr>
                <w:rFonts w:cstheme="minorHAnsi"/>
                <w:b/>
                <w:bCs/>
                <w:sz w:val="24"/>
                <w:szCs w:val="24"/>
              </w:rPr>
              <w:t>Monitoring and Metrics</w:t>
            </w:r>
          </w:p>
        </w:tc>
      </w:tr>
      <w:tr w:rsidR="00C9094E" w:rsidRPr="00294CFE" w14:paraId="6B22B936" w14:textId="77777777" w:rsidTr="001D1583">
        <w:tc>
          <w:tcPr>
            <w:tcW w:w="10885" w:type="dxa"/>
            <w:gridSpan w:val="7"/>
            <w:shd w:val="clear" w:color="auto" w:fill="D9D9D9" w:themeFill="background1" w:themeFillShade="D9"/>
          </w:tcPr>
          <w:p w14:paraId="2B3A001A" w14:textId="77777777" w:rsidR="00C9094E" w:rsidRPr="00294CFE" w:rsidRDefault="00C9094E" w:rsidP="001D1583">
            <w:pPr>
              <w:rPr>
                <w:rFonts w:cstheme="minorHAnsi"/>
                <w:i/>
                <w:iCs/>
                <w:sz w:val="24"/>
                <w:szCs w:val="24"/>
              </w:rPr>
            </w:pPr>
            <w:r w:rsidRPr="00294CFE">
              <w:rPr>
                <w:rFonts w:cstheme="minorHAnsi"/>
                <w:i/>
                <w:iCs/>
                <w:sz w:val="24"/>
                <w:szCs w:val="24"/>
              </w:rPr>
              <w:t>The table below outlines how progress toward this strategy will be measured:</w:t>
            </w:r>
          </w:p>
        </w:tc>
      </w:tr>
      <w:tr w:rsidR="00C9094E" w:rsidRPr="00294CFE" w14:paraId="7FA0113B" w14:textId="77777777" w:rsidTr="00E860F9">
        <w:tc>
          <w:tcPr>
            <w:tcW w:w="2610" w:type="dxa"/>
            <w:shd w:val="clear" w:color="auto" w:fill="D9D9D9" w:themeFill="background1" w:themeFillShade="D9"/>
          </w:tcPr>
          <w:p w14:paraId="2E284FAB" w14:textId="77777777" w:rsidR="00C9094E" w:rsidRPr="00294CFE" w:rsidRDefault="00C9094E" w:rsidP="001D1583">
            <w:pPr>
              <w:rPr>
                <w:rFonts w:cstheme="minorHAnsi"/>
                <w:b/>
                <w:bCs/>
                <w:sz w:val="24"/>
                <w:szCs w:val="24"/>
              </w:rPr>
            </w:pPr>
            <w:r w:rsidRPr="00294CFE">
              <w:rPr>
                <w:rFonts w:cstheme="minorHAnsi"/>
                <w:b/>
                <w:bCs/>
                <w:sz w:val="24"/>
                <w:szCs w:val="24"/>
              </w:rPr>
              <w:t>Level</w:t>
            </w:r>
          </w:p>
        </w:tc>
        <w:tc>
          <w:tcPr>
            <w:tcW w:w="2515" w:type="dxa"/>
            <w:shd w:val="clear" w:color="auto" w:fill="D9D9D9" w:themeFill="background1" w:themeFillShade="D9"/>
          </w:tcPr>
          <w:p w14:paraId="5B85211F" w14:textId="77777777" w:rsidR="00C9094E" w:rsidRPr="00294CFE" w:rsidRDefault="00C9094E" w:rsidP="001D1583">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1D547F7A" w14:textId="77777777" w:rsidR="00C9094E" w:rsidRPr="00294CFE" w:rsidRDefault="00C9094E" w:rsidP="001D1583">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4DAB1D4C" w14:textId="77777777" w:rsidR="00C9094E" w:rsidRPr="00294CFE" w:rsidRDefault="00C9094E" w:rsidP="001D1583">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388FCC5E" w14:textId="77777777" w:rsidR="00C9094E" w:rsidRPr="00294CFE" w:rsidRDefault="00C9094E" w:rsidP="001D1583">
            <w:pPr>
              <w:rPr>
                <w:rFonts w:cstheme="minorHAnsi"/>
                <w:b/>
                <w:bCs/>
                <w:sz w:val="24"/>
                <w:szCs w:val="24"/>
              </w:rPr>
            </w:pPr>
            <w:r w:rsidRPr="00294CFE">
              <w:rPr>
                <w:rFonts w:cstheme="minorHAnsi"/>
                <w:b/>
                <w:bCs/>
                <w:sz w:val="24"/>
                <w:szCs w:val="24"/>
              </w:rPr>
              <w:t>Why this measure?</w:t>
            </w:r>
          </w:p>
        </w:tc>
      </w:tr>
      <w:tr w:rsidR="00C9094E" w:rsidRPr="00294CFE" w14:paraId="765E8150" w14:textId="77777777" w:rsidTr="00E860F9">
        <w:tc>
          <w:tcPr>
            <w:tcW w:w="2610" w:type="dxa"/>
          </w:tcPr>
          <w:p w14:paraId="42FFFD13" w14:textId="77777777" w:rsidR="00C9094E" w:rsidRPr="00294CFE" w:rsidRDefault="00C9094E" w:rsidP="001D1583">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515" w:type="dxa"/>
          </w:tcPr>
          <w:p w14:paraId="719C98D1" w14:textId="77777777" w:rsidR="00C9094E" w:rsidRPr="00294CFE" w:rsidRDefault="00C9094E" w:rsidP="001D1583">
            <w:pPr>
              <w:rPr>
                <w:rFonts w:cstheme="minorHAnsi"/>
                <w:sz w:val="24"/>
                <w:szCs w:val="24"/>
              </w:rPr>
            </w:pPr>
          </w:p>
        </w:tc>
        <w:tc>
          <w:tcPr>
            <w:tcW w:w="1350" w:type="dxa"/>
          </w:tcPr>
          <w:p w14:paraId="1F9F7EBE" w14:textId="77777777" w:rsidR="00C9094E" w:rsidRPr="00294CFE" w:rsidRDefault="00C9094E" w:rsidP="001D1583">
            <w:pPr>
              <w:rPr>
                <w:rFonts w:cstheme="minorHAnsi"/>
                <w:sz w:val="24"/>
                <w:szCs w:val="24"/>
              </w:rPr>
            </w:pPr>
          </w:p>
        </w:tc>
        <w:tc>
          <w:tcPr>
            <w:tcW w:w="1530" w:type="dxa"/>
          </w:tcPr>
          <w:p w14:paraId="44CDF965" w14:textId="77777777" w:rsidR="00C9094E" w:rsidRPr="00294CFE" w:rsidRDefault="00C9094E" w:rsidP="001D1583">
            <w:pPr>
              <w:rPr>
                <w:rFonts w:cstheme="minorHAnsi"/>
                <w:sz w:val="24"/>
                <w:szCs w:val="24"/>
              </w:rPr>
            </w:pPr>
          </w:p>
        </w:tc>
        <w:tc>
          <w:tcPr>
            <w:tcW w:w="2880" w:type="dxa"/>
            <w:gridSpan w:val="3"/>
          </w:tcPr>
          <w:p w14:paraId="2CE55E46" w14:textId="77777777" w:rsidR="00C9094E" w:rsidRPr="00294CFE" w:rsidRDefault="00C9094E" w:rsidP="001D1583">
            <w:pPr>
              <w:rPr>
                <w:rFonts w:cstheme="minorHAnsi"/>
                <w:sz w:val="24"/>
                <w:szCs w:val="24"/>
              </w:rPr>
            </w:pPr>
          </w:p>
        </w:tc>
      </w:tr>
      <w:tr w:rsidR="00C9094E" w:rsidRPr="00294CFE" w14:paraId="080EDC54" w14:textId="77777777" w:rsidTr="00E860F9">
        <w:tc>
          <w:tcPr>
            <w:tcW w:w="2610" w:type="dxa"/>
          </w:tcPr>
          <w:p w14:paraId="2293CAC2" w14:textId="77777777" w:rsidR="00C9094E" w:rsidRPr="00294CFE" w:rsidRDefault="00C9094E" w:rsidP="001D1583">
            <w:pPr>
              <w:rPr>
                <w:rFonts w:cstheme="minorHAnsi"/>
                <w:sz w:val="24"/>
                <w:szCs w:val="24"/>
              </w:rPr>
            </w:pPr>
            <w:r w:rsidRPr="00650CFC">
              <w:rPr>
                <w:rFonts w:cstheme="minorHAnsi"/>
                <w:color w:val="EE0000"/>
                <w:sz w:val="24"/>
                <w:szCs w:val="24"/>
              </w:rPr>
              <w:t>[Insert your local ideas]</w:t>
            </w:r>
          </w:p>
        </w:tc>
        <w:tc>
          <w:tcPr>
            <w:tcW w:w="2515" w:type="dxa"/>
          </w:tcPr>
          <w:p w14:paraId="1AD62F26" w14:textId="77777777" w:rsidR="00C9094E" w:rsidRPr="00294CFE" w:rsidRDefault="00C9094E" w:rsidP="001D1583">
            <w:pPr>
              <w:rPr>
                <w:rFonts w:cstheme="minorHAnsi"/>
                <w:sz w:val="24"/>
                <w:szCs w:val="24"/>
              </w:rPr>
            </w:pPr>
          </w:p>
        </w:tc>
        <w:tc>
          <w:tcPr>
            <w:tcW w:w="1350" w:type="dxa"/>
          </w:tcPr>
          <w:p w14:paraId="25DB80E6" w14:textId="77777777" w:rsidR="00C9094E" w:rsidRPr="00294CFE" w:rsidRDefault="00C9094E" w:rsidP="001D1583">
            <w:pPr>
              <w:rPr>
                <w:rFonts w:cstheme="minorHAnsi"/>
                <w:sz w:val="24"/>
                <w:szCs w:val="24"/>
              </w:rPr>
            </w:pPr>
          </w:p>
        </w:tc>
        <w:tc>
          <w:tcPr>
            <w:tcW w:w="1530" w:type="dxa"/>
          </w:tcPr>
          <w:p w14:paraId="70ECC4F4" w14:textId="77777777" w:rsidR="00C9094E" w:rsidRPr="00294CFE" w:rsidRDefault="00C9094E" w:rsidP="001D1583">
            <w:pPr>
              <w:rPr>
                <w:rFonts w:cstheme="minorHAnsi"/>
                <w:sz w:val="24"/>
                <w:szCs w:val="24"/>
              </w:rPr>
            </w:pPr>
          </w:p>
        </w:tc>
        <w:tc>
          <w:tcPr>
            <w:tcW w:w="2880" w:type="dxa"/>
            <w:gridSpan w:val="3"/>
          </w:tcPr>
          <w:p w14:paraId="464CB6D5" w14:textId="77777777" w:rsidR="00C9094E" w:rsidRPr="00294CFE" w:rsidRDefault="00C9094E" w:rsidP="001D1583">
            <w:pPr>
              <w:rPr>
                <w:rFonts w:cstheme="minorHAnsi"/>
                <w:sz w:val="24"/>
                <w:szCs w:val="24"/>
              </w:rPr>
            </w:pPr>
          </w:p>
        </w:tc>
      </w:tr>
      <w:tr w:rsidR="00C9094E" w:rsidRPr="00294CFE" w14:paraId="24BF3DE7" w14:textId="77777777" w:rsidTr="001D1583">
        <w:tc>
          <w:tcPr>
            <w:tcW w:w="10885" w:type="dxa"/>
            <w:gridSpan w:val="7"/>
          </w:tcPr>
          <w:p w14:paraId="3D2738EA" w14:textId="77777777" w:rsidR="00C9094E" w:rsidRPr="00294CFE" w:rsidRDefault="00C9094E" w:rsidP="001D1583">
            <w:pPr>
              <w:rPr>
                <w:rFonts w:cstheme="minorHAnsi"/>
                <w:sz w:val="24"/>
                <w:szCs w:val="24"/>
              </w:rPr>
            </w:pPr>
          </w:p>
        </w:tc>
      </w:tr>
      <w:tr w:rsidR="00C9094E" w:rsidRPr="00294CFE" w14:paraId="1319F179" w14:textId="77777777" w:rsidTr="00C9094E">
        <w:tc>
          <w:tcPr>
            <w:tcW w:w="10885" w:type="dxa"/>
            <w:gridSpan w:val="7"/>
            <w:shd w:val="clear" w:color="auto" w:fill="FFC000"/>
          </w:tcPr>
          <w:p w14:paraId="57B6990A" w14:textId="77777777" w:rsidR="00C9094E" w:rsidRPr="00294CFE" w:rsidRDefault="00C9094E" w:rsidP="001D1583">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C9094E" w:rsidRPr="00294CFE" w14:paraId="7E87AA80" w14:textId="77777777" w:rsidTr="001D1583">
        <w:trPr>
          <w:trHeight w:val="143"/>
        </w:trPr>
        <w:tc>
          <w:tcPr>
            <w:tcW w:w="10885" w:type="dxa"/>
            <w:gridSpan w:val="7"/>
            <w:shd w:val="clear" w:color="auto" w:fill="FFFFFF" w:themeFill="background1"/>
          </w:tcPr>
          <w:p w14:paraId="65516474" w14:textId="5371990D" w:rsidR="00C9094E" w:rsidRPr="00294CFE" w:rsidRDefault="00C9094E" w:rsidP="003D1617">
            <w:pPr>
              <w:pStyle w:val="ListParagraph"/>
              <w:numPr>
                <w:ilvl w:val="0"/>
                <w:numId w:val="59"/>
              </w:numPr>
              <w:rPr>
                <w:rFonts w:cstheme="minorHAnsi"/>
                <w:color w:val="000000" w:themeColor="text1"/>
                <w:sz w:val="24"/>
                <w:szCs w:val="24"/>
              </w:rPr>
            </w:pPr>
            <w:r w:rsidRPr="00294CFE">
              <w:rPr>
                <w:rFonts w:cstheme="minorHAnsi"/>
                <w:i/>
                <w:iCs/>
                <w:color w:val="000000" w:themeColor="text1"/>
                <w:sz w:val="24"/>
                <w:szCs w:val="24"/>
              </w:rPr>
              <w:t>Nothing About Us Without Us,</w:t>
            </w:r>
            <w:r w:rsidRPr="00294CFE">
              <w:rPr>
                <w:rFonts w:cstheme="minorHAnsi"/>
                <w:color w:val="000000" w:themeColor="text1"/>
                <w:sz w:val="24"/>
                <w:szCs w:val="24"/>
              </w:rPr>
              <w:t xml:space="preserve"> The Canadian HIV/AIDS Legal Network, Open Society Institute, and International HIV/AIDS Alliance collaborated on a guidance document called </w:t>
            </w:r>
            <w:hyperlink r:id="rId228" w:history="1">
              <w:r w:rsidRPr="00294CFE">
                <w:rPr>
                  <w:rStyle w:val="Hyperlink"/>
                  <w:rFonts w:cstheme="minorHAnsi"/>
                  <w:i/>
                  <w:iCs/>
                  <w:sz w:val="24"/>
                  <w:szCs w:val="24"/>
                </w:rPr>
                <w:t>Nothing About Us Without Us</w:t>
              </w:r>
              <w:r w:rsidRPr="00294CFE">
                <w:rPr>
                  <w:rStyle w:val="Hyperlink"/>
                  <w:rFonts w:cstheme="minorHAnsi"/>
                  <w:sz w:val="24"/>
                  <w:szCs w:val="24"/>
                </w:rPr>
                <w:t xml:space="preserve"> </w:t>
              </w:r>
            </w:hyperlink>
            <w:r w:rsidRPr="00294CFE">
              <w:rPr>
                <w:rFonts w:cstheme="minorHAnsi"/>
                <w:color w:val="000000" w:themeColor="text1"/>
                <w:sz w:val="24"/>
                <w:szCs w:val="24"/>
              </w:rPr>
              <w:t xml:space="preserve">that is focused on greater, meaningful involvement of people who use </w:t>
            </w:r>
            <w:r w:rsidR="00A83E4F">
              <w:rPr>
                <w:rFonts w:cstheme="minorHAnsi"/>
                <w:color w:val="000000" w:themeColor="text1"/>
                <w:sz w:val="24"/>
                <w:szCs w:val="24"/>
              </w:rPr>
              <w:t>illicit</w:t>
            </w:r>
            <w:r w:rsidR="00A83E4F" w:rsidRPr="00294CFE">
              <w:rPr>
                <w:rFonts w:cstheme="minorHAnsi"/>
                <w:color w:val="000000" w:themeColor="text1"/>
                <w:sz w:val="24"/>
                <w:szCs w:val="24"/>
              </w:rPr>
              <w:t xml:space="preserve"> </w:t>
            </w:r>
            <w:r w:rsidRPr="00294CFE">
              <w:rPr>
                <w:rFonts w:cstheme="minorHAnsi"/>
                <w:color w:val="000000" w:themeColor="text1"/>
                <w:sz w:val="24"/>
                <w:szCs w:val="24"/>
              </w:rPr>
              <w:t xml:space="preserve">drugs as a public health, ethical, and human rights imperative. </w:t>
            </w:r>
          </w:p>
        </w:tc>
      </w:tr>
      <w:tr w:rsidR="00C9094E" w:rsidRPr="00294CFE" w14:paraId="1434553F" w14:textId="77777777" w:rsidTr="001D1583">
        <w:trPr>
          <w:trHeight w:val="143"/>
        </w:trPr>
        <w:tc>
          <w:tcPr>
            <w:tcW w:w="10885" w:type="dxa"/>
            <w:gridSpan w:val="7"/>
            <w:shd w:val="clear" w:color="auto" w:fill="FFFFFF" w:themeFill="background1"/>
          </w:tcPr>
          <w:p w14:paraId="35A4F413" w14:textId="1A84FD93" w:rsidR="00C9094E" w:rsidRPr="00294CFE" w:rsidRDefault="00C9094E" w:rsidP="003D1617">
            <w:pPr>
              <w:pStyle w:val="ListParagraph"/>
              <w:numPr>
                <w:ilvl w:val="0"/>
                <w:numId w:val="59"/>
              </w:numPr>
              <w:rPr>
                <w:rFonts w:cstheme="minorHAnsi"/>
                <w:i/>
                <w:iCs/>
                <w:color w:val="000000" w:themeColor="text1"/>
                <w:sz w:val="24"/>
                <w:szCs w:val="24"/>
              </w:rPr>
            </w:pPr>
            <w:r w:rsidRPr="00294CFE">
              <w:rPr>
                <w:rFonts w:cstheme="minorHAnsi"/>
                <w:color w:val="000000" w:themeColor="text1"/>
                <w:sz w:val="24"/>
                <w:szCs w:val="24"/>
              </w:rPr>
              <w:t>The World Health Organization has released a great resource about meaningful engagement for people living with non-communicable diseases (including mental health</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Topic-Specific References: Mental Health Services"</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Pr="00294CFE">
              <w:rPr>
                <w:rFonts w:cstheme="minorHAnsi"/>
                <w:color w:val="000000" w:themeColor="text1"/>
                <w:sz w:val="24"/>
                <w:szCs w:val="24"/>
              </w:rPr>
              <w:t xml:space="preserve"> concerns), also called </w:t>
            </w:r>
            <w:hyperlink r:id="rId229" w:history="1">
              <w:r w:rsidRPr="00294CFE">
                <w:rPr>
                  <w:rStyle w:val="Hyperlink"/>
                  <w:rFonts w:cstheme="minorHAnsi"/>
                  <w:i/>
                  <w:iCs/>
                  <w:sz w:val="24"/>
                  <w:szCs w:val="24"/>
                </w:rPr>
                <w:t>Nothing About Us Without Us</w:t>
              </w:r>
            </w:hyperlink>
            <w:r w:rsidRPr="00294CFE">
              <w:rPr>
                <w:rFonts w:cstheme="minorHAnsi"/>
                <w:i/>
                <w:iCs/>
                <w:color w:val="000000" w:themeColor="text1"/>
                <w:sz w:val="24"/>
                <w:szCs w:val="24"/>
              </w:rPr>
              <w:t>.</w:t>
            </w:r>
          </w:p>
        </w:tc>
      </w:tr>
      <w:tr w:rsidR="003E0D6F" w:rsidRPr="00294CFE" w14:paraId="003C1D46" w14:textId="77777777" w:rsidTr="001D1583">
        <w:trPr>
          <w:trHeight w:val="143"/>
        </w:trPr>
        <w:tc>
          <w:tcPr>
            <w:tcW w:w="10885" w:type="dxa"/>
            <w:gridSpan w:val="7"/>
            <w:shd w:val="clear" w:color="auto" w:fill="FFFFFF" w:themeFill="background1"/>
          </w:tcPr>
          <w:p w14:paraId="71EF311D" w14:textId="6DC7CFF7" w:rsidR="003E0D6F" w:rsidRPr="00294CFE" w:rsidRDefault="005B7A77" w:rsidP="003D1617">
            <w:pPr>
              <w:pStyle w:val="ListParagraph"/>
              <w:numPr>
                <w:ilvl w:val="0"/>
                <w:numId w:val="59"/>
              </w:numPr>
              <w:rPr>
                <w:rFonts w:cstheme="minorHAnsi"/>
                <w:color w:val="000000" w:themeColor="text1"/>
                <w:sz w:val="24"/>
                <w:szCs w:val="24"/>
              </w:rPr>
            </w:pPr>
            <w:r>
              <w:rPr>
                <w:rFonts w:cstheme="minorHAnsi"/>
                <w:color w:val="000000" w:themeColor="text1"/>
                <w:sz w:val="24"/>
                <w:szCs w:val="24"/>
              </w:rPr>
              <w:t xml:space="preserve">The Center for HIV Law &amp; Policy released a </w:t>
            </w:r>
            <w:hyperlink r:id="rId230" w:history="1">
              <w:r w:rsidRPr="005B7A77">
                <w:rPr>
                  <w:rStyle w:val="Hyperlink"/>
                  <w:rFonts w:cstheme="minorHAnsi"/>
                  <w:sz w:val="24"/>
                  <w:szCs w:val="24"/>
                </w:rPr>
                <w:t>fact sheet about the impacts of SB 239</w:t>
              </w:r>
            </w:hyperlink>
            <w:r>
              <w:rPr>
                <w:rFonts w:cstheme="minorHAnsi"/>
                <w:color w:val="000000" w:themeColor="text1"/>
                <w:sz w:val="24"/>
                <w:szCs w:val="24"/>
              </w:rPr>
              <w:t xml:space="preserve"> in 2020.</w:t>
            </w:r>
          </w:p>
        </w:tc>
      </w:tr>
      <w:tr w:rsidR="003E0D6F" w:rsidRPr="00294CFE" w14:paraId="4C4DC05C" w14:textId="77777777" w:rsidTr="001D1583">
        <w:trPr>
          <w:trHeight w:val="143"/>
        </w:trPr>
        <w:tc>
          <w:tcPr>
            <w:tcW w:w="10885" w:type="dxa"/>
            <w:gridSpan w:val="7"/>
            <w:shd w:val="clear" w:color="auto" w:fill="FFFFFF" w:themeFill="background1"/>
          </w:tcPr>
          <w:p w14:paraId="4E7DD47E" w14:textId="651BFDC6" w:rsidR="003E0D6F" w:rsidRPr="00294CFE" w:rsidRDefault="003E0D6F" w:rsidP="003D1617">
            <w:pPr>
              <w:pStyle w:val="ListParagraph"/>
              <w:numPr>
                <w:ilvl w:val="0"/>
                <w:numId w:val="59"/>
              </w:numPr>
              <w:rPr>
                <w:rFonts w:cstheme="minorHAnsi"/>
                <w:color w:val="000000" w:themeColor="text1"/>
                <w:sz w:val="24"/>
                <w:szCs w:val="24"/>
              </w:rPr>
            </w:pPr>
            <w:r w:rsidRPr="00294CFE">
              <w:rPr>
                <w:rFonts w:cstheme="minorHAnsi"/>
                <w:color w:val="000000" w:themeColor="text1"/>
                <w:sz w:val="24"/>
                <w:szCs w:val="24"/>
              </w:rPr>
              <w:t xml:space="preserve">The </w:t>
            </w:r>
            <w:hyperlink r:id="rId231" w:history="1">
              <w:r w:rsidRPr="00294CFE">
                <w:rPr>
                  <w:rStyle w:val="Hyperlink"/>
                  <w:rFonts w:cstheme="minorHAnsi"/>
                  <w:sz w:val="24"/>
                  <w:szCs w:val="24"/>
                </w:rPr>
                <w:t>Government Alliance for Racial Equity toolkit</w:t>
              </w:r>
            </w:hyperlink>
            <w:r w:rsidRPr="00294CFE">
              <w:rPr>
                <w:rFonts w:cstheme="minorHAnsi"/>
                <w:color w:val="000000" w:themeColor="text1"/>
                <w:sz w:val="24"/>
                <w:szCs w:val="24"/>
              </w:rPr>
              <w:t xml:space="preserve"> makes clear how community engagement is central to promoting racial equity in all aspects of public program planning, implementation, and evaluation.</w:t>
            </w:r>
          </w:p>
        </w:tc>
      </w:tr>
      <w:tr w:rsidR="003E0D6F" w:rsidRPr="00294CFE" w14:paraId="0C687AF3" w14:textId="77777777" w:rsidTr="001D1583">
        <w:trPr>
          <w:trHeight w:val="143"/>
        </w:trPr>
        <w:tc>
          <w:tcPr>
            <w:tcW w:w="10885" w:type="dxa"/>
            <w:gridSpan w:val="7"/>
            <w:shd w:val="clear" w:color="auto" w:fill="FFFFFF" w:themeFill="background1"/>
          </w:tcPr>
          <w:p w14:paraId="3265F4AE" w14:textId="6092939A" w:rsidR="003E0D6F" w:rsidRPr="00294CFE" w:rsidRDefault="00000000" w:rsidP="003D1617">
            <w:pPr>
              <w:pStyle w:val="ListParagraph"/>
              <w:numPr>
                <w:ilvl w:val="0"/>
                <w:numId w:val="59"/>
              </w:numPr>
              <w:rPr>
                <w:rFonts w:cstheme="minorHAnsi"/>
                <w:color w:val="000000" w:themeColor="text1"/>
                <w:sz w:val="24"/>
                <w:szCs w:val="24"/>
              </w:rPr>
            </w:pPr>
            <w:hyperlink r:id="rId232" w:history="1">
              <w:r w:rsidR="003E0D6F" w:rsidRPr="00294CFE">
                <w:rPr>
                  <w:rStyle w:val="Hyperlink"/>
                  <w:rFonts w:cstheme="minorHAnsi"/>
                  <w:sz w:val="24"/>
                  <w:szCs w:val="24"/>
                </w:rPr>
                <w:t>All of Us Or None</w:t>
              </w:r>
            </w:hyperlink>
            <w:r w:rsidR="003E0D6F" w:rsidRPr="00294CFE">
              <w:rPr>
                <w:rFonts w:cstheme="minorHAnsi"/>
                <w:color w:val="000000" w:themeColor="text1"/>
                <w:sz w:val="24"/>
                <w:szCs w:val="24"/>
              </w:rPr>
              <w:t xml:space="preserve"> is a grassroots civil and human rights organization fighting for the rights of formerly-and currently-incarcerated</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People who are incarcerated"</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3E0D6F" w:rsidRPr="00294CFE">
              <w:rPr>
                <w:rFonts w:cstheme="minorHAnsi"/>
                <w:color w:val="000000" w:themeColor="text1"/>
                <w:sz w:val="24"/>
                <w:szCs w:val="24"/>
              </w:rPr>
              <w:t xml:space="preserve"> people and our families, and launched the original “ban the box” campaigns.</w:t>
            </w:r>
          </w:p>
        </w:tc>
      </w:tr>
      <w:tr w:rsidR="00C9094E" w:rsidRPr="00294CFE" w14:paraId="2738A83E" w14:textId="77777777" w:rsidTr="001D1583">
        <w:tc>
          <w:tcPr>
            <w:tcW w:w="10885" w:type="dxa"/>
            <w:gridSpan w:val="7"/>
            <w:shd w:val="clear" w:color="auto" w:fill="FFFFFF" w:themeFill="background1"/>
          </w:tcPr>
          <w:p w14:paraId="36B70B48" w14:textId="77777777" w:rsidR="00C9094E" w:rsidRPr="00650CFC" w:rsidRDefault="00C9094E" w:rsidP="003D1617">
            <w:pPr>
              <w:pStyle w:val="ListParagraph"/>
              <w:numPr>
                <w:ilvl w:val="0"/>
                <w:numId w:val="59"/>
              </w:numPr>
              <w:rPr>
                <w:rFonts w:cstheme="minorHAnsi"/>
                <w:color w:val="EE0000"/>
                <w:sz w:val="24"/>
                <w:szCs w:val="24"/>
              </w:rPr>
            </w:pPr>
            <w:r w:rsidRPr="00650CFC">
              <w:rPr>
                <w:rFonts w:cstheme="minorHAnsi"/>
                <w:color w:val="EE0000"/>
                <w:sz w:val="24"/>
                <w:szCs w:val="24"/>
              </w:rPr>
              <w:t>[Insert local resource here]</w:t>
            </w:r>
          </w:p>
        </w:tc>
      </w:tr>
      <w:tr w:rsidR="00C9094E" w:rsidRPr="00294CFE" w14:paraId="3024BE70" w14:textId="77777777" w:rsidTr="001D1583">
        <w:tc>
          <w:tcPr>
            <w:tcW w:w="10885" w:type="dxa"/>
            <w:gridSpan w:val="7"/>
            <w:shd w:val="clear" w:color="auto" w:fill="FFFFFF" w:themeFill="background1"/>
          </w:tcPr>
          <w:p w14:paraId="439B1941" w14:textId="77777777" w:rsidR="00C9094E" w:rsidRPr="00650CFC" w:rsidRDefault="00C9094E" w:rsidP="003D1617">
            <w:pPr>
              <w:pStyle w:val="ListParagraph"/>
              <w:numPr>
                <w:ilvl w:val="0"/>
                <w:numId w:val="59"/>
              </w:numPr>
              <w:rPr>
                <w:rFonts w:cstheme="minorHAnsi"/>
                <w:color w:val="EE0000"/>
                <w:sz w:val="24"/>
                <w:szCs w:val="24"/>
              </w:rPr>
            </w:pPr>
            <w:r w:rsidRPr="00650CFC">
              <w:rPr>
                <w:rFonts w:cstheme="minorHAnsi"/>
                <w:color w:val="EE0000"/>
                <w:sz w:val="24"/>
                <w:szCs w:val="24"/>
              </w:rPr>
              <w:t>[Insert local resource here]</w:t>
            </w:r>
          </w:p>
        </w:tc>
      </w:tr>
    </w:tbl>
    <w:p w14:paraId="45619A7C" w14:textId="77777777" w:rsidR="00C9094E" w:rsidRPr="003C6DC7" w:rsidRDefault="00C9094E" w:rsidP="00C22B61">
      <w:pPr>
        <w:spacing w:line="240" w:lineRule="auto"/>
        <w:rPr>
          <w:rFonts w:cstheme="minorHAnsi"/>
          <w:sz w:val="24"/>
          <w:szCs w:val="24"/>
        </w:rPr>
      </w:pPr>
    </w:p>
    <w:p w14:paraId="61487655" w14:textId="77777777" w:rsidR="00633A41" w:rsidRDefault="00633A41" w:rsidP="00C22B61">
      <w:pPr>
        <w:spacing w:line="240" w:lineRule="auto"/>
      </w:pPr>
      <w: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C9094E" w14:paraId="060B2AE7" w14:textId="77777777" w:rsidTr="00D91580">
        <w:tc>
          <w:tcPr>
            <w:tcW w:w="10885" w:type="dxa"/>
            <w:gridSpan w:val="7"/>
            <w:shd w:val="clear" w:color="auto" w:fill="D9D9D9" w:themeFill="background1" w:themeFillShade="D9"/>
          </w:tcPr>
          <w:p w14:paraId="2B27C39A" w14:textId="77777777" w:rsidR="00633A41" w:rsidRPr="00C9094E" w:rsidRDefault="00633A41" w:rsidP="00C22B61">
            <w:pPr>
              <w:rPr>
                <w:b/>
                <w:bCs/>
                <w:sz w:val="24"/>
                <w:szCs w:val="24"/>
              </w:rPr>
            </w:pPr>
            <w:r w:rsidRPr="00C9094E">
              <w:rPr>
                <w:b/>
                <w:bCs/>
                <w:sz w:val="24"/>
                <w:szCs w:val="24"/>
              </w:rPr>
              <w:t>Social Determinant of Health</w:t>
            </w:r>
          </w:p>
          <w:p w14:paraId="2F87C130" w14:textId="288851E2" w:rsidR="00633A41" w:rsidRPr="00C9094E" w:rsidRDefault="00633A41" w:rsidP="00C22B61">
            <w:pPr>
              <w:rPr>
                <w:b/>
                <w:bCs/>
                <w:sz w:val="40"/>
                <w:szCs w:val="40"/>
              </w:rPr>
            </w:pPr>
            <w:r w:rsidRPr="00C9094E">
              <w:rPr>
                <w:b/>
                <w:bCs/>
                <w:sz w:val="40"/>
                <w:szCs w:val="40"/>
              </w:rPr>
              <w:t>STIGMA</w:t>
            </w:r>
            <w:r w:rsidR="00E75035" w:rsidRPr="00C9094E">
              <w:rPr>
                <w:b/>
                <w:bCs/>
                <w:sz w:val="40"/>
                <w:szCs w:val="40"/>
              </w:rPr>
              <w:t xml:space="preserve"> FREE</w:t>
            </w:r>
          </w:p>
        </w:tc>
      </w:tr>
      <w:tr w:rsidR="00C9094E" w:rsidRPr="00294CFE" w14:paraId="54ED11CB" w14:textId="77777777" w:rsidTr="00C9094E">
        <w:tc>
          <w:tcPr>
            <w:tcW w:w="10885" w:type="dxa"/>
            <w:gridSpan w:val="7"/>
            <w:shd w:val="clear" w:color="auto" w:fill="FFC000"/>
          </w:tcPr>
          <w:p w14:paraId="757998EF" w14:textId="77777777" w:rsidR="00633A41" w:rsidRPr="00294CFE" w:rsidRDefault="00633A41" w:rsidP="00C22B61">
            <w:pPr>
              <w:rPr>
                <w:rFonts w:cstheme="minorHAnsi"/>
                <w:b/>
                <w:bCs/>
                <w:sz w:val="24"/>
                <w:szCs w:val="24"/>
              </w:rPr>
            </w:pPr>
            <w:r w:rsidRPr="00294CFE">
              <w:rPr>
                <w:rFonts w:cstheme="minorHAnsi"/>
                <w:b/>
                <w:bCs/>
                <w:sz w:val="24"/>
                <w:szCs w:val="24"/>
              </w:rPr>
              <w:t>Strategy 2: Reframe Policies and Messaging</w:t>
            </w:r>
          </w:p>
        </w:tc>
      </w:tr>
      <w:tr w:rsidR="00633A41" w:rsidRPr="00294CFE" w14:paraId="49023394" w14:textId="77777777" w:rsidTr="00D91580">
        <w:tc>
          <w:tcPr>
            <w:tcW w:w="10885" w:type="dxa"/>
            <w:gridSpan w:val="7"/>
            <w:shd w:val="clear" w:color="auto" w:fill="595959" w:themeFill="text1" w:themeFillTint="A6"/>
          </w:tcPr>
          <w:p w14:paraId="25D07416" w14:textId="77777777"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Work with communities to reframe the structure and policies of HIV, HCV, and STI services and associated messaging, so they do not stigmatize people or behaviors.</w:t>
            </w:r>
          </w:p>
        </w:tc>
      </w:tr>
      <w:tr w:rsidR="00633A41" w:rsidRPr="00294CFE" w14:paraId="285CEC96" w14:textId="77777777" w:rsidTr="00D91580">
        <w:trPr>
          <w:trHeight w:val="116"/>
        </w:trPr>
        <w:tc>
          <w:tcPr>
            <w:tcW w:w="10885" w:type="dxa"/>
            <w:gridSpan w:val="7"/>
          </w:tcPr>
          <w:p w14:paraId="74818875" w14:textId="77777777" w:rsidR="00633A41" w:rsidRPr="00294CFE" w:rsidRDefault="00633A41" w:rsidP="00C22B61">
            <w:pPr>
              <w:rPr>
                <w:rFonts w:cstheme="minorHAnsi"/>
                <w:sz w:val="24"/>
                <w:szCs w:val="24"/>
              </w:rPr>
            </w:pPr>
          </w:p>
        </w:tc>
      </w:tr>
      <w:tr w:rsidR="00633A41" w:rsidRPr="00294CFE" w14:paraId="7E3958B7" w14:textId="77777777" w:rsidTr="00C9094E">
        <w:tc>
          <w:tcPr>
            <w:tcW w:w="8005" w:type="dxa"/>
            <w:gridSpan w:val="4"/>
            <w:shd w:val="clear" w:color="auto" w:fill="FFC000"/>
            <w:vAlign w:val="center"/>
          </w:tcPr>
          <w:p w14:paraId="0FED088B"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136D6C01"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67D51BFB"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759F602B"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F75A0A" w:rsidRPr="00294CFE" w14:paraId="7DE14632" w14:textId="77777777" w:rsidTr="00F75A0A">
        <w:tc>
          <w:tcPr>
            <w:tcW w:w="8005" w:type="dxa"/>
            <w:gridSpan w:val="4"/>
          </w:tcPr>
          <w:p w14:paraId="790D517F" w14:textId="4F24B412" w:rsidR="00F75A0A" w:rsidRPr="00294CFE" w:rsidRDefault="00F75A0A" w:rsidP="00F75A0A">
            <w:pPr>
              <w:rPr>
                <w:rFonts w:cstheme="minorHAnsi"/>
                <w:sz w:val="24"/>
                <w:szCs w:val="24"/>
                <w:highlight w:val="magenta"/>
              </w:rPr>
            </w:pPr>
            <w:r w:rsidRPr="00294CFE">
              <w:rPr>
                <w:rFonts w:cstheme="minorHAnsi"/>
                <w:sz w:val="24"/>
                <w:szCs w:val="24"/>
              </w:rPr>
              <w:t>Update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and screening practices to utilize a comprehensive, status-neutral sexual health model of care.  </w:t>
            </w:r>
          </w:p>
        </w:tc>
        <w:tc>
          <w:tcPr>
            <w:tcW w:w="900" w:type="dxa"/>
            <w:vAlign w:val="center"/>
          </w:tcPr>
          <w:p w14:paraId="0EFC806F" w14:textId="4541427C" w:rsidR="00F75A0A" w:rsidRPr="00294CFE" w:rsidRDefault="00F75A0A" w:rsidP="00F75A0A">
            <w:pPr>
              <w:jc w:val="center"/>
              <w:rPr>
                <w:rFonts w:cstheme="minorHAnsi"/>
                <w:sz w:val="24"/>
                <w:szCs w:val="24"/>
              </w:rPr>
            </w:pPr>
            <w:r w:rsidRPr="008B1723">
              <w:rPr>
                <w:rFonts w:ascii="Arial Black" w:hAnsi="Arial Black" w:cstheme="minorHAnsi"/>
                <w:color w:val="987000"/>
                <w:sz w:val="32"/>
                <w:szCs w:val="32"/>
              </w:rPr>
              <w:t>X</w:t>
            </w:r>
          </w:p>
        </w:tc>
        <w:tc>
          <w:tcPr>
            <w:tcW w:w="990" w:type="dxa"/>
            <w:vAlign w:val="center"/>
          </w:tcPr>
          <w:p w14:paraId="07D7C937" w14:textId="0A732026" w:rsidR="00F75A0A" w:rsidRPr="00294CFE" w:rsidRDefault="00F75A0A" w:rsidP="00F75A0A">
            <w:pPr>
              <w:jc w:val="center"/>
              <w:rPr>
                <w:rFonts w:cstheme="minorHAnsi"/>
                <w:sz w:val="24"/>
                <w:szCs w:val="24"/>
              </w:rPr>
            </w:pPr>
            <w:r w:rsidRPr="008B1723">
              <w:rPr>
                <w:rFonts w:ascii="Arial Black" w:hAnsi="Arial Black" w:cstheme="minorHAnsi"/>
                <w:color w:val="987000"/>
                <w:sz w:val="32"/>
                <w:szCs w:val="32"/>
              </w:rPr>
              <w:t>X</w:t>
            </w:r>
          </w:p>
        </w:tc>
        <w:tc>
          <w:tcPr>
            <w:tcW w:w="990" w:type="dxa"/>
            <w:vAlign w:val="center"/>
          </w:tcPr>
          <w:p w14:paraId="7C4F00DE" w14:textId="77777777" w:rsidR="00F75A0A" w:rsidRPr="00294CFE" w:rsidRDefault="00F75A0A" w:rsidP="00F75A0A">
            <w:pPr>
              <w:jc w:val="center"/>
              <w:rPr>
                <w:rFonts w:cstheme="minorHAnsi"/>
                <w:sz w:val="24"/>
                <w:szCs w:val="24"/>
              </w:rPr>
            </w:pPr>
          </w:p>
        </w:tc>
      </w:tr>
      <w:tr w:rsidR="00F75A0A" w:rsidRPr="00294CFE" w14:paraId="1CC2A6B7" w14:textId="77777777" w:rsidTr="00F75A0A">
        <w:tc>
          <w:tcPr>
            <w:tcW w:w="8005" w:type="dxa"/>
            <w:gridSpan w:val="4"/>
          </w:tcPr>
          <w:p w14:paraId="464EEE9D" w14:textId="017FFFFE" w:rsidR="00F75A0A" w:rsidRPr="00294CFE" w:rsidRDefault="00F75A0A" w:rsidP="00F75A0A">
            <w:pPr>
              <w:rPr>
                <w:rFonts w:cstheme="minorHAnsi"/>
                <w:sz w:val="24"/>
                <w:szCs w:val="24"/>
                <w:highlight w:val="magenta"/>
              </w:rPr>
            </w:pPr>
            <w:r w:rsidRPr="00294CFE">
              <w:rPr>
                <w:rFonts w:cstheme="minorHAnsi"/>
                <w:noProof/>
                <w:sz w:val="24"/>
                <w:szCs w:val="24"/>
              </w:rPr>
              <w:drawing>
                <wp:anchor distT="0" distB="0" distL="114300" distR="114300" simplePos="0" relativeHeight="252322816" behindDoc="0" locked="0" layoutInCell="1" allowOverlap="1" wp14:anchorId="07514336" wp14:editId="538C2683">
                  <wp:simplePos x="0" y="0"/>
                  <wp:positionH relativeFrom="column">
                    <wp:posOffset>-299232</wp:posOffset>
                  </wp:positionH>
                  <wp:positionV relativeFrom="paragraph">
                    <wp:posOffset>275737</wp:posOffset>
                  </wp:positionV>
                  <wp:extent cx="178435" cy="178435"/>
                  <wp:effectExtent l="0" t="0" r="0" b="0"/>
                  <wp:wrapNone/>
                  <wp:docPr id="1127" name="Picture 11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 xml:space="preserve">Partner with persons from key populations and local community organizations to develop models of engagement that ensure input and ultimately decrease stigma. </w:t>
            </w:r>
          </w:p>
        </w:tc>
        <w:tc>
          <w:tcPr>
            <w:tcW w:w="900" w:type="dxa"/>
            <w:vAlign w:val="center"/>
          </w:tcPr>
          <w:p w14:paraId="5D24E004" w14:textId="6DAAC9B3" w:rsidR="00F75A0A" w:rsidRPr="00294CFE" w:rsidRDefault="00F75A0A" w:rsidP="00F75A0A">
            <w:pPr>
              <w:jc w:val="center"/>
              <w:rPr>
                <w:rFonts w:cstheme="minorHAnsi"/>
                <w:sz w:val="24"/>
                <w:szCs w:val="24"/>
              </w:rPr>
            </w:pPr>
            <w:r w:rsidRPr="008B1723">
              <w:rPr>
                <w:rFonts w:ascii="Arial Black" w:hAnsi="Arial Black" w:cstheme="minorHAnsi"/>
                <w:color w:val="987000"/>
                <w:sz w:val="32"/>
                <w:szCs w:val="32"/>
              </w:rPr>
              <w:t>X</w:t>
            </w:r>
          </w:p>
        </w:tc>
        <w:tc>
          <w:tcPr>
            <w:tcW w:w="990" w:type="dxa"/>
            <w:vAlign w:val="center"/>
          </w:tcPr>
          <w:p w14:paraId="6AB2D144" w14:textId="40917844" w:rsidR="00F75A0A" w:rsidRPr="00294CFE" w:rsidRDefault="00F75A0A" w:rsidP="00F75A0A">
            <w:pPr>
              <w:jc w:val="center"/>
              <w:rPr>
                <w:rFonts w:cstheme="minorHAnsi"/>
                <w:sz w:val="24"/>
                <w:szCs w:val="24"/>
              </w:rPr>
            </w:pPr>
            <w:r w:rsidRPr="008B1723">
              <w:rPr>
                <w:rFonts w:ascii="Arial Black" w:hAnsi="Arial Black" w:cstheme="minorHAnsi"/>
                <w:color w:val="987000"/>
                <w:sz w:val="32"/>
                <w:szCs w:val="32"/>
              </w:rPr>
              <w:t>X</w:t>
            </w:r>
          </w:p>
        </w:tc>
        <w:tc>
          <w:tcPr>
            <w:tcW w:w="990" w:type="dxa"/>
            <w:vAlign w:val="center"/>
          </w:tcPr>
          <w:p w14:paraId="69131968" w14:textId="174F26ED" w:rsidR="00F75A0A" w:rsidRPr="00294CFE" w:rsidRDefault="00F75A0A" w:rsidP="00F75A0A">
            <w:pPr>
              <w:jc w:val="center"/>
              <w:rPr>
                <w:rFonts w:cstheme="minorHAnsi"/>
                <w:sz w:val="24"/>
                <w:szCs w:val="24"/>
              </w:rPr>
            </w:pPr>
            <w:r w:rsidRPr="005938C2">
              <w:rPr>
                <w:rFonts w:ascii="Arial Black" w:hAnsi="Arial Black" w:cstheme="minorHAnsi"/>
                <w:color w:val="987000"/>
                <w:sz w:val="32"/>
                <w:szCs w:val="32"/>
              </w:rPr>
              <w:t>X</w:t>
            </w:r>
          </w:p>
        </w:tc>
      </w:tr>
      <w:tr w:rsidR="00F75A0A" w:rsidRPr="00294CFE" w14:paraId="35B8BFDA" w14:textId="77777777" w:rsidTr="00F75A0A">
        <w:tc>
          <w:tcPr>
            <w:tcW w:w="8005" w:type="dxa"/>
            <w:gridSpan w:val="4"/>
          </w:tcPr>
          <w:p w14:paraId="7F0ABD65" w14:textId="583D5CFA" w:rsidR="00F75A0A" w:rsidRPr="00294CFE" w:rsidRDefault="00F75A0A" w:rsidP="00F75A0A">
            <w:pPr>
              <w:rPr>
                <w:rFonts w:cstheme="minorHAnsi"/>
                <w:sz w:val="24"/>
                <w:szCs w:val="24"/>
                <w:highlight w:val="magenta"/>
              </w:rPr>
            </w:pPr>
            <w:r w:rsidRPr="00294CFE">
              <w:rPr>
                <w:rFonts w:cstheme="minorHAnsi"/>
                <w:sz w:val="24"/>
                <w:szCs w:val="24"/>
              </w:rPr>
              <w:t xml:space="preserve">Work with members of priority populations to create human-centered social marketing campaigns that are designed to reduce stigma. </w:t>
            </w:r>
          </w:p>
        </w:tc>
        <w:tc>
          <w:tcPr>
            <w:tcW w:w="900" w:type="dxa"/>
            <w:vAlign w:val="center"/>
          </w:tcPr>
          <w:p w14:paraId="5A10D69B" w14:textId="77777777" w:rsidR="00F75A0A" w:rsidRPr="00294CFE" w:rsidRDefault="00F75A0A" w:rsidP="00F75A0A">
            <w:pPr>
              <w:jc w:val="center"/>
              <w:rPr>
                <w:rFonts w:cstheme="minorHAnsi"/>
                <w:sz w:val="24"/>
                <w:szCs w:val="24"/>
              </w:rPr>
            </w:pPr>
          </w:p>
        </w:tc>
        <w:tc>
          <w:tcPr>
            <w:tcW w:w="990" w:type="dxa"/>
            <w:vAlign w:val="center"/>
          </w:tcPr>
          <w:p w14:paraId="5305EF85" w14:textId="6D4FB97A" w:rsidR="00F75A0A" w:rsidRPr="00294CFE" w:rsidRDefault="00F75A0A" w:rsidP="00F75A0A">
            <w:pPr>
              <w:jc w:val="center"/>
              <w:rPr>
                <w:rFonts w:cstheme="minorHAnsi"/>
                <w:sz w:val="24"/>
                <w:szCs w:val="24"/>
              </w:rPr>
            </w:pPr>
            <w:r w:rsidRPr="00E64911">
              <w:rPr>
                <w:rFonts w:ascii="Arial Black" w:hAnsi="Arial Black" w:cstheme="minorHAnsi"/>
                <w:color w:val="987000"/>
                <w:sz w:val="32"/>
                <w:szCs w:val="32"/>
              </w:rPr>
              <w:t>X</w:t>
            </w:r>
          </w:p>
        </w:tc>
        <w:tc>
          <w:tcPr>
            <w:tcW w:w="990" w:type="dxa"/>
            <w:vAlign w:val="center"/>
          </w:tcPr>
          <w:p w14:paraId="25C29AC8" w14:textId="3B70B9A7" w:rsidR="00F75A0A" w:rsidRPr="00294CFE" w:rsidRDefault="00F75A0A" w:rsidP="00F75A0A">
            <w:pPr>
              <w:jc w:val="center"/>
              <w:rPr>
                <w:rFonts w:cstheme="minorHAnsi"/>
                <w:sz w:val="24"/>
                <w:szCs w:val="24"/>
              </w:rPr>
            </w:pPr>
            <w:r w:rsidRPr="005938C2">
              <w:rPr>
                <w:rFonts w:ascii="Arial Black" w:hAnsi="Arial Black" w:cstheme="minorHAnsi"/>
                <w:color w:val="987000"/>
                <w:sz w:val="32"/>
                <w:szCs w:val="32"/>
              </w:rPr>
              <w:t>X</w:t>
            </w:r>
          </w:p>
        </w:tc>
      </w:tr>
      <w:tr w:rsidR="00F75A0A" w:rsidRPr="00294CFE" w14:paraId="7092B974" w14:textId="77777777" w:rsidTr="00F75A0A">
        <w:tc>
          <w:tcPr>
            <w:tcW w:w="8005" w:type="dxa"/>
            <w:gridSpan w:val="4"/>
          </w:tcPr>
          <w:p w14:paraId="4C10E5E7" w14:textId="3FBA0E02" w:rsidR="00F75A0A" w:rsidRPr="00294CFE" w:rsidRDefault="00F75A0A" w:rsidP="00F75A0A">
            <w:pPr>
              <w:rPr>
                <w:rFonts w:cstheme="minorHAnsi"/>
                <w:sz w:val="24"/>
                <w:szCs w:val="24"/>
                <w:highlight w:val="magenta"/>
              </w:rPr>
            </w:pPr>
            <w:r w:rsidRPr="00294CFE">
              <w:rPr>
                <w:rFonts w:cstheme="minorHAnsi"/>
                <w:sz w:val="24"/>
                <w:szCs w:val="24"/>
              </w:rPr>
              <w:t>CDPH will identify and share tools and templates for provider self-reflection bias assessments, patient-based feedback, and observational evaluations that will aid in recognizing and addressing stigma and biases among medical and social service providers.</w:t>
            </w:r>
          </w:p>
        </w:tc>
        <w:tc>
          <w:tcPr>
            <w:tcW w:w="900" w:type="dxa"/>
            <w:vAlign w:val="center"/>
          </w:tcPr>
          <w:p w14:paraId="3F50B558" w14:textId="77777777" w:rsidR="00F75A0A" w:rsidRPr="00294CFE" w:rsidRDefault="00F75A0A" w:rsidP="00F75A0A">
            <w:pPr>
              <w:jc w:val="center"/>
              <w:rPr>
                <w:rFonts w:cstheme="minorHAnsi"/>
                <w:sz w:val="24"/>
                <w:szCs w:val="24"/>
              </w:rPr>
            </w:pPr>
          </w:p>
        </w:tc>
        <w:tc>
          <w:tcPr>
            <w:tcW w:w="990" w:type="dxa"/>
            <w:vAlign w:val="center"/>
          </w:tcPr>
          <w:p w14:paraId="1649D66D" w14:textId="4FA91772" w:rsidR="00F75A0A" w:rsidRPr="00294CFE" w:rsidRDefault="00F75A0A" w:rsidP="00F75A0A">
            <w:pPr>
              <w:jc w:val="center"/>
              <w:rPr>
                <w:rFonts w:cstheme="minorHAnsi"/>
                <w:sz w:val="24"/>
                <w:szCs w:val="24"/>
              </w:rPr>
            </w:pPr>
            <w:r w:rsidRPr="00E64911">
              <w:rPr>
                <w:rFonts w:ascii="Arial Black" w:hAnsi="Arial Black" w:cstheme="minorHAnsi"/>
                <w:color w:val="987000"/>
                <w:sz w:val="32"/>
                <w:szCs w:val="32"/>
              </w:rPr>
              <w:t>X</w:t>
            </w:r>
          </w:p>
        </w:tc>
        <w:tc>
          <w:tcPr>
            <w:tcW w:w="990" w:type="dxa"/>
            <w:vAlign w:val="center"/>
          </w:tcPr>
          <w:p w14:paraId="29B3C4D4" w14:textId="3BC7F96A" w:rsidR="00F75A0A" w:rsidRPr="00294CFE" w:rsidRDefault="00F75A0A" w:rsidP="00F75A0A">
            <w:pPr>
              <w:jc w:val="center"/>
              <w:rPr>
                <w:rFonts w:cstheme="minorHAnsi"/>
                <w:sz w:val="24"/>
                <w:szCs w:val="24"/>
              </w:rPr>
            </w:pPr>
          </w:p>
        </w:tc>
      </w:tr>
      <w:tr w:rsidR="00F75A0A" w:rsidRPr="00294CFE" w14:paraId="77DDB4BE" w14:textId="77777777" w:rsidTr="00F75A0A">
        <w:tc>
          <w:tcPr>
            <w:tcW w:w="8005" w:type="dxa"/>
            <w:gridSpan w:val="4"/>
          </w:tcPr>
          <w:p w14:paraId="47E17912" w14:textId="0AF29B03" w:rsidR="00F75A0A" w:rsidRPr="00294CFE" w:rsidRDefault="00F75A0A" w:rsidP="00F75A0A">
            <w:pPr>
              <w:rPr>
                <w:rFonts w:cstheme="minorHAnsi"/>
                <w:sz w:val="24"/>
                <w:szCs w:val="24"/>
              </w:rPr>
            </w:pPr>
            <w:r w:rsidRPr="00294CFE">
              <w:rPr>
                <w:rFonts w:cstheme="minorHAnsi"/>
                <w:sz w:val="24"/>
                <w:szCs w:val="24"/>
              </w:rPr>
              <w:t xml:space="preserve">Identify and modify institutional policies and law enforcement practices that disproportionately impact priority populations in a way that increases risk of HIV, HCV, or STI transmission or falling out of care. </w:t>
            </w:r>
          </w:p>
        </w:tc>
        <w:tc>
          <w:tcPr>
            <w:tcW w:w="900" w:type="dxa"/>
            <w:vAlign w:val="center"/>
          </w:tcPr>
          <w:p w14:paraId="2FEE90F7" w14:textId="77777777" w:rsidR="00F75A0A" w:rsidRPr="00294CFE" w:rsidRDefault="00F75A0A" w:rsidP="00F75A0A">
            <w:pPr>
              <w:jc w:val="center"/>
              <w:rPr>
                <w:rFonts w:cstheme="minorHAnsi"/>
                <w:sz w:val="24"/>
                <w:szCs w:val="24"/>
              </w:rPr>
            </w:pPr>
          </w:p>
        </w:tc>
        <w:tc>
          <w:tcPr>
            <w:tcW w:w="990" w:type="dxa"/>
            <w:vAlign w:val="center"/>
          </w:tcPr>
          <w:p w14:paraId="6E3C1D02" w14:textId="70345C89" w:rsidR="00F75A0A" w:rsidRPr="00294CFE" w:rsidRDefault="00F75A0A" w:rsidP="00F75A0A">
            <w:pPr>
              <w:jc w:val="center"/>
              <w:rPr>
                <w:rFonts w:cstheme="minorHAnsi"/>
                <w:sz w:val="24"/>
                <w:szCs w:val="24"/>
              </w:rPr>
            </w:pPr>
            <w:r w:rsidRPr="00E64911">
              <w:rPr>
                <w:rFonts w:ascii="Arial Black" w:hAnsi="Arial Black" w:cstheme="minorHAnsi"/>
                <w:color w:val="987000"/>
                <w:sz w:val="32"/>
                <w:szCs w:val="32"/>
              </w:rPr>
              <w:t>X</w:t>
            </w:r>
          </w:p>
        </w:tc>
        <w:tc>
          <w:tcPr>
            <w:tcW w:w="990" w:type="dxa"/>
            <w:vAlign w:val="center"/>
          </w:tcPr>
          <w:p w14:paraId="1331C84C" w14:textId="519E3561" w:rsidR="00F75A0A"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633A41" w:rsidRPr="00294CFE" w14:paraId="1DCDF349" w14:textId="77777777" w:rsidTr="00D91580">
        <w:tc>
          <w:tcPr>
            <w:tcW w:w="8005" w:type="dxa"/>
            <w:gridSpan w:val="4"/>
          </w:tcPr>
          <w:p w14:paraId="0F6BD284"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900" w:type="dxa"/>
          </w:tcPr>
          <w:p w14:paraId="3677BE3D" w14:textId="77777777" w:rsidR="00633A41" w:rsidRPr="00294CFE" w:rsidRDefault="00633A41" w:rsidP="00C22B61">
            <w:pPr>
              <w:jc w:val="center"/>
              <w:rPr>
                <w:rFonts w:cstheme="minorHAnsi"/>
                <w:sz w:val="24"/>
                <w:szCs w:val="24"/>
              </w:rPr>
            </w:pPr>
          </w:p>
        </w:tc>
        <w:tc>
          <w:tcPr>
            <w:tcW w:w="990" w:type="dxa"/>
          </w:tcPr>
          <w:p w14:paraId="2AC9EB0D" w14:textId="77777777" w:rsidR="00633A41" w:rsidRPr="00294CFE" w:rsidRDefault="00633A41" w:rsidP="00C22B61">
            <w:pPr>
              <w:jc w:val="center"/>
              <w:rPr>
                <w:rFonts w:cstheme="minorHAnsi"/>
                <w:sz w:val="24"/>
                <w:szCs w:val="24"/>
              </w:rPr>
            </w:pPr>
          </w:p>
        </w:tc>
        <w:tc>
          <w:tcPr>
            <w:tcW w:w="990" w:type="dxa"/>
          </w:tcPr>
          <w:p w14:paraId="1F4B10BD" w14:textId="77777777" w:rsidR="00633A41" w:rsidRPr="00294CFE" w:rsidRDefault="00633A41" w:rsidP="00C22B61">
            <w:pPr>
              <w:jc w:val="center"/>
              <w:rPr>
                <w:rFonts w:cstheme="minorHAnsi"/>
                <w:sz w:val="24"/>
                <w:szCs w:val="24"/>
              </w:rPr>
            </w:pPr>
          </w:p>
        </w:tc>
      </w:tr>
      <w:tr w:rsidR="004B6AEA" w:rsidRPr="00294CFE" w14:paraId="55265AD3" w14:textId="77777777" w:rsidTr="00D91580">
        <w:tc>
          <w:tcPr>
            <w:tcW w:w="8005" w:type="dxa"/>
            <w:gridSpan w:val="4"/>
          </w:tcPr>
          <w:p w14:paraId="11EC3E58" w14:textId="4BDC33BA" w:rsidR="004B6AEA" w:rsidRPr="00650CFC" w:rsidRDefault="004B6AEA"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2F206972" w14:textId="77777777" w:rsidR="004B6AEA" w:rsidRPr="00294CFE" w:rsidRDefault="004B6AEA" w:rsidP="00C22B61">
            <w:pPr>
              <w:jc w:val="center"/>
              <w:rPr>
                <w:rFonts w:cstheme="minorHAnsi"/>
                <w:sz w:val="24"/>
                <w:szCs w:val="24"/>
              </w:rPr>
            </w:pPr>
          </w:p>
        </w:tc>
        <w:tc>
          <w:tcPr>
            <w:tcW w:w="990" w:type="dxa"/>
          </w:tcPr>
          <w:p w14:paraId="097A0C17" w14:textId="77777777" w:rsidR="004B6AEA" w:rsidRPr="00294CFE" w:rsidRDefault="004B6AEA" w:rsidP="00C22B61">
            <w:pPr>
              <w:jc w:val="center"/>
              <w:rPr>
                <w:rFonts w:cstheme="minorHAnsi"/>
                <w:sz w:val="24"/>
                <w:szCs w:val="24"/>
              </w:rPr>
            </w:pPr>
          </w:p>
        </w:tc>
        <w:tc>
          <w:tcPr>
            <w:tcW w:w="990" w:type="dxa"/>
          </w:tcPr>
          <w:p w14:paraId="2A2E8162" w14:textId="77777777" w:rsidR="004B6AEA" w:rsidRPr="00294CFE" w:rsidRDefault="004B6AEA" w:rsidP="00C22B61">
            <w:pPr>
              <w:jc w:val="center"/>
              <w:rPr>
                <w:rFonts w:cstheme="minorHAnsi"/>
                <w:sz w:val="24"/>
                <w:szCs w:val="24"/>
              </w:rPr>
            </w:pPr>
          </w:p>
        </w:tc>
      </w:tr>
      <w:tr w:rsidR="004B6AEA" w:rsidRPr="00294CFE" w14:paraId="3D3A8409" w14:textId="77777777" w:rsidTr="00D91580">
        <w:tc>
          <w:tcPr>
            <w:tcW w:w="8005" w:type="dxa"/>
            <w:gridSpan w:val="4"/>
          </w:tcPr>
          <w:p w14:paraId="6107451E" w14:textId="1286F688" w:rsidR="004B6AEA" w:rsidRPr="00650CFC" w:rsidRDefault="004B6AEA"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6EF38156" w14:textId="77777777" w:rsidR="004B6AEA" w:rsidRPr="00294CFE" w:rsidRDefault="004B6AEA" w:rsidP="00C22B61">
            <w:pPr>
              <w:jc w:val="center"/>
              <w:rPr>
                <w:rFonts w:cstheme="minorHAnsi"/>
                <w:sz w:val="24"/>
                <w:szCs w:val="24"/>
              </w:rPr>
            </w:pPr>
          </w:p>
        </w:tc>
        <w:tc>
          <w:tcPr>
            <w:tcW w:w="990" w:type="dxa"/>
          </w:tcPr>
          <w:p w14:paraId="0EB5C099" w14:textId="77777777" w:rsidR="004B6AEA" w:rsidRPr="00294CFE" w:rsidRDefault="004B6AEA" w:rsidP="00C22B61">
            <w:pPr>
              <w:jc w:val="center"/>
              <w:rPr>
                <w:rFonts w:cstheme="minorHAnsi"/>
                <w:sz w:val="24"/>
                <w:szCs w:val="24"/>
              </w:rPr>
            </w:pPr>
          </w:p>
        </w:tc>
        <w:tc>
          <w:tcPr>
            <w:tcW w:w="990" w:type="dxa"/>
          </w:tcPr>
          <w:p w14:paraId="6DAA66E6" w14:textId="77777777" w:rsidR="004B6AEA" w:rsidRPr="00294CFE" w:rsidRDefault="004B6AEA" w:rsidP="00C22B61">
            <w:pPr>
              <w:jc w:val="center"/>
              <w:rPr>
                <w:rFonts w:cstheme="minorHAnsi"/>
                <w:sz w:val="24"/>
                <w:szCs w:val="24"/>
              </w:rPr>
            </w:pPr>
          </w:p>
        </w:tc>
      </w:tr>
      <w:tr w:rsidR="00633A41" w:rsidRPr="00294CFE" w14:paraId="37A56CD3" w14:textId="77777777" w:rsidTr="00D91580">
        <w:tc>
          <w:tcPr>
            <w:tcW w:w="10885" w:type="dxa"/>
            <w:gridSpan w:val="7"/>
          </w:tcPr>
          <w:p w14:paraId="00FAFC15" w14:textId="77777777" w:rsidR="00633A41" w:rsidRPr="00294CFE" w:rsidRDefault="00633A41" w:rsidP="00C22B61">
            <w:pPr>
              <w:rPr>
                <w:rFonts w:cstheme="minorHAnsi"/>
                <w:sz w:val="24"/>
                <w:szCs w:val="24"/>
              </w:rPr>
            </w:pPr>
          </w:p>
        </w:tc>
      </w:tr>
      <w:tr w:rsidR="00633A41" w:rsidRPr="00294CFE" w14:paraId="76CF8446" w14:textId="77777777" w:rsidTr="00C9094E">
        <w:tc>
          <w:tcPr>
            <w:tcW w:w="10885" w:type="dxa"/>
            <w:gridSpan w:val="7"/>
            <w:shd w:val="clear" w:color="auto" w:fill="FFC000"/>
          </w:tcPr>
          <w:p w14:paraId="604CA129"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294CFE" w14:paraId="65B5A704" w14:textId="77777777" w:rsidTr="00D91580">
        <w:tc>
          <w:tcPr>
            <w:tcW w:w="10885" w:type="dxa"/>
            <w:gridSpan w:val="7"/>
          </w:tcPr>
          <w:p w14:paraId="12125E3B" w14:textId="1343C9B5" w:rsidR="00633A41" w:rsidRPr="00294CFE" w:rsidRDefault="00633A41" w:rsidP="003D1617">
            <w:pPr>
              <w:pStyle w:val="ListParagraph"/>
              <w:numPr>
                <w:ilvl w:val="0"/>
                <w:numId w:val="37"/>
              </w:numPr>
              <w:rPr>
                <w:rFonts w:cstheme="minorHAnsi"/>
                <w:sz w:val="24"/>
                <w:szCs w:val="24"/>
              </w:rPr>
            </w:pPr>
            <w:r w:rsidRPr="00294CFE">
              <w:rPr>
                <w:rFonts w:cstheme="minorHAnsi"/>
                <w:sz w:val="24"/>
                <w:szCs w:val="24"/>
              </w:rPr>
              <w:t>Shifts in attitudes, beliefs, and behaviors take time. Dismantling generations of oppression, stigma, and bigotry that people experience based on the intersections of their identities (i.e.</w:t>
            </w:r>
            <w:r w:rsidR="004A5C74" w:rsidRPr="00294CFE">
              <w:rPr>
                <w:rFonts w:cstheme="minorHAnsi"/>
                <w:sz w:val="24"/>
                <w:szCs w:val="24"/>
              </w:rPr>
              <w:t>,</w:t>
            </w:r>
            <w:r w:rsidRPr="00294CFE">
              <w:rPr>
                <w:rFonts w:cstheme="minorHAnsi"/>
                <w:sz w:val="24"/>
                <w:szCs w:val="24"/>
              </w:rPr>
              <w:t xml:space="preserve"> </w:t>
            </w:r>
            <w:r w:rsidR="00371195" w:rsidRPr="00294CFE">
              <w:rPr>
                <w:rFonts w:cstheme="minorHAnsi"/>
                <w:sz w:val="24"/>
                <w:szCs w:val="24"/>
              </w:rPr>
              <w:t xml:space="preserve">being </w:t>
            </w:r>
            <w:r w:rsidRPr="00294CFE">
              <w:rPr>
                <w:rFonts w:cstheme="minorHAnsi"/>
                <w:sz w:val="24"/>
                <w:szCs w:val="24"/>
              </w:rPr>
              <w:t>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w:t>
            </w:r>
            <w:r w:rsidR="004B6AEA" w:rsidRPr="00294CFE">
              <w:rPr>
                <w:rFonts w:cstheme="minorHAnsi"/>
                <w:sz w:val="24"/>
                <w:szCs w:val="24"/>
              </w:rPr>
              <w:t>being trans or gender non-conforming</w:t>
            </w:r>
            <w:r w:rsidRPr="00294CFE">
              <w:rPr>
                <w:rFonts w:cstheme="minorHAnsi"/>
                <w:sz w:val="24"/>
                <w:szCs w:val="24"/>
              </w:rPr>
              <w:t>,</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are trans or gender non-conforming"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w:t>
            </w:r>
            <w:r w:rsidR="004B6AEA" w:rsidRPr="00294CFE">
              <w:rPr>
                <w:rFonts w:cstheme="minorHAnsi"/>
                <w:sz w:val="24"/>
                <w:szCs w:val="24"/>
              </w:rPr>
              <w:t>being young or elderly</w:t>
            </w:r>
            <w:r w:rsidRPr="00294CFE">
              <w:rPr>
                <w:rFonts w:cstheme="minorHAnsi"/>
                <w:sz w:val="24"/>
                <w:szCs w:val="24"/>
              </w:rPr>
              <w:t>, living in poverty</w:t>
            </w:r>
            <w:r w:rsidR="004B6AEA" w:rsidRPr="00294CFE">
              <w:rPr>
                <w:rFonts w:cstheme="minorHAnsi"/>
                <w:sz w:val="24"/>
                <w:szCs w:val="24"/>
              </w:rPr>
              <w:t>, using drugs</w:t>
            </w:r>
            <w:r w:rsidRPr="00294CFE">
              <w:rPr>
                <w:rFonts w:cstheme="minorHAnsi"/>
                <w:sz w:val="24"/>
                <w:szCs w:val="24"/>
              </w:rPr>
              <w:t xml:space="preserve">, etc.) will necessitate ongoing, iterative, and intensive efforts.  </w:t>
            </w:r>
          </w:p>
        </w:tc>
      </w:tr>
      <w:tr w:rsidR="00633A41" w:rsidRPr="00294CFE" w14:paraId="03A0DF40" w14:textId="77777777" w:rsidTr="00D91580">
        <w:tc>
          <w:tcPr>
            <w:tcW w:w="10885" w:type="dxa"/>
            <w:gridSpan w:val="7"/>
          </w:tcPr>
          <w:p w14:paraId="04D53D64" w14:textId="49CC49B6" w:rsidR="00633A41" w:rsidRPr="00294CFE" w:rsidRDefault="00633A41" w:rsidP="003D1617">
            <w:pPr>
              <w:pStyle w:val="ListParagraph"/>
              <w:numPr>
                <w:ilvl w:val="0"/>
                <w:numId w:val="37"/>
              </w:numPr>
              <w:rPr>
                <w:rFonts w:cstheme="minorHAnsi"/>
                <w:sz w:val="24"/>
                <w:szCs w:val="24"/>
              </w:rPr>
            </w:pPr>
            <w:r w:rsidRPr="00294CFE">
              <w:rPr>
                <w:rFonts w:cstheme="minorHAnsi"/>
                <w:sz w:val="24"/>
                <w:szCs w:val="24"/>
              </w:rPr>
              <w:t>Find ways to organically reframe and normalize language</w:t>
            </w:r>
            <w:r w:rsidR="004B6AEA" w:rsidRPr="00294CFE">
              <w:rPr>
                <w:rFonts w:cstheme="minorHAnsi"/>
                <w:sz w:val="24"/>
                <w:szCs w:val="24"/>
              </w:rPr>
              <w:t xml:space="preserve"> that reduces stigma. A</w:t>
            </w:r>
            <w:r w:rsidRPr="00294CFE">
              <w:rPr>
                <w:rFonts w:cstheme="minorHAnsi"/>
                <w:sz w:val="24"/>
                <w:szCs w:val="24"/>
              </w:rPr>
              <w:t xml:space="preserve">sk </w:t>
            </w:r>
            <w:r w:rsidR="004B6AEA" w:rsidRPr="00294CFE">
              <w:rPr>
                <w:rFonts w:cstheme="minorHAnsi"/>
                <w:sz w:val="24"/>
                <w:szCs w:val="24"/>
              </w:rPr>
              <w:t xml:space="preserve">all people to specify their </w:t>
            </w:r>
            <w:r w:rsidRPr="00294CFE">
              <w:rPr>
                <w:rFonts w:cstheme="minorHAnsi"/>
                <w:sz w:val="24"/>
                <w:szCs w:val="24"/>
              </w:rPr>
              <w:t>pronouns</w:t>
            </w:r>
            <w:r w:rsidR="004B6AEA" w:rsidRPr="00294CFE">
              <w:rPr>
                <w:rFonts w:cstheme="minorHAnsi"/>
                <w:sz w:val="24"/>
                <w:szCs w:val="24"/>
              </w:rPr>
              <w:t xml:space="preserve"> (not just people whose pronouns may be unclear or unexpected)</w:t>
            </w:r>
            <w:r w:rsidRPr="00294CFE">
              <w:rPr>
                <w:rFonts w:cstheme="minorHAnsi"/>
                <w:sz w:val="24"/>
                <w:szCs w:val="24"/>
              </w:rPr>
              <w:t xml:space="preserve">; </w:t>
            </w:r>
            <w:r w:rsidR="003C6DC7">
              <w:rPr>
                <w:rFonts w:cstheme="minorHAnsi"/>
                <w:sz w:val="24"/>
                <w:szCs w:val="24"/>
              </w:rPr>
              <w:t xml:space="preserve">Only when relevant and necessary, </w:t>
            </w:r>
            <w:r w:rsidRPr="00294CFE">
              <w:rPr>
                <w:rFonts w:cstheme="minorHAnsi"/>
                <w:sz w:val="24"/>
                <w:szCs w:val="24"/>
              </w:rPr>
              <w:t>ask directly and non-judgmentally about substance use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2E3E10" w:rsidRPr="00294CFE">
              <w:rPr>
                <w:rFonts w:cstheme="minorHAnsi"/>
                <w:sz w:val="24"/>
                <w:szCs w:val="24"/>
              </w:rPr>
              <w:t xml:space="preserve"> and</w:t>
            </w:r>
            <w:r w:rsidRPr="00294CFE">
              <w:rPr>
                <w:rFonts w:cstheme="minorHAnsi"/>
                <w:sz w:val="24"/>
                <w:szCs w:val="24"/>
              </w:rPr>
              <w:t xml:space="preserve"> mental 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Mental Health Services"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w:t>
            </w:r>
            <w:r w:rsidR="002E3E10" w:rsidRPr="00294CFE">
              <w:rPr>
                <w:rFonts w:cstheme="minorHAnsi"/>
                <w:sz w:val="24"/>
                <w:szCs w:val="24"/>
              </w:rPr>
              <w:t xml:space="preserve">talk about sex directly, in positive ways that is non-shaming; </w:t>
            </w:r>
            <w:r w:rsidRPr="00294CFE">
              <w:rPr>
                <w:rFonts w:cstheme="minorHAnsi"/>
                <w:sz w:val="24"/>
                <w:szCs w:val="24"/>
              </w:rPr>
              <w:t xml:space="preserve">use language that is empathetic; remove unnecessary jargon; </w:t>
            </w:r>
            <w:r w:rsidR="002E3E10" w:rsidRPr="00294CFE">
              <w:rPr>
                <w:rFonts w:cstheme="minorHAnsi"/>
                <w:sz w:val="24"/>
                <w:szCs w:val="24"/>
              </w:rPr>
              <w:t xml:space="preserve">and </w:t>
            </w:r>
            <w:r w:rsidRPr="00294CFE">
              <w:rPr>
                <w:rFonts w:cstheme="minorHAnsi"/>
                <w:sz w:val="24"/>
                <w:szCs w:val="24"/>
              </w:rPr>
              <w:t xml:space="preserve">create </w:t>
            </w:r>
            <w:r w:rsidR="002E3E10" w:rsidRPr="00294CFE">
              <w:rPr>
                <w:rFonts w:cstheme="minorHAnsi"/>
                <w:sz w:val="24"/>
                <w:szCs w:val="24"/>
              </w:rPr>
              <w:t xml:space="preserve">materials with </w:t>
            </w:r>
            <w:r w:rsidRPr="00294CFE">
              <w:rPr>
                <w:rFonts w:cstheme="minorHAnsi"/>
                <w:sz w:val="24"/>
                <w:szCs w:val="24"/>
              </w:rPr>
              <w:t>accessible language that can be understood and generally relatable to all.</w:t>
            </w:r>
          </w:p>
        </w:tc>
      </w:tr>
      <w:tr w:rsidR="00633A41" w:rsidRPr="00294CFE" w14:paraId="42886F37" w14:textId="77777777" w:rsidTr="00D91580">
        <w:tc>
          <w:tcPr>
            <w:tcW w:w="10885" w:type="dxa"/>
            <w:gridSpan w:val="7"/>
          </w:tcPr>
          <w:p w14:paraId="4DA15D63" w14:textId="4CF94470" w:rsidR="00633A41" w:rsidRPr="00294CFE" w:rsidRDefault="00633A41" w:rsidP="003D1617">
            <w:pPr>
              <w:pStyle w:val="ListParagraph"/>
              <w:numPr>
                <w:ilvl w:val="0"/>
                <w:numId w:val="37"/>
              </w:numPr>
              <w:rPr>
                <w:rFonts w:cstheme="minorHAnsi"/>
                <w:sz w:val="24"/>
                <w:szCs w:val="24"/>
              </w:rPr>
            </w:pPr>
            <w:r w:rsidRPr="00294CFE">
              <w:rPr>
                <w:rFonts w:cstheme="minorHAnsi"/>
                <w:i/>
                <w:iCs/>
                <w:sz w:val="24"/>
                <w:szCs w:val="24"/>
              </w:rPr>
              <w:t>Undetectable = Untransmittable</w:t>
            </w:r>
            <w:r w:rsidRPr="00294CFE">
              <w:rPr>
                <w:rFonts w:cstheme="minorHAnsi"/>
                <w:sz w:val="24"/>
                <w:szCs w:val="24"/>
              </w:rPr>
              <w:t xml:space="preserve"> (U=U) campaigns </w:t>
            </w:r>
            <w:r w:rsidR="002E3E10" w:rsidRPr="00294CFE">
              <w:rPr>
                <w:rFonts w:cstheme="minorHAnsi"/>
                <w:sz w:val="24"/>
                <w:szCs w:val="24"/>
              </w:rPr>
              <w:t xml:space="preserve">are </w:t>
            </w:r>
            <w:r w:rsidRPr="00294CFE">
              <w:rPr>
                <w:rFonts w:cstheme="minorHAnsi"/>
                <w:sz w:val="24"/>
                <w:szCs w:val="24"/>
              </w:rPr>
              <w:t>powerful prevention tool</w:t>
            </w:r>
            <w:r w:rsidR="002E3E10" w:rsidRPr="00294CFE">
              <w:rPr>
                <w:rFonts w:cstheme="minorHAnsi"/>
                <w:sz w:val="24"/>
                <w:szCs w:val="24"/>
              </w:rPr>
              <w:t>s</w:t>
            </w:r>
            <w:r w:rsidRPr="00294CFE">
              <w:rPr>
                <w:rFonts w:cstheme="minorHAnsi"/>
                <w:sz w:val="24"/>
                <w:szCs w:val="24"/>
              </w:rPr>
              <w:t xml:space="preserve"> in ending the HIV epidemic and reducing stigma. When communicated correctly and consistently, campaigns and messaging such as U=U can help convey the scientific </w:t>
            </w:r>
            <w:r w:rsidR="002E3E10" w:rsidRPr="00294CFE">
              <w:rPr>
                <w:rFonts w:cstheme="minorHAnsi"/>
                <w:sz w:val="24"/>
                <w:szCs w:val="24"/>
              </w:rPr>
              <w:t xml:space="preserve">fact </w:t>
            </w:r>
            <w:r w:rsidRPr="00294CFE">
              <w:rPr>
                <w:rFonts w:cstheme="minorHAnsi"/>
                <w:sz w:val="24"/>
                <w:szCs w:val="24"/>
              </w:rPr>
              <w:t xml:space="preserve">that </w:t>
            </w:r>
            <w:r w:rsidR="002E3E10" w:rsidRPr="00294CFE">
              <w:rPr>
                <w:rFonts w:cstheme="minorHAnsi"/>
                <w:sz w:val="24"/>
                <w:szCs w:val="24"/>
              </w:rPr>
              <w:t xml:space="preserve">people </w:t>
            </w:r>
            <w:r w:rsidRPr="00294CFE">
              <w:rPr>
                <w:rFonts w:cstheme="minorHAnsi"/>
                <w:sz w:val="24"/>
                <w:szCs w:val="24"/>
              </w:rPr>
              <w:t xml:space="preserve">living with HIV </w:t>
            </w:r>
            <w:r w:rsidR="002E3E10" w:rsidRPr="00294CFE">
              <w:rPr>
                <w:rFonts w:cstheme="minorHAnsi"/>
                <w:sz w:val="24"/>
                <w:szCs w:val="24"/>
              </w:rPr>
              <w:t>who have achieved stable viral suppression</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Continuum of Care"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2E3E10" w:rsidRPr="00294CFE">
              <w:rPr>
                <w:rFonts w:cstheme="minorHAnsi"/>
                <w:sz w:val="24"/>
                <w:szCs w:val="24"/>
              </w:rPr>
              <w:t xml:space="preserve"> and maintain adherence to their medications </w:t>
            </w:r>
            <w:r w:rsidRPr="00294CFE">
              <w:rPr>
                <w:rFonts w:cstheme="minorHAnsi"/>
                <w:sz w:val="24"/>
                <w:szCs w:val="24"/>
              </w:rPr>
              <w:t>do</w:t>
            </w:r>
            <w:r w:rsidR="003C6DC7">
              <w:rPr>
                <w:rFonts w:cstheme="minorHAnsi"/>
                <w:sz w:val="24"/>
                <w:szCs w:val="24"/>
              </w:rPr>
              <w:t xml:space="preserve"> not</w:t>
            </w:r>
            <w:r w:rsidRPr="00294CFE">
              <w:rPr>
                <w:rFonts w:cstheme="minorHAnsi"/>
                <w:sz w:val="24"/>
                <w:szCs w:val="24"/>
              </w:rPr>
              <w:t xml:space="preserve"> </w:t>
            </w:r>
            <w:r w:rsidR="00371195" w:rsidRPr="00294CFE">
              <w:rPr>
                <w:rFonts w:cstheme="minorHAnsi"/>
                <w:sz w:val="24"/>
                <w:szCs w:val="24"/>
              </w:rPr>
              <w:t>put</w:t>
            </w:r>
            <w:r w:rsidRPr="00294CFE">
              <w:rPr>
                <w:rFonts w:cstheme="minorHAnsi"/>
                <w:sz w:val="24"/>
                <w:szCs w:val="24"/>
              </w:rPr>
              <w:t xml:space="preserve"> their intimate partners</w:t>
            </w:r>
            <w:r w:rsidR="00371195" w:rsidRPr="00294CFE">
              <w:rPr>
                <w:rFonts w:cstheme="minorHAnsi"/>
                <w:sz w:val="24"/>
                <w:szCs w:val="24"/>
              </w:rPr>
              <w:t xml:space="preserve"> at risk for HIV acquisition</w:t>
            </w:r>
            <w:r w:rsidRPr="00294CFE">
              <w:rPr>
                <w:rFonts w:cstheme="minorHAnsi"/>
                <w:sz w:val="24"/>
                <w:szCs w:val="24"/>
              </w:rPr>
              <w:t>.</w:t>
            </w:r>
          </w:p>
        </w:tc>
      </w:tr>
      <w:tr w:rsidR="00633A41" w:rsidRPr="00294CFE" w14:paraId="58A88A9C" w14:textId="77777777" w:rsidTr="00D91580">
        <w:tc>
          <w:tcPr>
            <w:tcW w:w="10885" w:type="dxa"/>
            <w:gridSpan w:val="7"/>
          </w:tcPr>
          <w:p w14:paraId="071F5911" w14:textId="77777777" w:rsidR="00633A41" w:rsidRPr="00294CFE" w:rsidRDefault="00633A41" w:rsidP="00C22B61">
            <w:pPr>
              <w:rPr>
                <w:rFonts w:cstheme="minorHAnsi"/>
                <w:sz w:val="24"/>
                <w:szCs w:val="24"/>
              </w:rPr>
            </w:pPr>
          </w:p>
        </w:tc>
      </w:tr>
      <w:tr w:rsidR="00633A41" w:rsidRPr="00294CFE" w14:paraId="5AAE21A5" w14:textId="77777777" w:rsidTr="00C9094E">
        <w:tc>
          <w:tcPr>
            <w:tcW w:w="10885" w:type="dxa"/>
            <w:gridSpan w:val="7"/>
            <w:shd w:val="clear" w:color="auto" w:fill="FFC000"/>
          </w:tcPr>
          <w:p w14:paraId="54DA6DAB"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371195" w:rsidRPr="00294CFE" w14:paraId="12DB1B09" w14:textId="77777777" w:rsidTr="00D91580">
        <w:tc>
          <w:tcPr>
            <w:tcW w:w="10885" w:type="dxa"/>
            <w:gridSpan w:val="7"/>
          </w:tcPr>
          <w:p w14:paraId="5B84DB3A" w14:textId="1F18584D" w:rsidR="00371195" w:rsidRPr="00294CFE" w:rsidRDefault="00371195"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294CFE" w14:paraId="6CB50924" w14:textId="77777777" w:rsidTr="00D91580">
        <w:tc>
          <w:tcPr>
            <w:tcW w:w="10885" w:type="dxa"/>
            <w:gridSpan w:val="7"/>
            <w:shd w:val="clear" w:color="auto" w:fill="FFFFFF" w:themeFill="background1"/>
          </w:tcPr>
          <w:p w14:paraId="02009DDE" w14:textId="77777777" w:rsidR="00633A41" w:rsidRPr="00294CFE" w:rsidRDefault="00633A41" w:rsidP="00C22B61">
            <w:pPr>
              <w:rPr>
                <w:rFonts w:cstheme="minorHAnsi"/>
                <w:b/>
                <w:bCs/>
                <w:sz w:val="24"/>
                <w:szCs w:val="24"/>
              </w:rPr>
            </w:pPr>
          </w:p>
        </w:tc>
      </w:tr>
      <w:tr w:rsidR="00633A41" w:rsidRPr="00294CFE" w14:paraId="6015684D" w14:textId="77777777" w:rsidTr="00C9094E">
        <w:tc>
          <w:tcPr>
            <w:tcW w:w="10885" w:type="dxa"/>
            <w:gridSpan w:val="7"/>
            <w:shd w:val="clear" w:color="auto" w:fill="FFC000"/>
          </w:tcPr>
          <w:p w14:paraId="782C8C75"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294CFE" w14:paraId="6B3BFA9B" w14:textId="77777777" w:rsidTr="00C9094E">
        <w:tc>
          <w:tcPr>
            <w:tcW w:w="10885" w:type="dxa"/>
            <w:gridSpan w:val="7"/>
            <w:shd w:val="clear" w:color="auto" w:fill="auto"/>
          </w:tcPr>
          <w:p w14:paraId="304F3F4B"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r>
      <w:tr w:rsidR="00633A41" w:rsidRPr="00294CFE" w14:paraId="57E50B75" w14:textId="77777777" w:rsidTr="00D91580">
        <w:tc>
          <w:tcPr>
            <w:tcW w:w="10885" w:type="dxa"/>
            <w:gridSpan w:val="7"/>
          </w:tcPr>
          <w:p w14:paraId="770A0EC1" w14:textId="77777777" w:rsidR="00633A41" w:rsidRPr="00294CFE" w:rsidRDefault="00633A41" w:rsidP="00C22B61">
            <w:pPr>
              <w:ind w:left="333"/>
              <w:rPr>
                <w:rFonts w:cstheme="minorHAnsi"/>
                <w:sz w:val="24"/>
                <w:szCs w:val="24"/>
              </w:rPr>
            </w:pPr>
          </w:p>
        </w:tc>
      </w:tr>
      <w:tr w:rsidR="00633A41" w:rsidRPr="00294CFE" w14:paraId="48598201" w14:textId="77777777" w:rsidTr="00C9094E">
        <w:tc>
          <w:tcPr>
            <w:tcW w:w="10885" w:type="dxa"/>
            <w:gridSpan w:val="7"/>
            <w:shd w:val="clear" w:color="auto" w:fill="FFC000"/>
          </w:tcPr>
          <w:p w14:paraId="08F55F66"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294CFE" w14:paraId="3CCCBD0C" w14:textId="77777777" w:rsidTr="00D91580">
        <w:tc>
          <w:tcPr>
            <w:tcW w:w="10885" w:type="dxa"/>
            <w:gridSpan w:val="7"/>
            <w:shd w:val="clear" w:color="auto" w:fill="D9D9D9" w:themeFill="background1" w:themeFillShade="D9"/>
          </w:tcPr>
          <w:p w14:paraId="2CDD31D0"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294CFE" w14:paraId="6430585B" w14:textId="77777777" w:rsidTr="00E860F9">
        <w:tc>
          <w:tcPr>
            <w:tcW w:w="2520" w:type="dxa"/>
            <w:shd w:val="clear" w:color="auto" w:fill="D9D9D9" w:themeFill="background1" w:themeFillShade="D9"/>
          </w:tcPr>
          <w:p w14:paraId="157D4FF3"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0370E7E9"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1D7D85D3"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7383C19F"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20A7E607"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294CFE" w14:paraId="0557BD26" w14:textId="77777777" w:rsidTr="00E860F9">
        <w:tc>
          <w:tcPr>
            <w:tcW w:w="2520" w:type="dxa"/>
          </w:tcPr>
          <w:p w14:paraId="3FED5648"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0F13CD8B" w14:textId="77777777" w:rsidR="00633A41" w:rsidRPr="00294CFE" w:rsidRDefault="00633A41" w:rsidP="00C22B61">
            <w:pPr>
              <w:rPr>
                <w:rFonts w:cstheme="minorHAnsi"/>
                <w:sz w:val="24"/>
                <w:szCs w:val="24"/>
              </w:rPr>
            </w:pPr>
          </w:p>
        </w:tc>
        <w:tc>
          <w:tcPr>
            <w:tcW w:w="1350" w:type="dxa"/>
          </w:tcPr>
          <w:p w14:paraId="05C1089E" w14:textId="77777777" w:rsidR="00633A41" w:rsidRPr="00294CFE" w:rsidRDefault="00633A41" w:rsidP="00C22B61">
            <w:pPr>
              <w:rPr>
                <w:rFonts w:cstheme="minorHAnsi"/>
                <w:sz w:val="24"/>
                <w:szCs w:val="24"/>
              </w:rPr>
            </w:pPr>
          </w:p>
        </w:tc>
        <w:tc>
          <w:tcPr>
            <w:tcW w:w="1530" w:type="dxa"/>
          </w:tcPr>
          <w:p w14:paraId="597454F0" w14:textId="77777777" w:rsidR="00633A41" w:rsidRPr="00294CFE" w:rsidRDefault="00633A41" w:rsidP="00C22B61">
            <w:pPr>
              <w:rPr>
                <w:rFonts w:cstheme="minorHAnsi"/>
                <w:sz w:val="24"/>
                <w:szCs w:val="24"/>
              </w:rPr>
            </w:pPr>
          </w:p>
        </w:tc>
        <w:tc>
          <w:tcPr>
            <w:tcW w:w="2880" w:type="dxa"/>
            <w:gridSpan w:val="3"/>
          </w:tcPr>
          <w:p w14:paraId="5EEB5639" w14:textId="77777777" w:rsidR="00633A41" w:rsidRPr="00294CFE" w:rsidRDefault="00633A41" w:rsidP="00C22B61">
            <w:pPr>
              <w:rPr>
                <w:rFonts w:cstheme="minorHAnsi"/>
                <w:sz w:val="24"/>
                <w:szCs w:val="24"/>
              </w:rPr>
            </w:pPr>
          </w:p>
        </w:tc>
      </w:tr>
      <w:tr w:rsidR="00633A41" w:rsidRPr="00294CFE" w14:paraId="15F61EC1" w14:textId="77777777" w:rsidTr="00E860F9">
        <w:tc>
          <w:tcPr>
            <w:tcW w:w="2520" w:type="dxa"/>
          </w:tcPr>
          <w:p w14:paraId="120018A0"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28BD5FFC" w14:textId="77777777" w:rsidR="00633A41" w:rsidRPr="00294CFE" w:rsidRDefault="00633A41" w:rsidP="00C22B61">
            <w:pPr>
              <w:rPr>
                <w:rFonts w:cstheme="minorHAnsi"/>
                <w:sz w:val="24"/>
                <w:szCs w:val="24"/>
              </w:rPr>
            </w:pPr>
          </w:p>
        </w:tc>
        <w:tc>
          <w:tcPr>
            <w:tcW w:w="1350" w:type="dxa"/>
          </w:tcPr>
          <w:p w14:paraId="04180052" w14:textId="77777777" w:rsidR="00633A41" w:rsidRPr="00294CFE" w:rsidRDefault="00633A41" w:rsidP="00C22B61">
            <w:pPr>
              <w:rPr>
                <w:rFonts w:cstheme="minorHAnsi"/>
                <w:sz w:val="24"/>
                <w:szCs w:val="24"/>
              </w:rPr>
            </w:pPr>
          </w:p>
        </w:tc>
        <w:tc>
          <w:tcPr>
            <w:tcW w:w="1530" w:type="dxa"/>
          </w:tcPr>
          <w:p w14:paraId="27D0FEFD" w14:textId="77777777" w:rsidR="00633A41" w:rsidRPr="00294CFE" w:rsidRDefault="00633A41" w:rsidP="00C22B61">
            <w:pPr>
              <w:rPr>
                <w:rFonts w:cstheme="minorHAnsi"/>
                <w:sz w:val="24"/>
                <w:szCs w:val="24"/>
              </w:rPr>
            </w:pPr>
          </w:p>
        </w:tc>
        <w:tc>
          <w:tcPr>
            <w:tcW w:w="2880" w:type="dxa"/>
            <w:gridSpan w:val="3"/>
          </w:tcPr>
          <w:p w14:paraId="17D30867" w14:textId="77777777" w:rsidR="00633A41" w:rsidRPr="00294CFE" w:rsidRDefault="00633A41" w:rsidP="00C22B61">
            <w:pPr>
              <w:rPr>
                <w:rFonts w:cstheme="minorHAnsi"/>
                <w:sz w:val="24"/>
                <w:szCs w:val="24"/>
              </w:rPr>
            </w:pPr>
          </w:p>
        </w:tc>
      </w:tr>
      <w:tr w:rsidR="00633A41" w:rsidRPr="00294CFE" w14:paraId="7ACCC8B2" w14:textId="77777777" w:rsidTr="00D91580">
        <w:tc>
          <w:tcPr>
            <w:tcW w:w="10885" w:type="dxa"/>
            <w:gridSpan w:val="7"/>
          </w:tcPr>
          <w:p w14:paraId="1E068298" w14:textId="77777777" w:rsidR="00633A41" w:rsidRPr="00294CFE" w:rsidRDefault="00633A41" w:rsidP="00C22B61">
            <w:pPr>
              <w:rPr>
                <w:rFonts w:cstheme="minorHAnsi"/>
                <w:sz w:val="24"/>
                <w:szCs w:val="24"/>
              </w:rPr>
            </w:pPr>
          </w:p>
        </w:tc>
      </w:tr>
      <w:tr w:rsidR="00633A41" w:rsidRPr="00294CFE" w14:paraId="30344784" w14:textId="77777777" w:rsidTr="00C9094E">
        <w:tc>
          <w:tcPr>
            <w:tcW w:w="10885" w:type="dxa"/>
            <w:gridSpan w:val="7"/>
            <w:shd w:val="clear" w:color="auto" w:fill="FFC000"/>
          </w:tcPr>
          <w:p w14:paraId="1D3C5FCF"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33A41" w:rsidRPr="00294CFE" w14:paraId="356E7B6E" w14:textId="77777777" w:rsidTr="00D91580">
        <w:tc>
          <w:tcPr>
            <w:tcW w:w="10885" w:type="dxa"/>
            <w:gridSpan w:val="7"/>
            <w:shd w:val="clear" w:color="auto" w:fill="FFFFFF" w:themeFill="background1"/>
          </w:tcPr>
          <w:p w14:paraId="60A85916" w14:textId="628FB59F" w:rsidR="00633A41" w:rsidRPr="00294CFE" w:rsidRDefault="00633A41" w:rsidP="003D1617">
            <w:pPr>
              <w:pStyle w:val="ListParagraph"/>
              <w:numPr>
                <w:ilvl w:val="0"/>
                <w:numId w:val="38"/>
              </w:numPr>
              <w:rPr>
                <w:rFonts w:cstheme="minorHAnsi"/>
                <w:color w:val="000000" w:themeColor="text1"/>
                <w:sz w:val="24"/>
                <w:szCs w:val="24"/>
              </w:rPr>
            </w:pPr>
            <w:r w:rsidRPr="00294CFE">
              <w:rPr>
                <w:rFonts w:cstheme="minorHAnsi"/>
                <w:color w:val="000000" w:themeColor="text1"/>
                <w:sz w:val="24"/>
                <w:szCs w:val="24"/>
              </w:rPr>
              <w:t xml:space="preserve">The </w:t>
            </w:r>
            <w:hyperlink r:id="rId233" w:history="1">
              <w:r w:rsidRPr="00294CFE">
                <w:rPr>
                  <w:rStyle w:val="Hyperlink"/>
                  <w:rFonts w:cstheme="minorHAnsi"/>
                  <w:sz w:val="24"/>
                  <w:szCs w:val="24"/>
                </w:rPr>
                <w:t>Well Project</w:t>
              </w:r>
            </w:hyperlink>
            <w:r w:rsidRPr="00294CFE">
              <w:rPr>
                <w:rFonts w:cstheme="minorHAnsi"/>
                <w:color w:val="000000" w:themeColor="text1"/>
                <w:sz w:val="24"/>
                <w:szCs w:val="24"/>
              </w:rPr>
              <w:t xml:space="preserve"> offers great </w:t>
            </w:r>
            <w:r w:rsidR="004B6AEA" w:rsidRPr="00294CFE">
              <w:rPr>
                <w:rFonts w:cstheme="minorHAnsi"/>
                <w:color w:val="000000" w:themeColor="text1"/>
                <w:sz w:val="24"/>
                <w:szCs w:val="24"/>
              </w:rPr>
              <w:t>advice and information about</w:t>
            </w:r>
            <w:r w:rsidRPr="00294CFE">
              <w:rPr>
                <w:rFonts w:cstheme="minorHAnsi"/>
                <w:color w:val="000000" w:themeColor="text1"/>
                <w:sz w:val="24"/>
                <w:szCs w:val="24"/>
              </w:rPr>
              <w:t xml:space="preserve"> implementing U=U campaigns, especially when </w:t>
            </w:r>
            <w:r w:rsidR="004B6AEA" w:rsidRPr="00294CFE">
              <w:rPr>
                <w:rFonts w:cstheme="minorHAnsi"/>
                <w:color w:val="000000" w:themeColor="text1"/>
                <w:sz w:val="24"/>
                <w:szCs w:val="24"/>
              </w:rPr>
              <w:t xml:space="preserve">tailoring them </w:t>
            </w:r>
            <w:r w:rsidRPr="00294CFE">
              <w:rPr>
                <w:rFonts w:cstheme="minorHAnsi"/>
                <w:color w:val="000000" w:themeColor="text1"/>
                <w:sz w:val="24"/>
                <w:szCs w:val="24"/>
              </w:rPr>
              <w:t>to cisgender women</w:t>
            </w:r>
            <w:r w:rsidR="004B6AEA" w:rsidRPr="00294CFE">
              <w:rPr>
                <w:rFonts w:cstheme="minorHAnsi"/>
                <w:color w:val="000000" w:themeColor="text1"/>
                <w:sz w:val="24"/>
                <w:szCs w:val="24"/>
              </w:rPr>
              <w:t>.</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p>
        </w:tc>
      </w:tr>
      <w:tr w:rsidR="0027557F" w:rsidRPr="00294CFE" w14:paraId="375E4DF2" w14:textId="77777777" w:rsidTr="00D91580">
        <w:tc>
          <w:tcPr>
            <w:tcW w:w="10885" w:type="dxa"/>
            <w:gridSpan w:val="7"/>
            <w:shd w:val="clear" w:color="auto" w:fill="FFFFFF" w:themeFill="background1"/>
          </w:tcPr>
          <w:p w14:paraId="4B7089AB" w14:textId="0E1544DF" w:rsidR="00173DB8" w:rsidRPr="00173DB8" w:rsidRDefault="00DD4778" w:rsidP="003D1617">
            <w:pPr>
              <w:pStyle w:val="ListParagraph"/>
              <w:numPr>
                <w:ilvl w:val="0"/>
                <w:numId w:val="38"/>
              </w:numPr>
              <w:rPr>
                <w:rFonts w:cstheme="minorHAnsi"/>
                <w:color w:val="000000" w:themeColor="text1"/>
                <w:sz w:val="24"/>
                <w:szCs w:val="24"/>
              </w:rPr>
            </w:pPr>
            <w:r>
              <w:rPr>
                <w:color w:val="000000" w:themeColor="text1"/>
                <w:sz w:val="24"/>
                <w:szCs w:val="24"/>
              </w:rPr>
              <w:t xml:space="preserve">The </w:t>
            </w:r>
            <w:hyperlink r:id="rId234" w:history="1">
              <w:r w:rsidRPr="00DD4778">
                <w:rPr>
                  <w:rStyle w:val="Hyperlink"/>
                  <w:sz w:val="24"/>
                  <w:szCs w:val="24"/>
                </w:rPr>
                <w:t>Positively Trans</w:t>
              </w:r>
            </w:hyperlink>
            <w:r>
              <w:rPr>
                <w:color w:val="000000" w:themeColor="text1"/>
                <w:sz w:val="24"/>
                <w:szCs w:val="24"/>
              </w:rPr>
              <w:t xml:space="preserve"> program of the Transgender Law Center </w:t>
            </w:r>
            <w:r w:rsidR="00173DB8">
              <w:rPr>
                <w:color w:val="000000" w:themeColor="text1"/>
                <w:sz w:val="24"/>
                <w:szCs w:val="24"/>
              </w:rPr>
              <w:t>has excellent resources by and for trans people,</w:t>
            </w:r>
            <w:r w:rsidR="00665404" w:rsidRPr="00665404">
              <w:rPr>
                <w:b/>
                <w:color w:val="000000" w:themeColor="text1"/>
                <w:sz w:val="24"/>
                <w:szCs w:val="24"/>
              </w:rPr>
              <w:fldChar w:fldCharType="begin"/>
            </w:r>
            <w:r w:rsidR="00665404" w:rsidRPr="00665404">
              <w:rPr>
                <w:b/>
                <w:color w:val="000000" w:themeColor="text1"/>
                <w:sz w:val="24"/>
                <w:szCs w:val="24"/>
              </w:rPr>
              <w:instrText xml:space="preserve"> XE "</w:instrText>
            </w:r>
            <w:r w:rsidR="00665404" w:rsidRPr="00665404">
              <w:rPr>
                <w:b/>
              </w:rPr>
              <w:instrText>Priority Population References: People who are trans or gender non-conforming"</w:instrText>
            </w:r>
            <w:r w:rsidR="00665404" w:rsidRPr="00665404">
              <w:rPr>
                <w:b/>
                <w:color w:val="000000" w:themeColor="text1"/>
                <w:sz w:val="24"/>
                <w:szCs w:val="24"/>
              </w:rPr>
              <w:instrText xml:space="preserve"> </w:instrText>
            </w:r>
            <w:r w:rsidR="00665404" w:rsidRPr="00665404">
              <w:rPr>
                <w:b/>
                <w:color w:val="000000" w:themeColor="text1"/>
                <w:sz w:val="24"/>
                <w:szCs w:val="24"/>
              </w:rPr>
              <w:fldChar w:fldCharType="end"/>
            </w:r>
            <w:r w:rsidR="00173DB8">
              <w:rPr>
                <w:color w:val="000000" w:themeColor="text1"/>
                <w:sz w:val="24"/>
                <w:szCs w:val="24"/>
              </w:rPr>
              <w:t xml:space="preserve"> useful for centering trans voices and leadership in the HIV response using an assets frame.</w:t>
            </w:r>
          </w:p>
        </w:tc>
      </w:tr>
      <w:tr w:rsidR="00633A41" w:rsidRPr="00294CFE" w14:paraId="1A608E3D" w14:textId="77777777" w:rsidTr="00D91580">
        <w:trPr>
          <w:trHeight w:val="143"/>
        </w:trPr>
        <w:tc>
          <w:tcPr>
            <w:tcW w:w="10885" w:type="dxa"/>
            <w:gridSpan w:val="7"/>
            <w:shd w:val="clear" w:color="auto" w:fill="FFFFFF" w:themeFill="background1"/>
          </w:tcPr>
          <w:p w14:paraId="6A820E04" w14:textId="77777777" w:rsidR="00633A41" w:rsidRPr="00294CFE" w:rsidRDefault="00633A41" w:rsidP="003D1617">
            <w:pPr>
              <w:pStyle w:val="ListParagraph"/>
              <w:numPr>
                <w:ilvl w:val="0"/>
                <w:numId w:val="38"/>
              </w:numPr>
              <w:rPr>
                <w:rFonts w:cstheme="minorHAnsi"/>
                <w:color w:val="000000" w:themeColor="text1"/>
                <w:sz w:val="24"/>
                <w:szCs w:val="24"/>
              </w:rPr>
            </w:pPr>
            <w:r w:rsidRPr="00650CFC">
              <w:rPr>
                <w:rFonts w:cstheme="minorHAnsi"/>
                <w:color w:val="EE0000"/>
                <w:sz w:val="24"/>
                <w:szCs w:val="24"/>
              </w:rPr>
              <w:t>[Insert local resource here]</w:t>
            </w:r>
          </w:p>
        </w:tc>
      </w:tr>
      <w:tr w:rsidR="00633A41" w:rsidRPr="00294CFE" w14:paraId="2519048C" w14:textId="77777777" w:rsidTr="00D91580">
        <w:tc>
          <w:tcPr>
            <w:tcW w:w="10885" w:type="dxa"/>
            <w:gridSpan w:val="7"/>
            <w:shd w:val="clear" w:color="auto" w:fill="FFFFFF" w:themeFill="background1"/>
          </w:tcPr>
          <w:p w14:paraId="053D8B63" w14:textId="77777777" w:rsidR="00633A41" w:rsidRPr="00650CFC" w:rsidRDefault="00633A41" w:rsidP="003D1617">
            <w:pPr>
              <w:pStyle w:val="ListParagraph"/>
              <w:numPr>
                <w:ilvl w:val="0"/>
                <w:numId w:val="38"/>
              </w:numPr>
              <w:rPr>
                <w:rFonts w:cstheme="minorHAnsi"/>
                <w:color w:val="EE0000"/>
                <w:sz w:val="24"/>
                <w:szCs w:val="24"/>
              </w:rPr>
            </w:pPr>
            <w:r w:rsidRPr="00650CFC">
              <w:rPr>
                <w:rFonts w:cstheme="minorHAnsi"/>
                <w:color w:val="EE0000"/>
                <w:sz w:val="24"/>
                <w:szCs w:val="24"/>
              </w:rPr>
              <w:t>[Insert local resource here]</w:t>
            </w:r>
          </w:p>
        </w:tc>
      </w:tr>
    </w:tbl>
    <w:p w14:paraId="4BD02F72" w14:textId="77777777" w:rsidR="00633A41" w:rsidRPr="003C6DC7" w:rsidRDefault="00633A41" w:rsidP="00C22B61">
      <w:pPr>
        <w:spacing w:line="240" w:lineRule="auto"/>
        <w:rPr>
          <w:rFonts w:cstheme="minorHAnsi"/>
          <w:sz w:val="24"/>
          <w:szCs w:val="24"/>
        </w:rPr>
      </w:pPr>
    </w:p>
    <w:p w14:paraId="0CB91849" w14:textId="77777777" w:rsidR="00633A41" w:rsidRPr="003C6DC7" w:rsidRDefault="00633A41" w:rsidP="00C22B61">
      <w:pPr>
        <w:spacing w:line="240" w:lineRule="auto"/>
        <w:rPr>
          <w:rFonts w:cstheme="minorHAnsi"/>
          <w:sz w:val="24"/>
          <w:szCs w:val="24"/>
        </w:rPr>
      </w:pPr>
      <w:r w:rsidRPr="003C6DC7">
        <w:rPr>
          <w:rFonts w:cstheme="minorHAnsi"/>
          <w:sz w:val="24"/>
          <w:szCs w:val="24"/>
        </w:rP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F116A0" w14:paraId="109EA341" w14:textId="77777777" w:rsidTr="00D91580">
        <w:tc>
          <w:tcPr>
            <w:tcW w:w="10885" w:type="dxa"/>
            <w:gridSpan w:val="7"/>
            <w:shd w:val="clear" w:color="auto" w:fill="D9D9D9" w:themeFill="background1" w:themeFillShade="D9"/>
          </w:tcPr>
          <w:p w14:paraId="021DEAC5" w14:textId="77777777" w:rsidR="00633A41" w:rsidRPr="00F116A0" w:rsidRDefault="00633A41" w:rsidP="00C22B61">
            <w:pPr>
              <w:rPr>
                <w:b/>
                <w:bCs/>
                <w:sz w:val="24"/>
                <w:szCs w:val="24"/>
              </w:rPr>
            </w:pPr>
            <w:r w:rsidRPr="00F116A0">
              <w:rPr>
                <w:b/>
                <w:bCs/>
                <w:sz w:val="24"/>
                <w:szCs w:val="24"/>
              </w:rPr>
              <w:t>Social Determinant of Health</w:t>
            </w:r>
          </w:p>
          <w:p w14:paraId="50C42A7B" w14:textId="161E9E92" w:rsidR="00633A41" w:rsidRPr="00F116A0" w:rsidRDefault="00633A41" w:rsidP="00C22B61">
            <w:pPr>
              <w:rPr>
                <w:b/>
                <w:bCs/>
                <w:sz w:val="40"/>
                <w:szCs w:val="40"/>
              </w:rPr>
            </w:pPr>
            <w:r w:rsidRPr="00F116A0">
              <w:rPr>
                <w:b/>
                <w:bCs/>
                <w:sz w:val="40"/>
                <w:szCs w:val="40"/>
              </w:rPr>
              <w:t>STIGMA</w:t>
            </w:r>
            <w:r w:rsidR="00E75035" w:rsidRPr="00F116A0">
              <w:rPr>
                <w:b/>
                <w:bCs/>
                <w:sz w:val="40"/>
                <w:szCs w:val="40"/>
              </w:rPr>
              <w:t xml:space="preserve"> FREE</w:t>
            </w:r>
          </w:p>
        </w:tc>
      </w:tr>
      <w:tr w:rsidR="00C9094E" w:rsidRPr="00F116A0" w14:paraId="10C5364E" w14:textId="77777777" w:rsidTr="00C9094E">
        <w:tc>
          <w:tcPr>
            <w:tcW w:w="10885" w:type="dxa"/>
            <w:gridSpan w:val="7"/>
            <w:shd w:val="clear" w:color="auto" w:fill="FFC000"/>
          </w:tcPr>
          <w:p w14:paraId="30E9B4AE" w14:textId="77777777" w:rsidR="00633A41" w:rsidRPr="00F116A0" w:rsidRDefault="00633A41" w:rsidP="00C22B61">
            <w:pPr>
              <w:rPr>
                <w:b/>
                <w:bCs/>
                <w:sz w:val="24"/>
                <w:szCs w:val="24"/>
              </w:rPr>
            </w:pPr>
            <w:r w:rsidRPr="00F116A0">
              <w:rPr>
                <w:b/>
                <w:bCs/>
                <w:sz w:val="24"/>
                <w:szCs w:val="24"/>
              </w:rPr>
              <w:t xml:space="preserve">Strategy 3: Positive, Accurate Information </w:t>
            </w:r>
          </w:p>
        </w:tc>
      </w:tr>
      <w:tr w:rsidR="00633A41" w:rsidRPr="00294CFE" w14:paraId="1F191E1E" w14:textId="77777777" w:rsidTr="00D91580">
        <w:tc>
          <w:tcPr>
            <w:tcW w:w="10885" w:type="dxa"/>
            <w:gridSpan w:val="7"/>
            <w:shd w:val="clear" w:color="auto" w:fill="595959" w:themeFill="text1" w:themeFillTint="A6"/>
          </w:tcPr>
          <w:p w14:paraId="78C0FF90" w14:textId="77777777"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Ensure images and language used in communications show accurate and diverse depictions of communities, and do not reinforce stereotypes; speak out against and correct negative language.</w:t>
            </w:r>
          </w:p>
        </w:tc>
      </w:tr>
      <w:tr w:rsidR="00633A41" w:rsidRPr="00294CFE" w14:paraId="56DB5E94" w14:textId="77777777" w:rsidTr="00D91580">
        <w:trPr>
          <w:trHeight w:val="116"/>
        </w:trPr>
        <w:tc>
          <w:tcPr>
            <w:tcW w:w="10885" w:type="dxa"/>
            <w:gridSpan w:val="7"/>
          </w:tcPr>
          <w:p w14:paraId="21A52078" w14:textId="77777777" w:rsidR="00633A41" w:rsidRPr="00294CFE" w:rsidRDefault="00633A41" w:rsidP="00C22B61">
            <w:pPr>
              <w:rPr>
                <w:rFonts w:cstheme="minorHAnsi"/>
                <w:sz w:val="24"/>
                <w:szCs w:val="24"/>
              </w:rPr>
            </w:pPr>
          </w:p>
        </w:tc>
      </w:tr>
      <w:tr w:rsidR="00633A41" w:rsidRPr="00294CFE" w14:paraId="2F645A2D" w14:textId="77777777" w:rsidTr="00C9094E">
        <w:tc>
          <w:tcPr>
            <w:tcW w:w="8005" w:type="dxa"/>
            <w:gridSpan w:val="4"/>
            <w:shd w:val="clear" w:color="auto" w:fill="FFC000"/>
            <w:vAlign w:val="center"/>
          </w:tcPr>
          <w:p w14:paraId="38C83C71"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74C38B5F"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0CC6B0EE"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3D7E3FDA"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F75A0A" w:rsidRPr="00294CFE" w14:paraId="2B26205F" w14:textId="77777777" w:rsidTr="00F75A0A">
        <w:tc>
          <w:tcPr>
            <w:tcW w:w="8005" w:type="dxa"/>
            <w:gridSpan w:val="4"/>
          </w:tcPr>
          <w:p w14:paraId="51EBBCA6" w14:textId="2D3A301D" w:rsidR="00F75A0A" w:rsidRPr="00294CFE" w:rsidRDefault="00F75A0A" w:rsidP="00F75A0A">
            <w:pPr>
              <w:rPr>
                <w:rFonts w:cstheme="minorHAnsi"/>
                <w:sz w:val="24"/>
                <w:szCs w:val="24"/>
                <w:highlight w:val="magenta"/>
              </w:rPr>
            </w:pPr>
            <w:r w:rsidRPr="00294CFE">
              <w:rPr>
                <w:rFonts w:cstheme="minorHAnsi"/>
                <w:noProof/>
                <w:sz w:val="24"/>
                <w:szCs w:val="24"/>
              </w:rPr>
              <w:drawing>
                <wp:anchor distT="0" distB="0" distL="114300" distR="114300" simplePos="0" relativeHeight="252324864" behindDoc="0" locked="0" layoutInCell="1" allowOverlap="1" wp14:anchorId="36297145" wp14:editId="6EEB2208">
                  <wp:simplePos x="0" y="0"/>
                  <wp:positionH relativeFrom="column">
                    <wp:posOffset>-308365</wp:posOffset>
                  </wp:positionH>
                  <wp:positionV relativeFrom="paragraph">
                    <wp:posOffset>565101</wp:posOffset>
                  </wp:positionV>
                  <wp:extent cx="178435" cy="178435"/>
                  <wp:effectExtent l="0" t="0" r="0" b="0"/>
                  <wp:wrapNone/>
                  <wp:docPr id="1128" name="Picture 11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 xml:space="preserve">Work with key populations and local groups to develop public information campaigns that reflect local faces, engaging and empowering individuals within the community by involving them in message creation. </w:t>
            </w:r>
          </w:p>
        </w:tc>
        <w:tc>
          <w:tcPr>
            <w:tcW w:w="900" w:type="dxa"/>
            <w:vAlign w:val="center"/>
          </w:tcPr>
          <w:p w14:paraId="5BB11D12" w14:textId="77777777" w:rsidR="00F75A0A" w:rsidRPr="00294CFE" w:rsidRDefault="00F75A0A" w:rsidP="00F75A0A">
            <w:pPr>
              <w:jc w:val="center"/>
              <w:rPr>
                <w:rFonts w:cstheme="minorHAnsi"/>
                <w:sz w:val="24"/>
                <w:szCs w:val="24"/>
              </w:rPr>
            </w:pPr>
          </w:p>
        </w:tc>
        <w:tc>
          <w:tcPr>
            <w:tcW w:w="990" w:type="dxa"/>
            <w:vAlign w:val="center"/>
          </w:tcPr>
          <w:p w14:paraId="34B5238A" w14:textId="10817A18" w:rsidR="00F75A0A" w:rsidRPr="00294CFE" w:rsidRDefault="00F75A0A" w:rsidP="00F75A0A">
            <w:pPr>
              <w:jc w:val="center"/>
              <w:rPr>
                <w:rFonts w:cstheme="minorHAnsi"/>
                <w:sz w:val="24"/>
                <w:szCs w:val="24"/>
              </w:rPr>
            </w:pPr>
            <w:r w:rsidRPr="00FB05F8">
              <w:rPr>
                <w:rFonts w:ascii="Arial Black" w:hAnsi="Arial Black" w:cstheme="minorHAnsi"/>
                <w:color w:val="987000"/>
                <w:sz w:val="32"/>
                <w:szCs w:val="32"/>
              </w:rPr>
              <w:t>X</w:t>
            </w:r>
          </w:p>
        </w:tc>
        <w:tc>
          <w:tcPr>
            <w:tcW w:w="990" w:type="dxa"/>
            <w:vAlign w:val="center"/>
          </w:tcPr>
          <w:p w14:paraId="24214378" w14:textId="712A717E" w:rsidR="00F75A0A" w:rsidRPr="00294CFE" w:rsidRDefault="00F75A0A" w:rsidP="00F75A0A">
            <w:pPr>
              <w:jc w:val="center"/>
              <w:rPr>
                <w:rFonts w:cstheme="minorHAnsi"/>
                <w:sz w:val="24"/>
                <w:szCs w:val="24"/>
              </w:rPr>
            </w:pPr>
            <w:r w:rsidRPr="00FB05F8">
              <w:rPr>
                <w:rFonts w:ascii="Arial Black" w:hAnsi="Arial Black" w:cstheme="minorHAnsi"/>
                <w:color w:val="987000"/>
                <w:sz w:val="32"/>
                <w:szCs w:val="32"/>
              </w:rPr>
              <w:t>X</w:t>
            </w:r>
          </w:p>
        </w:tc>
      </w:tr>
      <w:tr w:rsidR="00F75A0A" w:rsidRPr="00294CFE" w14:paraId="0C9BB535" w14:textId="77777777" w:rsidTr="00F75A0A">
        <w:tc>
          <w:tcPr>
            <w:tcW w:w="8005" w:type="dxa"/>
            <w:gridSpan w:val="4"/>
          </w:tcPr>
          <w:p w14:paraId="27DC644B" w14:textId="22710C2D" w:rsidR="00F75A0A" w:rsidRPr="00294CFE" w:rsidRDefault="00F75A0A" w:rsidP="00F75A0A">
            <w:pPr>
              <w:rPr>
                <w:rFonts w:cstheme="minorHAnsi"/>
                <w:sz w:val="24"/>
                <w:szCs w:val="24"/>
                <w:highlight w:val="magenta"/>
              </w:rPr>
            </w:pPr>
            <w:r w:rsidRPr="00294CFE">
              <w:rPr>
                <w:rFonts w:cstheme="minorHAnsi"/>
                <w:noProof/>
                <w:sz w:val="24"/>
                <w:szCs w:val="24"/>
              </w:rPr>
              <w:drawing>
                <wp:anchor distT="0" distB="0" distL="114300" distR="114300" simplePos="0" relativeHeight="252326912" behindDoc="0" locked="0" layoutInCell="1" allowOverlap="1" wp14:anchorId="130290DB" wp14:editId="2892A0BB">
                  <wp:simplePos x="0" y="0"/>
                  <wp:positionH relativeFrom="column">
                    <wp:posOffset>-312696</wp:posOffset>
                  </wp:positionH>
                  <wp:positionV relativeFrom="paragraph">
                    <wp:posOffset>268302</wp:posOffset>
                  </wp:positionV>
                  <wp:extent cx="204470" cy="204470"/>
                  <wp:effectExtent l="0" t="0" r="5080" b="5080"/>
                  <wp:wrapNone/>
                  <wp:docPr id="1129" name="Picture 11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470" cy="204470"/>
                          </a:xfrm>
                          <a:prstGeom prst="rect">
                            <a:avLst/>
                          </a:prstGeom>
                        </pic:spPr>
                      </pic:pic>
                    </a:graphicData>
                  </a:graphic>
                </wp:anchor>
              </w:drawing>
            </w:r>
            <w:r w:rsidRPr="00294CFE">
              <w:rPr>
                <w:rFonts w:cstheme="minorHAnsi"/>
                <w:sz w:val="24"/>
                <w:szCs w:val="24"/>
              </w:rPr>
              <w:t xml:space="preserve">CDPH will promote the use of positive and diverse image repositories, which can be used legally by HIV/HCV/STI workers statewide for messaging, materials, and other content.  </w:t>
            </w:r>
          </w:p>
        </w:tc>
        <w:tc>
          <w:tcPr>
            <w:tcW w:w="900" w:type="dxa"/>
            <w:vAlign w:val="center"/>
          </w:tcPr>
          <w:p w14:paraId="4D005A27" w14:textId="764AE287" w:rsidR="00F75A0A" w:rsidRPr="00294CFE" w:rsidRDefault="00F75A0A" w:rsidP="00F75A0A">
            <w:pPr>
              <w:jc w:val="center"/>
              <w:rPr>
                <w:rFonts w:cstheme="minorHAnsi"/>
                <w:sz w:val="24"/>
                <w:szCs w:val="24"/>
              </w:rPr>
            </w:pPr>
            <w:r w:rsidRPr="009265F3">
              <w:rPr>
                <w:rFonts w:ascii="Arial Black" w:hAnsi="Arial Black" w:cstheme="minorHAnsi"/>
                <w:color w:val="987000"/>
                <w:sz w:val="32"/>
                <w:szCs w:val="32"/>
              </w:rPr>
              <w:t>X</w:t>
            </w:r>
          </w:p>
        </w:tc>
        <w:tc>
          <w:tcPr>
            <w:tcW w:w="990" w:type="dxa"/>
            <w:vAlign w:val="center"/>
          </w:tcPr>
          <w:p w14:paraId="218F59E5" w14:textId="29825DBD" w:rsidR="00F75A0A" w:rsidRPr="00294CFE" w:rsidRDefault="00F75A0A" w:rsidP="00F75A0A">
            <w:pPr>
              <w:jc w:val="center"/>
              <w:rPr>
                <w:rFonts w:cstheme="minorHAnsi"/>
                <w:sz w:val="24"/>
                <w:szCs w:val="24"/>
              </w:rPr>
            </w:pPr>
            <w:r w:rsidRPr="009265F3">
              <w:rPr>
                <w:rFonts w:ascii="Arial Black" w:hAnsi="Arial Black" w:cstheme="minorHAnsi"/>
                <w:color w:val="987000"/>
                <w:sz w:val="32"/>
                <w:szCs w:val="32"/>
              </w:rPr>
              <w:t>X</w:t>
            </w:r>
          </w:p>
        </w:tc>
        <w:tc>
          <w:tcPr>
            <w:tcW w:w="990" w:type="dxa"/>
            <w:vAlign w:val="center"/>
          </w:tcPr>
          <w:p w14:paraId="137863DC" w14:textId="77777777" w:rsidR="00F75A0A" w:rsidRPr="00294CFE" w:rsidRDefault="00F75A0A" w:rsidP="00F75A0A">
            <w:pPr>
              <w:jc w:val="center"/>
              <w:rPr>
                <w:rFonts w:cstheme="minorHAnsi"/>
                <w:sz w:val="24"/>
                <w:szCs w:val="24"/>
              </w:rPr>
            </w:pPr>
          </w:p>
        </w:tc>
      </w:tr>
      <w:tr w:rsidR="00F75A0A" w:rsidRPr="00294CFE" w14:paraId="0987FD38" w14:textId="77777777" w:rsidTr="00F75A0A">
        <w:tc>
          <w:tcPr>
            <w:tcW w:w="8005" w:type="dxa"/>
            <w:gridSpan w:val="4"/>
          </w:tcPr>
          <w:p w14:paraId="2F4F2AFA" w14:textId="5F562148" w:rsidR="00F75A0A" w:rsidRPr="00294CFE" w:rsidRDefault="00F75A0A" w:rsidP="00F75A0A">
            <w:pPr>
              <w:rPr>
                <w:rFonts w:cstheme="minorHAnsi"/>
                <w:sz w:val="24"/>
                <w:szCs w:val="24"/>
                <w:highlight w:val="magenta"/>
              </w:rPr>
            </w:pPr>
            <w:r w:rsidRPr="00294CFE">
              <w:rPr>
                <w:rFonts w:cstheme="minorHAnsi"/>
                <w:sz w:val="24"/>
                <w:szCs w:val="24"/>
              </w:rPr>
              <w:t xml:space="preserve">Develop community-driven strategies for information dissemination, to help ensure that all people (including those not in priority populations) have equal access to positive and accurate, relevant information to reduce stigma about HIV, HCV, and STIs. Consider using peer-to-peer models, such as </w:t>
            </w:r>
            <w:proofErr w:type="spellStart"/>
            <w:r w:rsidRPr="00294CFE">
              <w:rPr>
                <w:rFonts w:cstheme="minorHAnsi"/>
                <w:i/>
                <w:iCs/>
                <w:sz w:val="24"/>
                <w:szCs w:val="24"/>
              </w:rPr>
              <w:t>promotores</w:t>
            </w:r>
            <w:proofErr w:type="spellEnd"/>
            <w:r w:rsidRPr="00294CFE">
              <w:rPr>
                <w:rFonts w:cstheme="minorHAnsi"/>
                <w:i/>
                <w:iCs/>
                <w:sz w:val="24"/>
                <w:szCs w:val="24"/>
              </w:rPr>
              <w:t>,</w:t>
            </w:r>
            <w:r w:rsidRPr="00294CFE">
              <w:rPr>
                <w:rFonts w:cstheme="minorHAnsi"/>
                <w:sz w:val="24"/>
                <w:szCs w:val="24"/>
              </w:rPr>
              <w:t xml:space="preserve"> homeless liaisons, and popular opinion leaders, to disseminate information and reduce stigma and mistrust. Encourage community-led dialogue focused on positive and accurate information facilitated by community stakeholders and popular opinion leaders from within priority communities. </w:t>
            </w:r>
          </w:p>
        </w:tc>
        <w:tc>
          <w:tcPr>
            <w:tcW w:w="900" w:type="dxa"/>
            <w:vAlign w:val="center"/>
          </w:tcPr>
          <w:p w14:paraId="0B30857A" w14:textId="77777777" w:rsidR="00F75A0A" w:rsidRPr="00294CFE" w:rsidRDefault="00F75A0A" w:rsidP="00F75A0A">
            <w:pPr>
              <w:jc w:val="center"/>
              <w:rPr>
                <w:rFonts w:cstheme="minorHAnsi"/>
                <w:sz w:val="24"/>
                <w:szCs w:val="24"/>
              </w:rPr>
            </w:pPr>
          </w:p>
        </w:tc>
        <w:tc>
          <w:tcPr>
            <w:tcW w:w="990" w:type="dxa"/>
            <w:vAlign w:val="center"/>
          </w:tcPr>
          <w:p w14:paraId="5F7D45D3" w14:textId="3E7FF4D6" w:rsidR="00F75A0A" w:rsidRPr="00294CFE" w:rsidRDefault="00F75A0A" w:rsidP="00F75A0A">
            <w:pPr>
              <w:jc w:val="center"/>
              <w:rPr>
                <w:rFonts w:cstheme="minorHAnsi"/>
                <w:sz w:val="24"/>
                <w:szCs w:val="24"/>
              </w:rPr>
            </w:pPr>
            <w:r w:rsidRPr="00967B9E">
              <w:rPr>
                <w:rFonts w:ascii="Arial Black" w:hAnsi="Arial Black" w:cstheme="minorHAnsi"/>
                <w:color w:val="987000"/>
                <w:sz w:val="32"/>
                <w:szCs w:val="32"/>
              </w:rPr>
              <w:t>X</w:t>
            </w:r>
          </w:p>
        </w:tc>
        <w:tc>
          <w:tcPr>
            <w:tcW w:w="990" w:type="dxa"/>
            <w:vAlign w:val="center"/>
          </w:tcPr>
          <w:p w14:paraId="63ECABCF" w14:textId="3C7DC6F4" w:rsidR="00F75A0A" w:rsidRPr="00294CFE" w:rsidRDefault="00F75A0A" w:rsidP="00F75A0A">
            <w:pPr>
              <w:jc w:val="center"/>
              <w:rPr>
                <w:rFonts w:cstheme="minorHAnsi"/>
                <w:sz w:val="24"/>
                <w:szCs w:val="24"/>
              </w:rPr>
            </w:pPr>
            <w:r w:rsidRPr="00967B9E">
              <w:rPr>
                <w:rFonts w:ascii="Arial Black" w:hAnsi="Arial Black" w:cstheme="minorHAnsi"/>
                <w:color w:val="987000"/>
                <w:sz w:val="32"/>
                <w:szCs w:val="32"/>
              </w:rPr>
              <w:t>X</w:t>
            </w:r>
          </w:p>
        </w:tc>
      </w:tr>
      <w:tr w:rsidR="00F75A0A" w:rsidRPr="00294CFE" w14:paraId="05EF8EED" w14:textId="77777777" w:rsidTr="00F75A0A">
        <w:tc>
          <w:tcPr>
            <w:tcW w:w="8005" w:type="dxa"/>
            <w:gridSpan w:val="4"/>
          </w:tcPr>
          <w:p w14:paraId="78CCD4FA" w14:textId="01E8B636" w:rsidR="00F75A0A" w:rsidRPr="00294CFE" w:rsidRDefault="00F75A0A" w:rsidP="00F75A0A">
            <w:pPr>
              <w:rPr>
                <w:rFonts w:cstheme="minorHAnsi"/>
                <w:sz w:val="24"/>
                <w:szCs w:val="24"/>
                <w:highlight w:val="magenta"/>
              </w:rPr>
            </w:pPr>
            <w:r w:rsidRPr="00294CFE">
              <w:rPr>
                <w:rFonts w:cstheme="minorHAnsi"/>
                <w:sz w:val="24"/>
                <w:szCs w:val="24"/>
              </w:rPr>
              <w:t>Implement syphilis and congenital syphilis</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STI Continuum of Care"</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prevention public awareness campaigns developed by and for priority populations, using media that reaches those populations, such as billboards, public service announcements on TV and radio (tailored to specific ethnic communities but also the general English-speaking public), print materials, and social media. Partner with community-based organizations in your local region to help ensure the campaigns are relevant to populations most in need, and sufficiently positive in framing.</w:t>
            </w:r>
          </w:p>
        </w:tc>
        <w:tc>
          <w:tcPr>
            <w:tcW w:w="900" w:type="dxa"/>
            <w:vAlign w:val="center"/>
          </w:tcPr>
          <w:p w14:paraId="65136092" w14:textId="1F794041" w:rsidR="00F75A0A" w:rsidRPr="00294CFE" w:rsidRDefault="00F75A0A" w:rsidP="00F75A0A">
            <w:pPr>
              <w:jc w:val="center"/>
              <w:rPr>
                <w:rFonts w:cstheme="minorHAnsi"/>
                <w:sz w:val="24"/>
                <w:szCs w:val="24"/>
              </w:rPr>
            </w:pPr>
            <w:r w:rsidRPr="00415317">
              <w:rPr>
                <w:rFonts w:ascii="Arial Black" w:hAnsi="Arial Black" w:cstheme="minorHAnsi"/>
                <w:color w:val="987000"/>
                <w:sz w:val="32"/>
                <w:szCs w:val="32"/>
              </w:rPr>
              <w:t>X</w:t>
            </w:r>
          </w:p>
        </w:tc>
        <w:tc>
          <w:tcPr>
            <w:tcW w:w="990" w:type="dxa"/>
            <w:vAlign w:val="center"/>
          </w:tcPr>
          <w:p w14:paraId="336CB4A8" w14:textId="43BAF6A5" w:rsidR="00F75A0A" w:rsidRPr="00294CFE" w:rsidRDefault="00F75A0A" w:rsidP="00F75A0A">
            <w:pPr>
              <w:jc w:val="center"/>
              <w:rPr>
                <w:rFonts w:cstheme="minorHAnsi"/>
                <w:sz w:val="24"/>
                <w:szCs w:val="24"/>
              </w:rPr>
            </w:pPr>
            <w:r w:rsidRPr="00415317">
              <w:rPr>
                <w:rFonts w:ascii="Arial Black" w:hAnsi="Arial Black" w:cstheme="minorHAnsi"/>
                <w:color w:val="987000"/>
                <w:sz w:val="32"/>
                <w:szCs w:val="32"/>
              </w:rPr>
              <w:t>X</w:t>
            </w:r>
          </w:p>
        </w:tc>
        <w:tc>
          <w:tcPr>
            <w:tcW w:w="990" w:type="dxa"/>
            <w:vAlign w:val="center"/>
          </w:tcPr>
          <w:p w14:paraId="6C5B4EEB" w14:textId="77777777" w:rsidR="00F75A0A" w:rsidRPr="00294CFE" w:rsidRDefault="00F75A0A" w:rsidP="00F75A0A">
            <w:pPr>
              <w:jc w:val="center"/>
              <w:rPr>
                <w:rFonts w:cstheme="minorHAnsi"/>
                <w:sz w:val="24"/>
                <w:szCs w:val="24"/>
              </w:rPr>
            </w:pPr>
          </w:p>
        </w:tc>
      </w:tr>
      <w:tr w:rsidR="00F75A0A" w:rsidRPr="00294CFE" w14:paraId="7DEC474D" w14:textId="77777777" w:rsidTr="00F75A0A">
        <w:tc>
          <w:tcPr>
            <w:tcW w:w="8005" w:type="dxa"/>
            <w:gridSpan w:val="4"/>
          </w:tcPr>
          <w:p w14:paraId="08E89DA5" w14:textId="7692521A" w:rsidR="00F75A0A" w:rsidRPr="00294CFE" w:rsidRDefault="00F75A0A" w:rsidP="00F75A0A">
            <w:pPr>
              <w:rPr>
                <w:rFonts w:cstheme="minorHAnsi"/>
                <w:sz w:val="24"/>
                <w:szCs w:val="24"/>
                <w:highlight w:val="magenta"/>
              </w:rPr>
            </w:pPr>
            <w:r w:rsidRPr="00294CFE">
              <w:rPr>
                <w:rFonts w:cstheme="minorHAnsi"/>
                <w:sz w:val="24"/>
                <w:szCs w:val="24"/>
              </w:rPr>
              <w:t>Where possible, include BIPOC</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of color, especially Black/African American, Latinx, &amp; Indigenous people"</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and/or trans or gender non-conforming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Priority Population References: People who are trans or gender non-conforming"</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people in public relations roles to check and approve information being disseminated before it is released to the community.</w:t>
            </w:r>
          </w:p>
        </w:tc>
        <w:tc>
          <w:tcPr>
            <w:tcW w:w="900" w:type="dxa"/>
            <w:vAlign w:val="center"/>
          </w:tcPr>
          <w:p w14:paraId="5EF46BED" w14:textId="636D3297" w:rsidR="00F75A0A" w:rsidRPr="00294CFE" w:rsidRDefault="00F75A0A" w:rsidP="00F75A0A">
            <w:pPr>
              <w:jc w:val="center"/>
              <w:rPr>
                <w:rFonts w:cstheme="minorHAnsi"/>
                <w:sz w:val="24"/>
                <w:szCs w:val="24"/>
              </w:rPr>
            </w:pPr>
            <w:r w:rsidRPr="00F22925">
              <w:rPr>
                <w:rFonts w:ascii="Arial Black" w:hAnsi="Arial Black" w:cstheme="minorHAnsi"/>
                <w:color w:val="987000"/>
                <w:sz w:val="32"/>
                <w:szCs w:val="32"/>
              </w:rPr>
              <w:t>X</w:t>
            </w:r>
          </w:p>
        </w:tc>
        <w:tc>
          <w:tcPr>
            <w:tcW w:w="990" w:type="dxa"/>
            <w:vAlign w:val="center"/>
          </w:tcPr>
          <w:p w14:paraId="61DD4AA6" w14:textId="393A21EA" w:rsidR="00F75A0A" w:rsidRPr="00294CFE" w:rsidRDefault="00F75A0A" w:rsidP="00F75A0A">
            <w:pPr>
              <w:jc w:val="center"/>
              <w:rPr>
                <w:rFonts w:cstheme="minorHAnsi"/>
                <w:sz w:val="24"/>
                <w:szCs w:val="24"/>
              </w:rPr>
            </w:pPr>
            <w:r w:rsidRPr="00F22925">
              <w:rPr>
                <w:rFonts w:ascii="Arial Black" w:hAnsi="Arial Black" w:cstheme="minorHAnsi"/>
                <w:color w:val="987000"/>
                <w:sz w:val="32"/>
                <w:szCs w:val="32"/>
              </w:rPr>
              <w:t>X</w:t>
            </w:r>
          </w:p>
        </w:tc>
        <w:tc>
          <w:tcPr>
            <w:tcW w:w="990" w:type="dxa"/>
            <w:vAlign w:val="center"/>
          </w:tcPr>
          <w:p w14:paraId="01859D32" w14:textId="0C922CB4" w:rsidR="00F75A0A" w:rsidRPr="00294CFE" w:rsidRDefault="00F75A0A" w:rsidP="00F75A0A">
            <w:pPr>
              <w:jc w:val="center"/>
              <w:rPr>
                <w:rFonts w:cstheme="minorHAnsi"/>
                <w:sz w:val="24"/>
                <w:szCs w:val="24"/>
              </w:rPr>
            </w:pPr>
            <w:r w:rsidRPr="00F22925">
              <w:rPr>
                <w:rFonts w:ascii="Arial Black" w:hAnsi="Arial Black" w:cstheme="minorHAnsi"/>
                <w:color w:val="987000"/>
                <w:sz w:val="32"/>
                <w:szCs w:val="32"/>
              </w:rPr>
              <w:t>X</w:t>
            </w:r>
          </w:p>
        </w:tc>
      </w:tr>
      <w:tr w:rsidR="00633A41" w:rsidRPr="00294CFE" w14:paraId="27389C4B" w14:textId="77777777" w:rsidTr="00D91580">
        <w:tc>
          <w:tcPr>
            <w:tcW w:w="8005" w:type="dxa"/>
            <w:gridSpan w:val="4"/>
          </w:tcPr>
          <w:p w14:paraId="4109F8BA"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697D7EE" w14:textId="77777777" w:rsidR="00633A41" w:rsidRPr="00294CFE" w:rsidRDefault="00633A41" w:rsidP="00C22B61">
            <w:pPr>
              <w:jc w:val="center"/>
              <w:rPr>
                <w:rFonts w:cstheme="minorHAnsi"/>
                <w:sz w:val="24"/>
                <w:szCs w:val="24"/>
              </w:rPr>
            </w:pPr>
          </w:p>
        </w:tc>
        <w:tc>
          <w:tcPr>
            <w:tcW w:w="990" w:type="dxa"/>
          </w:tcPr>
          <w:p w14:paraId="7A438F90" w14:textId="77777777" w:rsidR="00633A41" w:rsidRPr="00294CFE" w:rsidRDefault="00633A41" w:rsidP="00C22B61">
            <w:pPr>
              <w:jc w:val="center"/>
              <w:rPr>
                <w:rFonts w:cstheme="minorHAnsi"/>
                <w:sz w:val="24"/>
                <w:szCs w:val="24"/>
              </w:rPr>
            </w:pPr>
          </w:p>
        </w:tc>
        <w:tc>
          <w:tcPr>
            <w:tcW w:w="990" w:type="dxa"/>
          </w:tcPr>
          <w:p w14:paraId="0CE779CE" w14:textId="77777777" w:rsidR="00633A41" w:rsidRPr="00294CFE" w:rsidRDefault="00633A41" w:rsidP="00C22B61">
            <w:pPr>
              <w:jc w:val="center"/>
              <w:rPr>
                <w:rFonts w:cstheme="minorHAnsi"/>
                <w:sz w:val="24"/>
                <w:szCs w:val="24"/>
              </w:rPr>
            </w:pPr>
          </w:p>
        </w:tc>
      </w:tr>
      <w:tr w:rsidR="000D19E8" w:rsidRPr="00294CFE" w14:paraId="0380AB75" w14:textId="77777777" w:rsidTr="00D91580">
        <w:tc>
          <w:tcPr>
            <w:tcW w:w="8005" w:type="dxa"/>
            <w:gridSpan w:val="4"/>
          </w:tcPr>
          <w:p w14:paraId="6CF58BFA" w14:textId="6D7F010C" w:rsidR="000D19E8" w:rsidRPr="00650CFC" w:rsidRDefault="000D19E8"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2307EF5B" w14:textId="77777777" w:rsidR="000D19E8" w:rsidRPr="00294CFE" w:rsidRDefault="000D19E8" w:rsidP="00C22B61">
            <w:pPr>
              <w:jc w:val="center"/>
              <w:rPr>
                <w:rFonts w:cstheme="minorHAnsi"/>
                <w:sz w:val="24"/>
                <w:szCs w:val="24"/>
              </w:rPr>
            </w:pPr>
          </w:p>
        </w:tc>
        <w:tc>
          <w:tcPr>
            <w:tcW w:w="990" w:type="dxa"/>
          </w:tcPr>
          <w:p w14:paraId="02764184" w14:textId="77777777" w:rsidR="000D19E8" w:rsidRPr="00294CFE" w:rsidRDefault="000D19E8" w:rsidP="00C22B61">
            <w:pPr>
              <w:jc w:val="center"/>
              <w:rPr>
                <w:rFonts w:cstheme="minorHAnsi"/>
                <w:sz w:val="24"/>
                <w:szCs w:val="24"/>
              </w:rPr>
            </w:pPr>
          </w:p>
        </w:tc>
        <w:tc>
          <w:tcPr>
            <w:tcW w:w="990" w:type="dxa"/>
          </w:tcPr>
          <w:p w14:paraId="0DBC150F" w14:textId="77777777" w:rsidR="000D19E8" w:rsidRPr="00294CFE" w:rsidRDefault="000D19E8" w:rsidP="00C22B61">
            <w:pPr>
              <w:jc w:val="center"/>
              <w:rPr>
                <w:rFonts w:cstheme="minorHAnsi"/>
                <w:sz w:val="24"/>
                <w:szCs w:val="24"/>
              </w:rPr>
            </w:pPr>
          </w:p>
        </w:tc>
      </w:tr>
      <w:tr w:rsidR="000D19E8" w:rsidRPr="00294CFE" w14:paraId="7A20901F" w14:textId="77777777" w:rsidTr="00D91580">
        <w:tc>
          <w:tcPr>
            <w:tcW w:w="8005" w:type="dxa"/>
            <w:gridSpan w:val="4"/>
          </w:tcPr>
          <w:p w14:paraId="5CFA1E19" w14:textId="6596C478" w:rsidR="000D19E8" w:rsidRPr="00650CFC" w:rsidRDefault="000D19E8"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026197A7" w14:textId="77777777" w:rsidR="000D19E8" w:rsidRPr="00294CFE" w:rsidRDefault="000D19E8" w:rsidP="00C22B61">
            <w:pPr>
              <w:jc w:val="center"/>
              <w:rPr>
                <w:rFonts w:cstheme="minorHAnsi"/>
                <w:sz w:val="24"/>
                <w:szCs w:val="24"/>
              </w:rPr>
            </w:pPr>
          </w:p>
        </w:tc>
        <w:tc>
          <w:tcPr>
            <w:tcW w:w="990" w:type="dxa"/>
          </w:tcPr>
          <w:p w14:paraId="75038ABA" w14:textId="77777777" w:rsidR="000D19E8" w:rsidRPr="00294CFE" w:rsidRDefault="000D19E8" w:rsidP="00C22B61">
            <w:pPr>
              <w:jc w:val="center"/>
              <w:rPr>
                <w:rFonts w:cstheme="minorHAnsi"/>
                <w:sz w:val="24"/>
                <w:szCs w:val="24"/>
              </w:rPr>
            </w:pPr>
          </w:p>
        </w:tc>
        <w:tc>
          <w:tcPr>
            <w:tcW w:w="990" w:type="dxa"/>
          </w:tcPr>
          <w:p w14:paraId="23EDF018" w14:textId="77777777" w:rsidR="000D19E8" w:rsidRPr="00294CFE" w:rsidRDefault="000D19E8" w:rsidP="00C22B61">
            <w:pPr>
              <w:jc w:val="center"/>
              <w:rPr>
                <w:rFonts w:cstheme="minorHAnsi"/>
                <w:sz w:val="24"/>
                <w:szCs w:val="24"/>
              </w:rPr>
            </w:pPr>
          </w:p>
        </w:tc>
      </w:tr>
      <w:tr w:rsidR="00633A41" w:rsidRPr="00294CFE" w14:paraId="7ED0AC12" w14:textId="77777777" w:rsidTr="00D91580">
        <w:tc>
          <w:tcPr>
            <w:tcW w:w="10885" w:type="dxa"/>
            <w:gridSpan w:val="7"/>
          </w:tcPr>
          <w:p w14:paraId="41D0B586" w14:textId="77777777" w:rsidR="00633A41" w:rsidRPr="00294CFE" w:rsidRDefault="00633A41" w:rsidP="00C22B61">
            <w:pPr>
              <w:rPr>
                <w:rFonts w:cstheme="minorHAnsi"/>
                <w:sz w:val="24"/>
                <w:szCs w:val="24"/>
              </w:rPr>
            </w:pPr>
          </w:p>
        </w:tc>
      </w:tr>
      <w:tr w:rsidR="00633A41" w:rsidRPr="00294CFE" w14:paraId="35D78654" w14:textId="77777777" w:rsidTr="00C9094E">
        <w:tc>
          <w:tcPr>
            <w:tcW w:w="10885" w:type="dxa"/>
            <w:gridSpan w:val="7"/>
            <w:shd w:val="clear" w:color="auto" w:fill="FFC000"/>
          </w:tcPr>
          <w:p w14:paraId="266618F0"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294CFE" w14:paraId="2B2EB521" w14:textId="77777777" w:rsidTr="00D91580">
        <w:tc>
          <w:tcPr>
            <w:tcW w:w="10885" w:type="dxa"/>
            <w:gridSpan w:val="7"/>
          </w:tcPr>
          <w:p w14:paraId="147A1971" w14:textId="4CFD1542" w:rsidR="00633A41" w:rsidRPr="00294CFE" w:rsidRDefault="00633A41" w:rsidP="003D1617">
            <w:pPr>
              <w:pStyle w:val="ListParagraph"/>
              <w:numPr>
                <w:ilvl w:val="0"/>
                <w:numId w:val="39"/>
              </w:numPr>
              <w:rPr>
                <w:rFonts w:cstheme="minorHAnsi"/>
                <w:sz w:val="24"/>
                <w:szCs w:val="24"/>
              </w:rPr>
            </w:pPr>
            <w:r w:rsidRPr="00294CFE">
              <w:rPr>
                <w:rFonts w:cstheme="minorHAnsi"/>
                <w:sz w:val="24"/>
                <w:szCs w:val="24"/>
              </w:rPr>
              <w:t>Remember to use language</w:t>
            </w:r>
            <w:r w:rsidR="00D34BB4" w:rsidRPr="00294CFE">
              <w:rPr>
                <w:rFonts w:cstheme="minorHAnsi"/>
                <w:sz w:val="24"/>
                <w:szCs w:val="24"/>
              </w:rPr>
              <w:t>s</w:t>
            </w:r>
            <w:r w:rsidRPr="00294CFE">
              <w:rPr>
                <w:rFonts w:cstheme="minorHAnsi"/>
                <w:sz w:val="24"/>
                <w:szCs w:val="24"/>
              </w:rPr>
              <w:t>, idiom</w:t>
            </w:r>
            <w:r w:rsidR="00D34BB4" w:rsidRPr="00294CFE">
              <w:rPr>
                <w:rFonts w:cstheme="minorHAnsi"/>
                <w:sz w:val="24"/>
                <w:szCs w:val="24"/>
              </w:rPr>
              <w:t>s</w:t>
            </w:r>
            <w:r w:rsidRPr="00294CFE">
              <w:rPr>
                <w:rFonts w:cstheme="minorHAnsi"/>
                <w:sz w:val="24"/>
                <w:szCs w:val="24"/>
              </w:rPr>
              <w:t>, and dialect</w:t>
            </w:r>
            <w:r w:rsidR="00D34BB4" w:rsidRPr="00294CFE">
              <w:rPr>
                <w:rFonts w:cstheme="minorHAnsi"/>
                <w:sz w:val="24"/>
                <w:szCs w:val="24"/>
              </w:rPr>
              <w:t>s</w:t>
            </w:r>
            <w:r w:rsidRPr="00294CFE">
              <w:rPr>
                <w:rFonts w:cstheme="minorHAnsi"/>
                <w:sz w:val="24"/>
                <w:szCs w:val="24"/>
              </w:rPr>
              <w:t xml:space="preserve"> that </w:t>
            </w:r>
            <w:r w:rsidR="00D34BB4" w:rsidRPr="00294CFE">
              <w:rPr>
                <w:rFonts w:cstheme="minorHAnsi"/>
                <w:sz w:val="24"/>
                <w:szCs w:val="24"/>
              </w:rPr>
              <w:t>are</w:t>
            </w:r>
            <w:r w:rsidRPr="00294CFE">
              <w:rPr>
                <w:rFonts w:cstheme="minorHAnsi"/>
                <w:sz w:val="24"/>
                <w:szCs w:val="24"/>
              </w:rPr>
              <w:t xml:space="preserve"> used by the community as often as possible. Use simple words</w:t>
            </w:r>
            <w:r w:rsidR="00450562" w:rsidRPr="00294CFE">
              <w:rPr>
                <w:rFonts w:cstheme="minorHAnsi"/>
                <w:sz w:val="24"/>
                <w:szCs w:val="24"/>
              </w:rPr>
              <w:t xml:space="preserve"> </w:t>
            </w:r>
            <w:r w:rsidRPr="00294CFE">
              <w:rPr>
                <w:rFonts w:cstheme="minorHAnsi"/>
                <w:sz w:val="24"/>
                <w:szCs w:val="24"/>
              </w:rPr>
              <w:t xml:space="preserve">to make sure information is understood by all </w:t>
            </w:r>
            <w:r w:rsidR="00450562" w:rsidRPr="00294CFE">
              <w:rPr>
                <w:rFonts w:cstheme="minorHAnsi"/>
                <w:sz w:val="24"/>
                <w:szCs w:val="24"/>
              </w:rPr>
              <w:t xml:space="preserve">people in the community of focus. </w:t>
            </w:r>
            <w:r w:rsidRPr="00294CFE">
              <w:rPr>
                <w:rFonts w:cstheme="minorHAnsi"/>
                <w:sz w:val="24"/>
                <w:szCs w:val="24"/>
              </w:rPr>
              <w:t>Avoid value-la</w:t>
            </w:r>
            <w:r w:rsidR="00450562" w:rsidRPr="00294CFE">
              <w:rPr>
                <w:rFonts w:cstheme="minorHAnsi"/>
                <w:sz w:val="24"/>
                <w:szCs w:val="24"/>
              </w:rPr>
              <w:t>den</w:t>
            </w:r>
            <w:r w:rsidRPr="00294CFE">
              <w:rPr>
                <w:rFonts w:cstheme="minorHAnsi"/>
                <w:sz w:val="24"/>
                <w:szCs w:val="24"/>
              </w:rPr>
              <w:t xml:space="preserve"> language and messaging, such as </w:t>
            </w:r>
            <w:r w:rsidR="00450562" w:rsidRPr="00294CFE">
              <w:rPr>
                <w:rFonts w:cstheme="minorHAnsi"/>
                <w:sz w:val="24"/>
                <w:szCs w:val="24"/>
              </w:rPr>
              <w:t xml:space="preserve">framing behaviors as </w:t>
            </w:r>
            <w:r w:rsidRPr="00294CFE">
              <w:rPr>
                <w:rFonts w:cstheme="minorHAnsi"/>
                <w:sz w:val="24"/>
                <w:szCs w:val="24"/>
              </w:rPr>
              <w:t>“good</w:t>
            </w:r>
            <w:r w:rsidR="00450562" w:rsidRPr="00294CFE">
              <w:rPr>
                <w:rFonts w:cstheme="minorHAnsi"/>
                <w:sz w:val="24"/>
                <w:szCs w:val="24"/>
              </w:rPr>
              <w:t>” or “</w:t>
            </w:r>
            <w:r w:rsidRPr="00294CFE">
              <w:rPr>
                <w:rFonts w:cstheme="minorHAnsi"/>
                <w:sz w:val="24"/>
                <w:szCs w:val="24"/>
              </w:rPr>
              <w:t>bad</w:t>
            </w:r>
            <w:r w:rsidR="00450562" w:rsidRPr="00294CFE">
              <w:rPr>
                <w:rFonts w:cstheme="minorHAnsi"/>
                <w:sz w:val="24"/>
                <w:szCs w:val="24"/>
              </w:rPr>
              <w:t>,” or items as “clean” or “dirty” (instead of “sterile” and “used”).</w:t>
            </w:r>
            <w:r w:rsidRPr="00294CFE">
              <w:rPr>
                <w:rFonts w:cstheme="minorHAnsi"/>
                <w:sz w:val="24"/>
                <w:szCs w:val="24"/>
              </w:rPr>
              <w:t xml:space="preserve"> </w:t>
            </w:r>
            <w:r w:rsidR="00450562" w:rsidRPr="00294CFE">
              <w:rPr>
                <w:rFonts w:cstheme="minorHAnsi"/>
                <w:sz w:val="24"/>
                <w:szCs w:val="24"/>
              </w:rPr>
              <w:t>Always c</w:t>
            </w:r>
            <w:r w:rsidRPr="00294CFE">
              <w:rPr>
                <w:rFonts w:cstheme="minorHAnsi"/>
                <w:sz w:val="24"/>
                <w:szCs w:val="24"/>
              </w:rPr>
              <w:t>o-develop messages with people from the communities</w:t>
            </w:r>
            <w:r w:rsidR="00450562" w:rsidRPr="00294CFE">
              <w:rPr>
                <w:rFonts w:cstheme="minorHAnsi"/>
                <w:sz w:val="24"/>
                <w:szCs w:val="24"/>
              </w:rPr>
              <w:t xml:space="preserve"> of focus</w:t>
            </w:r>
            <w:r w:rsidRPr="00294CFE">
              <w:rPr>
                <w:rFonts w:cstheme="minorHAnsi"/>
                <w:sz w:val="24"/>
                <w:szCs w:val="24"/>
              </w:rPr>
              <w:t xml:space="preserve">, and test them </w:t>
            </w:r>
            <w:r w:rsidR="00450562" w:rsidRPr="00294CFE">
              <w:rPr>
                <w:rFonts w:cstheme="minorHAnsi"/>
                <w:sz w:val="24"/>
                <w:szCs w:val="24"/>
              </w:rPr>
              <w:t xml:space="preserve">with </w:t>
            </w:r>
            <w:r w:rsidRPr="00294CFE">
              <w:rPr>
                <w:rFonts w:cstheme="minorHAnsi"/>
                <w:sz w:val="24"/>
                <w:szCs w:val="24"/>
              </w:rPr>
              <w:t>representatives of those groups</w:t>
            </w:r>
            <w:r w:rsidR="00450562" w:rsidRPr="00294CFE">
              <w:rPr>
                <w:rFonts w:cstheme="minorHAnsi"/>
                <w:sz w:val="24"/>
                <w:szCs w:val="24"/>
              </w:rPr>
              <w:t xml:space="preserve"> before disseminating more broadly</w:t>
            </w:r>
            <w:r w:rsidRPr="00294CFE">
              <w:rPr>
                <w:rFonts w:cstheme="minorHAnsi"/>
                <w:sz w:val="24"/>
                <w:szCs w:val="24"/>
              </w:rPr>
              <w:t>.</w:t>
            </w:r>
          </w:p>
        </w:tc>
      </w:tr>
      <w:tr w:rsidR="00633A41" w:rsidRPr="00294CFE" w14:paraId="667E17C8" w14:textId="77777777" w:rsidTr="00D91580">
        <w:tc>
          <w:tcPr>
            <w:tcW w:w="10885" w:type="dxa"/>
            <w:gridSpan w:val="7"/>
          </w:tcPr>
          <w:p w14:paraId="1E5CBAFC" w14:textId="77777777" w:rsidR="00633A41" w:rsidRPr="00294CFE" w:rsidRDefault="00633A41" w:rsidP="00C22B61">
            <w:pPr>
              <w:rPr>
                <w:rFonts w:cstheme="minorHAnsi"/>
                <w:sz w:val="24"/>
                <w:szCs w:val="24"/>
              </w:rPr>
            </w:pPr>
          </w:p>
        </w:tc>
      </w:tr>
      <w:tr w:rsidR="00633A41" w:rsidRPr="00294CFE" w14:paraId="111C8D0C" w14:textId="77777777" w:rsidTr="00C9094E">
        <w:tc>
          <w:tcPr>
            <w:tcW w:w="10885" w:type="dxa"/>
            <w:gridSpan w:val="7"/>
            <w:shd w:val="clear" w:color="auto" w:fill="FFC000"/>
          </w:tcPr>
          <w:p w14:paraId="0E634361"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371195" w:rsidRPr="00294CFE" w14:paraId="7913E009" w14:textId="77777777" w:rsidTr="00D91580">
        <w:tc>
          <w:tcPr>
            <w:tcW w:w="10885" w:type="dxa"/>
            <w:gridSpan w:val="7"/>
          </w:tcPr>
          <w:p w14:paraId="58E58B0A" w14:textId="15F7B145" w:rsidR="00371195" w:rsidRPr="00294CFE" w:rsidRDefault="00371195"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294CFE" w14:paraId="6660A459" w14:textId="77777777" w:rsidTr="00D91580">
        <w:tc>
          <w:tcPr>
            <w:tcW w:w="10885" w:type="dxa"/>
            <w:gridSpan w:val="7"/>
            <w:shd w:val="clear" w:color="auto" w:fill="FFFFFF" w:themeFill="background1"/>
          </w:tcPr>
          <w:p w14:paraId="6A7A06B8" w14:textId="77777777" w:rsidR="00633A41" w:rsidRPr="00294CFE" w:rsidRDefault="00633A41" w:rsidP="00C22B61">
            <w:pPr>
              <w:rPr>
                <w:rFonts w:cstheme="minorHAnsi"/>
                <w:b/>
                <w:bCs/>
                <w:sz w:val="24"/>
                <w:szCs w:val="24"/>
              </w:rPr>
            </w:pPr>
          </w:p>
        </w:tc>
      </w:tr>
      <w:tr w:rsidR="00633A41" w:rsidRPr="00294CFE" w14:paraId="6EED8F2B" w14:textId="77777777" w:rsidTr="00C9094E">
        <w:tc>
          <w:tcPr>
            <w:tcW w:w="10885" w:type="dxa"/>
            <w:gridSpan w:val="7"/>
            <w:shd w:val="clear" w:color="auto" w:fill="FFC000"/>
          </w:tcPr>
          <w:p w14:paraId="248DCC91"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294CFE" w14:paraId="7FDB873E" w14:textId="77777777" w:rsidTr="00D91580">
        <w:tc>
          <w:tcPr>
            <w:tcW w:w="10885" w:type="dxa"/>
            <w:gridSpan w:val="7"/>
          </w:tcPr>
          <w:p w14:paraId="2A9A632D" w14:textId="7CFFC14F" w:rsidR="00633A41" w:rsidRPr="00294CFE" w:rsidRDefault="00633A41" w:rsidP="00C22B61">
            <w:pPr>
              <w:ind w:left="333"/>
              <w:rPr>
                <w:rFonts w:cstheme="minorHAnsi"/>
                <w:sz w:val="24"/>
                <w:szCs w:val="24"/>
              </w:rPr>
            </w:pPr>
            <w:r w:rsidRPr="00650CFC">
              <w:rPr>
                <w:rFonts w:cstheme="minorHAnsi"/>
                <w:color w:val="EE0000"/>
                <w:sz w:val="24"/>
                <w:szCs w:val="24"/>
              </w:rPr>
              <w:t xml:space="preserve">[Insert </w:t>
            </w:r>
            <w:r w:rsidR="00450562" w:rsidRPr="00650CFC">
              <w:rPr>
                <w:rFonts w:cstheme="minorHAnsi"/>
                <w:color w:val="EE0000"/>
                <w:sz w:val="24"/>
                <w:szCs w:val="24"/>
              </w:rPr>
              <w:t>your local ideas]</w:t>
            </w:r>
          </w:p>
        </w:tc>
      </w:tr>
      <w:tr w:rsidR="00633A41" w:rsidRPr="00294CFE" w14:paraId="6D969126" w14:textId="77777777" w:rsidTr="00D91580">
        <w:tc>
          <w:tcPr>
            <w:tcW w:w="10885" w:type="dxa"/>
            <w:gridSpan w:val="7"/>
          </w:tcPr>
          <w:p w14:paraId="23E043D2" w14:textId="77777777" w:rsidR="00633A41" w:rsidRPr="00294CFE" w:rsidRDefault="00633A41" w:rsidP="00C22B61">
            <w:pPr>
              <w:ind w:left="333"/>
              <w:rPr>
                <w:rFonts w:cstheme="minorHAnsi"/>
                <w:sz w:val="24"/>
                <w:szCs w:val="24"/>
              </w:rPr>
            </w:pPr>
          </w:p>
        </w:tc>
      </w:tr>
      <w:tr w:rsidR="00633A41" w:rsidRPr="00294CFE" w14:paraId="189757ED" w14:textId="77777777" w:rsidTr="00C9094E">
        <w:tc>
          <w:tcPr>
            <w:tcW w:w="10885" w:type="dxa"/>
            <w:gridSpan w:val="7"/>
            <w:shd w:val="clear" w:color="auto" w:fill="FFC000"/>
          </w:tcPr>
          <w:p w14:paraId="444B520B"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294CFE" w14:paraId="16804758" w14:textId="77777777" w:rsidTr="00D91580">
        <w:tc>
          <w:tcPr>
            <w:tcW w:w="10885" w:type="dxa"/>
            <w:gridSpan w:val="7"/>
            <w:shd w:val="clear" w:color="auto" w:fill="D9D9D9" w:themeFill="background1" w:themeFillShade="D9"/>
          </w:tcPr>
          <w:p w14:paraId="0114D01B"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294CFE" w14:paraId="4035B11D" w14:textId="77777777" w:rsidTr="00E860F9">
        <w:tc>
          <w:tcPr>
            <w:tcW w:w="2520" w:type="dxa"/>
            <w:shd w:val="clear" w:color="auto" w:fill="D9D9D9" w:themeFill="background1" w:themeFillShade="D9"/>
          </w:tcPr>
          <w:p w14:paraId="523DC2E6"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266AE549"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6DEAD6B7"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653C2955"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500A8FA6"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294CFE" w14:paraId="25208B02" w14:textId="77777777" w:rsidTr="00E860F9">
        <w:tc>
          <w:tcPr>
            <w:tcW w:w="2520" w:type="dxa"/>
          </w:tcPr>
          <w:p w14:paraId="3884995E"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51FC740E" w14:textId="77777777" w:rsidR="00633A41" w:rsidRPr="00294CFE" w:rsidRDefault="00633A41" w:rsidP="00C22B61">
            <w:pPr>
              <w:rPr>
                <w:rFonts w:cstheme="minorHAnsi"/>
                <w:sz w:val="24"/>
                <w:szCs w:val="24"/>
              </w:rPr>
            </w:pPr>
          </w:p>
        </w:tc>
        <w:tc>
          <w:tcPr>
            <w:tcW w:w="1350" w:type="dxa"/>
          </w:tcPr>
          <w:p w14:paraId="5CFD0CCF" w14:textId="77777777" w:rsidR="00633A41" w:rsidRPr="00294CFE" w:rsidRDefault="00633A41" w:rsidP="00C22B61">
            <w:pPr>
              <w:rPr>
                <w:rFonts w:cstheme="minorHAnsi"/>
                <w:sz w:val="24"/>
                <w:szCs w:val="24"/>
              </w:rPr>
            </w:pPr>
          </w:p>
        </w:tc>
        <w:tc>
          <w:tcPr>
            <w:tcW w:w="1530" w:type="dxa"/>
          </w:tcPr>
          <w:p w14:paraId="72E1453A" w14:textId="77777777" w:rsidR="00633A41" w:rsidRPr="00294CFE" w:rsidRDefault="00633A41" w:rsidP="00C22B61">
            <w:pPr>
              <w:rPr>
                <w:rFonts w:cstheme="minorHAnsi"/>
                <w:sz w:val="24"/>
                <w:szCs w:val="24"/>
              </w:rPr>
            </w:pPr>
          </w:p>
        </w:tc>
        <w:tc>
          <w:tcPr>
            <w:tcW w:w="2880" w:type="dxa"/>
            <w:gridSpan w:val="3"/>
          </w:tcPr>
          <w:p w14:paraId="4729AEB7" w14:textId="77777777" w:rsidR="00633A41" w:rsidRPr="00294CFE" w:rsidRDefault="00633A41" w:rsidP="00C22B61">
            <w:pPr>
              <w:rPr>
                <w:rFonts w:cstheme="minorHAnsi"/>
                <w:sz w:val="24"/>
                <w:szCs w:val="24"/>
              </w:rPr>
            </w:pPr>
          </w:p>
        </w:tc>
      </w:tr>
      <w:tr w:rsidR="00633A41" w:rsidRPr="00294CFE" w14:paraId="5ECB3ACE" w14:textId="77777777" w:rsidTr="00E860F9">
        <w:tc>
          <w:tcPr>
            <w:tcW w:w="2520" w:type="dxa"/>
          </w:tcPr>
          <w:p w14:paraId="6C818E1C"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4135C5D4" w14:textId="77777777" w:rsidR="00633A41" w:rsidRPr="00294CFE" w:rsidRDefault="00633A41" w:rsidP="00C22B61">
            <w:pPr>
              <w:rPr>
                <w:rFonts w:cstheme="minorHAnsi"/>
                <w:sz w:val="24"/>
                <w:szCs w:val="24"/>
              </w:rPr>
            </w:pPr>
          </w:p>
        </w:tc>
        <w:tc>
          <w:tcPr>
            <w:tcW w:w="1350" w:type="dxa"/>
          </w:tcPr>
          <w:p w14:paraId="46F32105" w14:textId="77777777" w:rsidR="00633A41" w:rsidRPr="00294CFE" w:rsidRDefault="00633A41" w:rsidP="00C22B61">
            <w:pPr>
              <w:rPr>
                <w:rFonts w:cstheme="minorHAnsi"/>
                <w:sz w:val="24"/>
                <w:szCs w:val="24"/>
              </w:rPr>
            </w:pPr>
          </w:p>
        </w:tc>
        <w:tc>
          <w:tcPr>
            <w:tcW w:w="1530" w:type="dxa"/>
          </w:tcPr>
          <w:p w14:paraId="78468FD5" w14:textId="77777777" w:rsidR="00633A41" w:rsidRPr="00294CFE" w:rsidRDefault="00633A41" w:rsidP="00C22B61">
            <w:pPr>
              <w:rPr>
                <w:rFonts w:cstheme="minorHAnsi"/>
                <w:sz w:val="24"/>
                <w:szCs w:val="24"/>
              </w:rPr>
            </w:pPr>
          </w:p>
        </w:tc>
        <w:tc>
          <w:tcPr>
            <w:tcW w:w="2880" w:type="dxa"/>
            <w:gridSpan w:val="3"/>
          </w:tcPr>
          <w:p w14:paraId="4608E879" w14:textId="77777777" w:rsidR="00633A41" w:rsidRPr="00294CFE" w:rsidRDefault="00633A41" w:rsidP="00C22B61">
            <w:pPr>
              <w:rPr>
                <w:rFonts w:cstheme="minorHAnsi"/>
                <w:sz w:val="24"/>
                <w:szCs w:val="24"/>
              </w:rPr>
            </w:pPr>
          </w:p>
        </w:tc>
      </w:tr>
      <w:tr w:rsidR="00633A41" w:rsidRPr="00294CFE" w14:paraId="34ACC12B" w14:textId="77777777" w:rsidTr="00D91580">
        <w:tc>
          <w:tcPr>
            <w:tcW w:w="10885" w:type="dxa"/>
            <w:gridSpan w:val="7"/>
          </w:tcPr>
          <w:p w14:paraId="359BCA4D" w14:textId="77777777" w:rsidR="00633A41" w:rsidRPr="00294CFE" w:rsidRDefault="00633A41" w:rsidP="00C22B61">
            <w:pPr>
              <w:rPr>
                <w:rFonts w:cstheme="minorHAnsi"/>
                <w:sz w:val="24"/>
                <w:szCs w:val="24"/>
              </w:rPr>
            </w:pPr>
          </w:p>
        </w:tc>
      </w:tr>
      <w:tr w:rsidR="00633A41" w:rsidRPr="00294CFE" w14:paraId="30A8C7F7" w14:textId="77777777" w:rsidTr="00C9094E">
        <w:tc>
          <w:tcPr>
            <w:tcW w:w="10885" w:type="dxa"/>
            <w:gridSpan w:val="7"/>
            <w:shd w:val="clear" w:color="auto" w:fill="FFC000"/>
          </w:tcPr>
          <w:p w14:paraId="627B5640"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33A41" w:rsidRPr="00294CFE" w14:paraId="2C0454A2" w14:textId="77777777" w:rsidTr="00D91580">
        <w:tc>
          <w:tcPr>
            <w:tcW w:w="10885" w:type="dxa"/>
            <w:gridSpan w:val="7"/>
            <w:shd w:val="clear" w:color="auto" w:fill="FFFFFF" w:themeFill="background1"/>
          </w:tcPr>
          <w:p w14:paraId="560C2C17" w14:textId="61F20CDA" w:rsidR="00633A41" w:rsidRPr="00294CFE" w:rsidRDefault="00633A41" w:rsidP="003D1617">
            <w:pPr>
              <w:pStyle w:val="ListParagraph"/>
              <w:numPr>
                <w:ilvl w:val="0"/>
                <w:numId w:val="41"/>
              </w:numPr>
              <w:rPr>
                <w:rFonts w:cstheme="minorHAnsi"/>
                <w:color w:val="000000" w:themeColor="text1"/>
                <w:sz w:val="24"/>
                <w:szCs w:val="24"/>
              </w:rPr>
            </w:pPr>
            <w:r w:rsidRPr="00294CFE">
              <w:rPr>
                <w:rFonts w:cstheme="minorHAnsi"/>
                <w:color w:val="000000" w:themeColor="text1"/>
                <w:sz w:val="24"/>
                <w:szCs w:val="24"/>
              </w:rPr>
              <w:t xml:space="preserve">CDC developed a social media toolkit with the input of key populations, entitled </w:t>
            </w:r>
            <w:hyperlink r:id="rId235" w:history="1">
              <w:r w:rsidRPr="00294CFE">
                <w:rPr>
                  <w:rStyle w:val="Hyperlink"/>
                  <w:rFonts w:cstheme="minorHAnsi"/>
                  <w:i/>
                  <w:iCs/>
                  <w:sz w:val="24"/>
                  <w:szCs w:val="24"/>
                </w:rPr>
                <w:t>Let’s Stop HIV Together</w:t>
              </w:r>
            </w:hyperlink>
            <w:r w:rsidR="00450562" w:rsidRPr="00294CFE">
              <w:rPr>
                <w:rFonts w:cstheme="minorHAnsi"/>
                <w:color w:val="000000" w:themeColor="text1"/>
                <w:sz w:val="24"/>
                <w:szCs w:val="24"/>
              </w:rPr>
              <w:t>.</w:t>
            </w:r>
          </w:p>
        </w:tc>
      </w:tr>
      <w:tr w:rsidR="00633A41" w:rsidRPr="00294CFE" w14:paraId="6774CFFB" w14:textId="77777777" w:rsidTr="00D91580">
        <w:tc>
          <w:tcPr>
            <w:tcW w:w="10885" w:type="dxa"/>
            <w:gridSpan w:val="7"/>
            <w:shd w:val="clear" w:color="auto" w:fill="FFFFFF" w:themeFill="background1"/>
          </w:tcPr>
          <w:p w14:paraId="3D2FA25E" w14:textId="6E774886" w:rsidR="00633A41" w:rsidRPr="00294CFE" w:rsidRDefault="00000000" w:rsidP="003D1617">
            <w:pPr>
              <w:pStyle w:val="ListParagraph"/>
              <w:numPr>
                <w:ilvl w:val="0"/>
                <w:numId w:val="41"/>
              </w:numPr>
              <w:rPr>
                <w:rFonts w:cstheme="minorHAnsi"/>
                <w:color w:val="000000" w:themeColor="text1"/>
                <w:sz w:val="24"/>
                <w:szCs w:val="24"/>
              </w:rPr>
            </w:pPr>
            <w:hyperlink r:id="rId236" w:history="1">
              <w:r w:rsidR="00633A41" w:rsidRPr="00294CFE">
                <w:rPr>
                  <w:rStyle w:val="Hyperlink"/>
                  <w:rFonts w:cstheme="minorHAnsi"/>
                  <w:sz w:val="24"/>
                  <w:szCs w:val="24"/>
                </w:rPr>
                <w:t>#SpeakOutHIV</w:t>
              </w:r>
            </w:hyperlink>
            <w:r w:rsidR="00633A41" w:rsidRPr="00294CFE">
              <w:rPr>
                <w:rFonts w:cstheme="minorHAnsi"/>
                <w:color w:val="000000" w:themeColor="text1"/>
                <w:sz w:val="24"/>
                <w:szCs w:val="24"/>
              </w:rPr>
              <w:t xml:space="preserve"> is an LGBTQ youth-</w:t>
            </w:r>
            <w:r w:rsidR="00665404" w:rsidRPr="00665404">
              <w:rPr>
                <w:rFonts w:cstheme="minorHAnsi"/>
                <w:b/>
                <w:color w:val="000000" w:themeColor="text1"/>
                <w:sz w:val="24"/>
                <w:szCs w:val="24"/>
              </w:rPr>
              <w:fldChar w:fldCharType="begin"/>
            </w:r>
            <w:r w:rsidR="00665404" w:rsidRPr="00665404">
              <w:rPr>
                <w:rFonts w:cstheme="minorHAnsi"/>
                <w:b/>
                <w:color w:val="000000" w:themeColor="text1"/>
                <w:sz w:val="24"/>
                <w:szCs w:val="24"/>
              </w:rPr>
              <w:instrText xml:space="preserve"> XE "</w:instrText>
            </w:r>
            <w:r w:rsidR="00665404" w:rsidRPr="00665404">
              <w:rPr>
                <w:b/>
              </w:rPr>
              <w:instrText>Priority Population References: Young people (aged 15-29 years)"</w:instrText>
            </w:r>
            <w:r w:rsidR="00665404" w:rsidRPr="00665404">
              <w:rPr>
                <w:rFonts w:cstheme="minorHAnsi"/>
                <w:b/>
                <w:color w:val="000000" w:themeColor="text1"/>
                <w:sz w:val="24"/>
                <w:szCs w:val="24"/>
              </w:rPr>
              <w:instrText xml:space="preserve"> </w:instrText>
            </w:r>
            <w:r w:rsidR="00665404" w:rsidRPr="00665404">
              <w:rPr>
                <w:rFonts w:cstheme="minorHAnsi"/>
                <w:b/>
                <w:color w:val="000000" w:themeColor="text1"/>
                <w:sz w:val="24"/>
                <w:szCs w:val="24"/>
              </w:rPr>
              <w:fldChar w:fldCharType="end"/>
            </w:r>
            <w:r w:rsidR="00633A41" w:rsidRPr="00294CFE">
              <w:rPr>
                <w:rFonts w:cstheme="minorHAnsi"/>
                <w:color w:val="000000" w:themeColor="text1"/>
                <w:sz w:val="24"/>
                <w:szCs w:val="24"/>
              </w:rPr>
              <w:t xml:space="preserve">focused campaign from Greater Than AIDS that emphasizes conversations around relationships, healthcare, and community - a dialogue geared toward eradicating stigma. </w:t>
            </w:r>
          </w:p>
        </w:tc>
      </w:tr>
      <w:tr w:rsidR="00633A41" w:rsidRPr="00294CFE" w14:paraId="646B04C5" w14:textId="77777777" w:rsidTr="00D91580">
        <w:tc>
          <w:tcPr>
            <w:tcW w:w="10885" w:type="dxa"/>
            <w:gridSpan w:val="7"/>
            <w:shd w:val="clear" w:color="auto" w:fill="FFFFFF" w:themeFill="background1"/>
          </w:tcPr>
          <w:p w14:paraId="075BB63D" w14:textId="501E27CE" w:rsidR="00633A41" w:rsidRPr="00294CFE" w:rsidRDefault="00633A41" w:rsidP="003D1617">
            <w:pPr>
              <w:pStyle w:val="ListParagraph"/>
              <w:numPr>
                <w:ilvl w:val="0"/>
                <w:numId w:val="41"/>
              </w:numPr>
              <w:rPr>
                <w:rFonts w:cstheme="minorHAnsi"/>
                <w:color w:val="000000" w:themeColor="text1"/>
                <w:sz w:val="24"/>
                <w:szCs w:val="24"/>
              </w:rPr>
            </w:pPr>
            <w:r w:rsidRPr="00294CFE">
              <w:rPr>
                <w:rFonts w:cstheme="minorHAnsi"/>
                <w:sz w:val="24"/>
                <w:szCs w:val="24"/>
              </w:rPr>
              <w:t>San Francisco Community Health Center’s</w:t>
            </w:r>
            <w:r w:rsidRPr="00294CFE">
              <w:rPr>
                <w:rFonts w:cstheme="minorHAnsi"/>
                <w:color w:val="000000" w:themeColor="text1"/>
                <w:sz w:val="24"/>
                <w:szCs w:val="24"/>
              </w:rPr>
              <w:t xml:space="preserve"> </w:t>
            </w:r>
            <w:hyperlink r:id="rId237" w:history="1">
              <w:r w:rsidRPr="00294CFE">
                <w:rPr>
                  <w:rStyle w:val="Hyperlink"/>
                  <w:rFonts w:cstheme="minorHAnsi"/>
                  <w:sz w:val="24"/>
                  <w:szCs w:val="24"/>
                </w:rPr>
                <w:t>Trans</w:t>
              </w:r>
              <w:r w:rsidR="00450562" w:rsidRPr="00294CFE">
                <w:rPr>
                  <w:rStyle w:val="Hyperlink"/>
                  <w:rFonts w:cstheme="minorHAnsi"/>
                  <w:sz w:val="24"/>
                  <w:szCs w:val="24"/>
                </w:rPr>
                <w:t>:</w:t>
              </w:r>
              <w:r w:rsidRPr="00294CFE">
                <w:rPr>
                  <w:rStyle w:val="Hyperlink"/>
                  <w:rFonts w:cstheme="minorHAnsi"/>
                  <w:sz w:val="24"/>
                  <w:szCs w:val="24"/>
                </w:rPr>
                <w:t>Thrive</w:t>
              </w:r>
            </w:hyperlink>
            <w:r w:rsidR="00450562" w:rsidRPr="00294CFE">
              <w:rPr>
                <w:rFonts w:cstheme="minorHAnsi"/>
                <w:i/>
                <w:iCs/>
                <w:color w:val="000000" w:themeColor="text1"/>
                <w:sz w:val="24"/>
                <w:szCs w:val="24"/>
              </w:rPr>
              <w:t xml:space="preserve"> </w:t>
            </w:r>
            <w:r w:rsidRPr="00294CFE">
              <w:rPr>
                <w:rFonts w:cstheme="minorHAnsi"/>
                <w:color w:val="000000" w:themeColor="text1"/>
                <w:sz w:val="24"/>
                <w:szCs w:val="24"/>
              </w:rPr>
              <w:t xml:space="preserve">program is an excellent example of programs and tools developed by community for community.  </w:t>
            </w:r>
          </w:p>
        </w:tc>
      </w:tr>
      <w:tr w:rsidR="00371195" w:rsidRPr="00294CFE" w14:paraId="256AC32E" w14:textId="77777777" w:rsidTr="00D91580">
        <w:tc>
          <w:tcPr>
            <w:tcW w:w="10885" w:type="dxa"/>
            <w:gridSpan w:val="7"/>
            <w:shd w:val="clear" w:color="auto" w:fill="FFFFFF" w:themeFill="background1"/>
          </w:tcPr>
          <w:p w14:paraId="33FDA9E0" w14:textId="17F9F0F8" w:rsidR="00371195" w:rsidRPr="00294CFE" w:rsidRDefault="00000000" w:rsidP="003D1617">
            <w:pPr>
              <w:pStyle w:val="ListParagraph"/>
              <w:numPr>
                <w:ilvl w:val="0"/>
                <w:numId w:val="41"/>
              </w:numPr>
              <w:rPr>
                <w:rFonts w:cstheme="minorHAnsi"/>
                <w:sz w:val="24"/>
                <w:szCs w:val="24"/>
              </w:rPr>
            </w:pPr>
            <w:hyperlink r:id="rId238" w:history="1">
              <w:r w:rsidR="00371195" w:rsidRPr="00294CFE">
                <w:rPr>
                  <w:rStyle w:val="Hyperlink"/>
                  <w:rFonts w:cstheme="minorHAnsi"/>
                  <w:sz w:val="24"/>
                  <w:szCs w:val="24"/>
                </w:rPr>
                <w:t>Gender Spectrum Collection</w:t>
              </w:r>
            </w:hyperlink>
            <w:r w:rsidR="00371195" w:rsidRPr="00294CFE">
              <w:rPr>
                <w:rFonts w:cstheme="minorHAnsi"/>
                <w:sz w:val="24"/>
                <w:szCs w:val="24"/>
              </w:rPr>
              <w:t xml:space="preserve">, </w:t>
            </w:r>
            <w:hyperlink r:id="rId239" w:history="1">
              <w:r w:rsidR="00371195" w:rsidRPr="00294CFE">
                <w:rPr>
                  <w:rStyle w:val="Hyperlink"/>
                  <w:rFonts w:cstheme="minorHAnsi"/>
                  <w:sz w:val="24"/>
                  <w:szCs w:val="24"/>
                </w:rPr>
                <w:t>Sexual Health and Liberation stock photos</w:t>
              </w:r>
            </w:hyperlink>
            <w:r w:rsidR="00371195" w:rsidRPr="00294CFE">
              <w:rPr>
                <w:rFonts w:cstheme="minorHAnsi"/>
                <w:sz w:val="24"/>
                <w:szCs w:val="24"/>
              </w:rPr>
              <w:t xml:space="preserve">, and the </w:t>
            </w:r>
            <w:hyperlink r:id="rId240" w:history="1">
              <w:r w:rsidR="00371195" w:rsidRPr="00294CFE">
                <w:rPr>
                  <w:rStyle w:val="Hyperlink"/>
                  <w:rFonts w:cstheme="minorHAnsi"/>
                  <w:sz w:val="24"/>
                  <w:szCs w:val="24"/>
                </w:rPr>
                <w:t>Harm Reduction</w:t>
              </w:r>
              <w:r w:rsidR="00665404" w:rsidRPr="00665404">
                <w:rPr>
                  <w:rStyle w:val="Hyperlink"/>
                  <w:rFonts w:cstheme="minorHAnsi"/>
                  <w:b/>
                  <w:sz w:val="24"/>
                  <w:szCs w:val="24"/>
                </w:rPr>
                <w:fldChar w:fldCharType="begin"/>
              </w:r>
              <w:r w:rsidR="00665404" w:rsidRPr="00665404">
                <w:rPr>
                  <w:rStyle w:val="Hyperlink"/>
                  <w:rFonts w:cstheme="minorHAnsi"/>
                  <w:b/>
                  <w:sz w:val="24"/>
                  <w:szCs w:val="24"/>
                </w:rPr>
                <w:instrText xml:space="preserve"> XE "</w:instrText>
              </w:r>
              <w:r w:rsidR="00665404" w:rsidRPr="00665404">
                <w:rPr>
                  <w:b/>
                </w:rPr>
                <w:instrText>Topic-Specific References: Harm Reduction"</w:instrText>
              </w:r>
              <w:r w:rsidR="00665404" w:rsidRPr="00665404">
                <w:rPr>
                  <w:rStyle w:val="Hyperlink"/>
                  <w:rFonts w:cstheme="minorHAnsi"/>
                  <w:b/>
                  <w:sz w:val="24"/>
                  <w:szCs w:val="24"/>
                </w:rPr>
                <w:instrText xml:space="preserve"> </w:instrText>
              </w:r>
              <w:r w:rsidR="00665404" w:rsidRPr="00665404">
                <w:rPr>
                  <w:rStyle w:val="Hyperlink"/>
                  <w:rFonts w:cstheme="minorHAnsi"/>
                  <w:b/>
                  <w:sz w:val="24"/>
                  <w:szCs w:val="24"/>
                </w:rPr>
                <w:fldChar w:fldCharType="end"/>
              </w:r>
              <w:r w:rsidR="00371195" w:rsidRPr="00294CFE">
                <w:rPr>
                  <w:rStyle w:val="Hyperlink"/>
                  <w:rFonts w:cstheme="minorHAnsi"/>
                  <w:sz w:val="24"/>
                  <w:szCs w:val="24"/>
                </w:rPr>
                <w:t xml:space="preserve"> &amp; Pain Patient Community Illustration Project</w:t>
              </w:r>
            </w:hyperlink>
            <w:r w:rsidR="00371195" w:rsidRPr="00294CFE">
              <w:rPr>
                <w:rFonts w:cstheme="minorHAnsi"/>
                <w:sz w:val="24"/>
                <w:szCs w:val="24"/>
              </w:rPr>
              <w:t xml:space="preserve"> all have existing digital repository of images featuring positive and diverse depictions of members of priority populations.</w:t>
            </w:r>
          </w:p>
        </w:tc>
      </w:tr>
      <w:tr w:rsidR="00113216" w:rsidRPr="00294CFE" w14:paraId="2A302B57" w14:textId="77777777" w:rsidTr="00D91580">
        <w:tc>
          <w:tcPr>
            <w:tcW w:w="10885" w:type="dxa"/>
            <w:gridSpan w:val="7"/>
            <w:shd w:val="clear" w:color="auto" w:fill="FFFFFF" w:themeFill="background1"/>
          </w:tcPr>
          <w:p w14:paraId="37DCBC4A" w14:textId="1A2DECFF" w:rsidR="00113216" w:rsidRPr="003C6DC7" w:rsidRDefault="00000000" w:rsidP="003D1617">
            <w:pPr>
              <w:pStyle w:val="ListParagraph"/>
              <w:numPr>
                <w:ilvl w:val="0"/>
                <w:numId w:val="41"/>
              </w:numPr>
              <w:rPr>
                <w:rFonts w:cstheme="minorHAnsi"/>
                <w:sz w:val="24"/>
                <w:szCs w:val="24"/>
              </w:rPr>
            </w:pPr>
            <w:hyperlink r:id="rId241" w:history="1">
              <w:r w:rsidR="00113216" w:rsidRPr="003C6DC7">
                <w:rPr>
                  <w:rStyle w:val="Hyperlink"/>
                  <w:rFonts w:cstheme="minorHAnsi"/>
                  <w:sz w:val="24"/>
                  <w:szCs w:val="24"/>
                </w:rPr>
                <w:t>Talking circles</w:t>
              </w:r>
            </w:hyperlink>
            <w:r w:rsidR="00113216" w:rsidRPr="003C6DC7">
              <w:rPr>
                <w:rFonts w:cstheme="minorHAnsi"/>
                <w:sz w:val="24"/>
                <w:szCs w:val="24"/>
              </w:rPr>
              <w:t xml:space="preserve"> a foundational approach used by Indigenous communities that encourages dialogue, respect, the co-creation of content and social discourse.</w:t>
            </w:r>
          </w:p>
        </w:tc>
      </w:tr>
      <w:tr w:rsidR="00215FE4" w:rsidRPr="00294CFE" w14:paraId="45691A9E" w14:textId="77777777" w:rsidTr="00D91580">
        <w:tc>
          <w:tcPr>
            <w:tcW w:w="10885" w:type="dxa"/>
            <w:gridSpan w:val="7"/>
            <w:shd w:val="clear" w:color="auto" w:fill="FFFFFF" w:themeFill="background1"/>
          </w:tcPr>
          <w:p w14:paraId="66E6F59B" w14:textId="47BB0072" w:rsidR="00215FE4" w:rsidRPr="003C6DC7" w:rsidRDefault="00000000" w:rsidP="003D1617">
            <w:pPr>
              <w:pStyle w:val="ListParagraph"/>
              <w:numPr>
                <w:ilvl w:val="0"/>
                <w:numId w:val="41"/>
              </w:numPr>
              <w:rPr>
                <w:rFonts w:cstheme="minorHAnsi"/>
                <w:sz w:val="24"/>
                <w:szCs w:val="24"/>
              </w:rPr>
            </w:pPr>
            <w:hyperlink r:id="rId242" w:history="1">
              <w:r w:rsidR="00215FE4" w:rsidRPr="003C6DC7">
                <w:rPr>
                  <w:rStyle w:val="Hyperlink"/>
                  <w:rFonts w:cstheme="minorHAnsi"/>
                  <w:sz w:val="24"/>
                  <w:szCs w:val="24"/>
                </w:rPr>
                <w:t>Caring Ambassadors</w:t>
              </w:r>
            </w:hyperlink>
            <w:r w:rsidR="00215FE4" w:rsidRPr="003C6DC7">
              <w:rPr>
                <w:rFonts w:cstheme="minorHAnsi"/>
                <w:sz w:val="24"/>
                <w:szCs w:val="24"/>
              </w:rPr>
              <w:t xml:space="preserve"> and the </w:t>
            </w:r>
            <w:hyperlink r:id="rId243" w:history="1">
              <w:r w:rsidR="00215FE4" w:rsidRPr="003C6DC7">
                <w:rPr>
                  <w:rStyle w:val="Hyperlink"/>
                  <w:rFonts w:cstheme="minorHAnsi"/>
                  <w:sz w:val="24"/>
                  <w:szCs w:val="24"/>
                </w:rPr>
                <w:t>National Viral Hepatitis Roundtable</w:t>
              </w:r>
            </w:hyperlink>
            <w:r w:rsidR="00215FE4" w:rsidRPr="003C6DC7">
              <w:rPr>
                <w:rFonts w:cstheme="minorHAnsi"/>
                <w:sz w:val="24"/>
                <w:szCs w:val="24"/>
              </w:rPr>
              <w:t xml:space="preserve"> offer training in community organizing for people with lived experience; within California, the </w:t>
            </w:r>
            <w:hyperlink r:id="rId244" w:history="1">
              <w:r w:rsidR="00215FE4" w:rsidRPr="003C6DC7">
                <w:rPr>
                  <w:rStyle w:val="Hyperlink"/>
                  <w:rFonts w:cstheme="minorHAnsi"/>
                  <w:sz w:val="24"/>
                  <w:szCs w:val="24"/>
                </w:rPr>
                <w:t>Ending the Epidemics Coalition</w:t>
              </w:r>
            </w:hyperlink>
            <w:r w:rsidR="00215FE4" w:rsidRPr="003C6DC7">
              <w:rPr>
                <w:rFonts w:cstheme="minorHAnsi"/>
                <w:sz w:val="24"/>
                <w:szCs w:val="24"/>
              </w:rPr>
              <w:t xml:space="preserve"> has a similar initiative focused on the syndemics of HIV, HCV, STIs, and drug overdose.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p>
        </w:tc>
      </w:tr>
      <w:tr w:rsidR="00633A41" w:rsidRPr="00294CFE" w14:paraId="1C554EC5" w14:textId="77777777" w:rsidTr="00D91580">
        <w:tc>
          <w:tcPr>
            <w:tcW w:w="10885" w:type="dxa"/>
            <w:gridSpan w:val="7"/>
            <w:shd w:val="clear" w:color="auto" w:fill="FFFFFF" w:themeFill="background1"/>
          </w:tcPr>
          <w:p w14:paraId="78A2E5C2" w14:textId="77777777" w:rsidR="00633A41" w:rsidRPr="00650CFC" w:rsidRDefault="00633A41" w:rsidP="003D1617">
            <w:pPr>
              <w:pStyle w:val="ListParagraph"/>
              <w:numPr>
                <w:ilvl w:val="0"/>
                <w:numId w:val="41"/>
              </w:numPr>
              <w:rPr>
                <w:rFonts w:cstheme="minorHAnsi"/>
                <w:color w:val="EE0000"/>
                <w:sz w:val="24"/>
                <w:szCs w:val="24"/>
              </w:rPr>
            </w:pPr>
            <w:r w:rsidRPr="00650CFC">
              <w:rPr>
                <w:rFonts w:cstheme="minorHAnsi"/>
                <w:color w:val="EE0000"/>
                <w:sz w:val="24"/>
                <w:szCs w:val="24"/>
              </w:rPr>
              <w:t>[Insert local resource here]</w:t>
            </w:r>
          </w:p>
        </w:tc>
      </w:tr>
      <w:tr w:rsidR="00450562" w:rsidRPr="00294CFE" w14:paraId="5C1991EF" w14:textId="77777777" w:rsidTr="00D91580">
        <w:tc>
          <w:tcPr>
            <w:tcW w:w="10885" w:type="dxa"/>
            <w:gridSpan w:val="7"/>
            <w:shd w:val="clear" w:color="auto" w:fill="FFFFFF" w:themeFill="background1"/>
          </w:tcPr>
          <w:p w14:paraId="3E624C65" w14:textId="17B3E46A" w:rsidR="00450562" w:rsidRPr="00650CFC" w:rsidRDefault="00450562" w:rsidP="003D1617">
            <w:pPr>
              <w:pStyle w:val="ListParagraph"/>
              <w:numPr>
                <w:ilvl w:val="0"/>
                <w:numId w:val="41"/>
              </w:numPr>
              <w:rPr>
                <w:rFonts w:cstheme="minorHAnsi"/>
                <w:color w:val="EE0000"/>
                <w:sz w:val="24"/>
                <w:szCs w:val="24"/>
              </w:rPr>
            </w:pPr>
            <w:r w:rsidRPr="00650CFC">
              <w:rPr>
                <w:rFonts w:cstheme="minorHAnsi"/>
                <w:color w:val="EE0000"/>
                <w:sz w:val="24"/>
                <w:szCs w:val="24"/>
              </w:rPr>
              <w:t>[Insert local resource here]</w:t>
            </w:r>
          </w:p>
        </w:tc>
      </w:tr>
    </w:tbl>
    <w:p w14:paraId="0FBBA8D2" w14:textId="77777777" w:rsidR="00633A41" w:rsidRPr="003C6DC7" w:rsidRDefault="00633A41" w:rsidP="00C22B61">
      <w:pPr>
        <w:spacing w:line="240" w:lineRule="auto"/>
        <w:rPr>
          <w:rFonts w:cstheme="minorHAnsi"/>
          <w:sz w:val="24"/>
          <w:szCs w:val="24"/>
        </w:rPr>
      </w:pPr>
    </w:p>
    <w:p w14:paraId="2D483E2E" w14:textId="77777777" w:rsidR="00633A41" w:rsidRDefault="00633A41" w:rsidP="00C22B61">
      <w:pPr>
        <w:spacing w:line="240" w:lineRule="auto"/>
      </w:pPr>
      <w: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C9094E" w14:paraId="78EF5E00" w14:textId="77777777" w:rsidTr="00D91580">
        <w:tc>
          <w:tcPr>
            <w:tcW w:w="10885" w:type="dxa"/>
            <w:gridSpan w:val="7"/>
            <w:shd w:val="clear" w:color="auto" w:fill="D9D9D9" w:themeFill="background1" w:themeFillShade="D9"/>
          </w:tcPr>
          <w:p w14:paraId="05346492" w14:textId="77777777" w:rsidR="00633A41" w:rsidRPr="00C9094E" w:rsidRDefault="00633A41" w:rsidP="00C22B61">
            <w:pPr>
              <w:rPr>
                <w:b/>
                <w:bCs/>
                <w:sz w:val="24"/>
                <w:szCs w:val="24"/>
              </w:rPr>
            </w:pPr>
            <w:r w:rsidRPr="00C9094E">
              <w:rPr>
                <w:b/>
                <w:bCs/>
                <w:sz w:val="24"/>
                <w:szCs w:val="24"/>
              </w:rPr>
              <w:t>Social Determinant of Health</w:t>
            </w:r>
          </w:p>
          <w:p w14:paraId="4602EA9D" w14:textId="36648BC8" w:rsidR="00633A41" w:rsidRPr="00F116A0" w:rsidRDefault="00633A41" w:rsidP="00C22B61">
            <w:pPr>
              <w:rPr>
                <w:b/>
                <w:bCs/>
                <w:sz w:val="40"/>
                <w:szCs w:val="40"/>
              </w:rPr>
            </w:pPr>
            <w:r w:rsidRPr="00F116A0">
              <w:rPr>
                <w:b/>
                <w:bCs/>
                <w:sz w:val="40"/>
                <w:szCs w:val="40"/>
              </w:rPr>
              <w:t>STIGMA</w:t>
            </w:r>
            <w:r w:rsidR="00E75035" w:rsidRPr="00F116A0">
              <w:rPr>
                <w:b/>
                <w:bCs/>
                <w:sz w:val="40"/>
                <w:szCs w:val="40"/>
              </w:rPr>
              <w:t xml:space="preserve"> FREE</w:t>
            </w:r>
          </w:p>
        </w:tc>
      </w:tr>
      <w:tr w:rsidR="00C9094E" w:rsidRPr="00294CFE" w14:paraId="2B07ABEF" w14:textId="77777777" w:rsidTr="00C9094E">
        <w:tc>
          <w:tcPr>
            <w:tcW w:w="10885" w:type="dxa"/>
            <w:gridSpan w:val="7"/>
            <w:shd w:val="clear" w:color="auto" w:fill="FFC000"/>
          </w:tcPr>
          <w:p w14:paraId="11F62575" w14:textId="77777777" w:rsidR="00633A41" w:rsidRPr="00294CFE" w:rsidRDefault="00633A41" w:rsidP="00C22B61">
            <w:pPr>
              <w:rPr>
                <w:rFonts w:cstheme="minorHAnsi"/>
                <w:b/>
                <w:bCs/>
                <w:sz w:val="24"/>
                <w:szCs w:val="24"/>
              </w:rPr>
            </w:pPr>
            <w:r w:rsidRPr="00294CFE">
              <w:rPr>
                <w:rFonts w:cstheme="minorHAnsi"/>
                <w:b/>
                <w:bCs/>
                <w:sz w:val="24"/>
                <w:szCs w:val="24"/>
              </w:rPr>
              <w:t xml:space="preserve">Strategy 4: Acknowledge Medical Mistrust </w:t>
            </w:r>
          </w:p>
        </w:tc>
      </w:tr>
      <w:tr w:rsidR="00633A41" w:rsidRPr="00294CFE" w14:paraId="37FBE27B" w14:textId="77777777" w:rsidTr="00D91580">
        <w:tc>
          <w:tcPr>
            <w:tcW w:w="10885" w:type="dxa"/>
            <w:gridSpan w:val="7"/>
            <w:shd w:val="clear" w:color="auto" w:fill="595959" w:themeFill="text1" w:themeFillTint="A6"/>
          </w:tcPr>
          <w:p w14:paraId="605BACAA" w14:textId="77777777"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Recognize medical mistrust as a rational response to stigmatizing treatment, rather than a failure of individuals or communities; work to build trust and correct misperceptions by example.</w:t>
            </w:r>
          </w:p>
        </w:tc>
      </w:tr>
      <w:tr w:rsidR="00633A41" w:rsidRPr="00294CFE" w14:paraId="2045BD74" w14:textId="77777777" w:rsidTr="00D91580">
        <w:trPr>
          <w:trHeight w:val="116"/>
        </w:trPr>
        <w:tc>
          <w:tcPr>
            <w:tcW w:w="10885" w:type="dxa"/>
            <w:gridSpan w:val="7"/>
          </w:tcPr>
          <w:p w14:paraId="552C51AA" w14:textId="77777777" w:rsidR="00633A41" w:rsidRPr="00294CFE" w:rsidRDefault="00633A41" w:rsidP="00C22B61">
            <w:pPr>
              <w:rPr>
                <w:rFonts w:cstheme="minorHAnsi"/>
                <w:sz w:val="24"/>
                <w:szCs w:val="24"/>
              </w:rPr>
            </w:pPr>
          </w:p>
        </w:tc>
      </w:tr>
      <w:tr w:rsidR="00633A41" w:rsidRPr="00294CFE" w14:paraId="5796A494" w14:textId="77777777" w:rsidTr="00C9094E">
        <w:tc>
          <w:tcPr>
            <w:tcW w:w="8005" w:type="dxa"/>
            <w:gridSpan w:val="4"/>
            <w:shd w:val="clear" w:color="auto" w:fill="FFC000"/>
            <w:vAlign w:val="center"/>
          </w:tcPr>
          <w:p w14:paraId="2E81C4B0"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43635A98"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55975E12"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2B00C51D"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F75A0A" w:rsidRPr="00294CFE" w14:paraId="1A7C0157" w14:textId="77777777" w:rsidTr="00F75A0A">
        <w:tc>
          <w:tcPr>
            <w:tcW w:w="8005" w:type="dxa"/>
            <w:gridSpan w:val="4"/>
          </w:tcPr>
          <w:p w14:paraId="4934A0B3" w14:textId="306049B9" w:rsidR="00F75A0A" w:rsidRPr="00294CFE" w:rsidRDefault="00F75A0A" w:rsidP="00F75A0A">
            <w:pPr>
              <w:rPr>
                <w:rFonts w:cstheme="minorHAnsi"/>
                <w:sz w:val="24"/>
                <w:szCs w:val="24"/>
                <w:highlight w:val="magenta"/>
              </w:rPr>
            </w:pPr>
            <w:r w:rsidRPr="00294CFE">
              <w:rPr>
                <w:rFonts w:cstheme="minorHAnsi"/>
                <w:sz w:val="24"/>
                <w:szCs w:val="24"/>
              </w:rPr>
              <w:t xml:space="preserve">Create intentional forums to acknowledge and discuss medical and pharmaceutical mistrust openly. When possible, offer individuals from key populations a chance to discuss why they might be suspicious of healthcare providers and the system, and whether they have fears related to their condition. Hear and validate community’s concerns first, and then address them openly and honestly, resisting defensiveness or dismissing concerns as unfounded or invalid.  </w:t>
            </w:r>
          </w:p>
        </w:tc>
        <w:tc>
          <w:tcPr>
            <w:tcW w:w="900" w:type="dxa"/>
            <w:vAlign w:val="center"/>
          </w:tcPr>
          <w:p w14:paraId="0305D231" w14:textId="78F914BF" w:rsidR="00F75A0A" w:rsidRPr="00294CFE" w:rsidRDefault="00F75A0A" w:rsidP="00F75A0A">
            <w:pPr>
              <w:jc w:val="center"/>
              <w:rPr>
                <w:rFonts w:cstheme="minorHAnsi"/>
                <w:sz w:val="24"/>
                <w:szCs w:val="24"/>
              </w:rPr>
            </w:pPr>
          </w:p>
        </w:tc>
        <w:tc>
          <w:tcPr>
            <w:tcW w:w="990" w:type="dxa"/>
            <w:vAlign w:val="center"/>
          </w:tcPr>
          <w:p w14:paraId="115D4924" w14:textId="3D1982A7" w:rsidR="00F75A0A" w:rsidRPr="00294CFE" w:rsidRDefault="00F75A0A" w:rsidP="00F75A0A">
            <w:pPr>
              <w:jc w:val="center"/>
              <w:rPr>
                <w:rFonts w:cstheme="minorHAnsi"/>
                <w:sz w:val="24"/>
                <w:szCs w:val="24"/>
              </w:rPr>
            </w:pPr>
            <w:r w:rsidRPr="00F10E10">
              <w:rPr>
                <w:rFonts w:ascii="Arial Black" w:hAnsi="Arial Black" w:cstheme="minorHAnsi"/>
                <w:color w:val="987000"/>
                <w:sz w:val="32"/>
                <w:szCs w:val="32"/>
              </w:rPr>
              <w:t>X</w:t>
            </w:r>
          </w:p>
        </w:tc>
        <w:tc>
          <w:tcPr>
            <w:tcW w:w="990" w:type="dxa"/>
            <w:vAlign w:val="center"/>
          </w:tcPr>
          <w:p w14:paraId="42CBAB6B" w14:textId="64F849D1" w:rsidR="00F75A0A" w:rsidRPr="00294CFE" w:rsidRDefault="00F75A0A" w:rsidP="00F75A0A">
            <w:pPr>
              <w:jc w:val="center"/>
              <w:rPr>
                <w:rFonts w:cstheme="minorHAnsi"/>
                <w:sz w:val="24"/>
                <w:szCs w:val="24"/>
              </w:rPr>
            </w:pPr>
            <w:r w:rsidRPr="00F10E10">
              <w:rPr>
                <w:rFonts w:ascii="Arial Black" w:hAnsi="Arial Black" w:cstheme="minorHAnsi"/>
                <w:color w:val="987000"/>
                <w:sz w:val="32"/>
                <w:szCs w:val="32"/>
              </w:rPr>
              <w:t>X</w:t>
            </w:r>
          </w:p>
        </w:tc>
      </w:tr>
      <w:tr w:rsidR="00F75A0A" w:rsidRPr="00294CFE" w14:paraId="6801817C" w14:textId="77777777" w:rsidTr="00F75A0A">
        <w:tc>
          <w:tcPr>
            <w:tcW w:w="8005" w:type="dxa"/>
            <w:gridSpan w:val="4"/>
          </w:tcPr>
          <w:p w14:paraId="6E25C987" w14:textId="7ECD38C4" w:rsidR="00F75A0A" w:rsidRPr="00294CFE" w:rsidRDefault="00F75A0A" w:rsidP="00F75A0A">
            <w:pPr>
              <w:rPr>
                <w:rFonts w:cstheme="minorHAnsi"/>
                <w:sz w:val="24"/>
                <w:szCs w:val="24"/>
                <w:highlight w:val="magenta"/>
              </w:rPr>
            </w:pPr>
            <w:r w:rsidRPr="00294CFE">
              <w:rPr>
                <w:rFonts w:cstheme="minorHAnsi"/>
                <w:noProof/>
                <w:sz w:val="24"/>
                <w:szCs w:val="24"/>
              </w:rPr>
              <w:drawing>
                <wp:anchor distT="0" distB="0" distL="114300" distR="114300" simplePos="0" relativeHeight="252328960" behindDoc="0" locked="0" layoutInCell="1" allowOverlap="1" wp14:anchorId="1C4A0BFF" wp14:editId="5FBB092E">
                  <wp:simplePos x="0" y="0"/>
                  <wp:positionH relativeFrom="column">
                    <wp:posOffset>-299232</wp:posOffset>
                  </wp:positionH>
                  <wp:positionV relativeFrom="paragraph">
                    <wp:posOffset>303970</wp:posOffset>
                  </wp:positionV>
                  <wp:extent cx="178435" cy="178435"/>
                  <wp:effectExtent l="0" t="0" r="0" b="0"/>
                  <wp:wrapNone/>
                  <wp:docPr id="1130" name="Picture 11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CDPH will partner with racial and social justice experts and service providers to promote racial and social justice training</w:t>
            </w:r>
            <w:r>
              <w:rPr>
                <w:rFonts w:cstheme="minorHAnsi"/>
                <w:sz w:val="24"/>
                <w:szCs w:val="24"/>
              </w:rPr>
              <w:t>s</w:t>
            </w:r>
            <w:r w:rsidRPr="00294CFE">
              <w:rPr>
                <w:rFonts w:cstheme="minorHAnsi"/>
                <w:sz w:val="24"/>
                <w:szCs w:val="24"/>
              </w:rPr>
              <w:t xml:space="preserve"> that take an antiracism approach, emphasize inclusion, acknowledge the root causes of medical mistrust, and provide concrete and feasible solutions to structurally racist influences within public health systems, and can be used statewide.  (See duplicate activity under </w:t>
            </w:r>
            <w:r w:rsidRPr="00294CFE">
              <w:rPr>
                <w:rFonts w:cstheme="minorHAnsi"/>
                <w:i/>
                <w:iCs/>
                <w:sz w:val="24"/>
                <w:szCs w:val="24"/>
              </w:rPr>
              <w:t>Racial Equity</w:t>
            </w:r>
            <w:r w:rsidRPr="00294CFE">
              <w:rPr>
                <w:rFonts w:cstheme="minorHAnsi"/>
                <w:sz w:val="24"/>
                <w:szCs w:val="24"/>
              </w:rPr>
              <w:t>, strategy 5.)</w:t>
            </w:r>
          </w:p>
        </w:tc>
        <w:tc>
          <w:tcPr>
            <w:tcW w:w="900" w:type="dxa"/>
            <w:vAlign w:val="center"/>
          </w:tcPr>
          <w:p w14:paraId="3AB1299E" w14:textId="56862184" w:rsidR="00F75A0A" w:rsidRPr="00294CFE" w:rsidRDefault="00F75A0A" w:rsidP="00F75A0A">
            <w:pPr>
              <w:jc w:val="center"/>
              <w:rPr>
                <w:rFonts w:cstheme="minorHAnsi"/>
                <w:sz w:val="24"/>
                <w:szCs w:val="24"/>
              </w:rPr>
            </w:pPr>
            <w:r w:rsidRPr="00523EE2">
              <w:rPr>
                <w:rFonts w:ascii="Arial Black" w:hAnsi="Arial Black" w:cstheme="minorHAnsi"/>
                <w:color w:val="987000"/>
                <w:sz w:val="32"/>
                <w:szCs w:val="32"/>
              </w:rPr>
              <w:t>X</w:t>
            </w:r>
          </w:p>
        </w:tc>
        <w:tc>
          <w:tcPr>
            <w:tcW w:w="990" w:type="dxa"/>
            <w:vAlign w:val="center"/>
          </w:tcPr>
          <w:p w14:paraId="399669B1" w14:textId="64EBA8A5" w:rsidR="00F75A0A" w:rsidRPr="00294CFE" w:rsidRDefault="00F75A0A" w:rsidP="00F75A0A">
            <w:pPr>
              <w:jc w:val="center"/>
              <w:rPr>
                <w:rFonts w:cstheme="minorHAnsi"/>
                <w:sz w:val="24"/>
                <w:szCs w:val="24"/>
              </w:rPr>
            </w:pPr>
            <w:r w:rsidRPr="00523EE2">
              <w:rPr>
                <w:rFonts w:ascii="Arial Black" w:hAnsi="Arial Black" w:cstheme="minorHAnsi"/>
                <w:color w:val="987000"/>
                <w:sz w:val="32"/>
                <w:szCs w:val="32"/>
              </w:rPr>
              <w:t>X</w:t>
            </w:r>
          </w:p>
        </w:tc>
        <w:tc>
          <w:tcPr>
            <w:tcW w:w="990" w:type="dxa"/>
            <w:vAlign w:val="center"/>
          </w:tcPr>
          <w:p w14:paraId="5A61763A" w14:textId="7613C0E9" w:rsidR="00F75A0A" w:rsidRPr="00294CFE" w:rsidRDefault="00F75A0A" w:rsidP="00F75A0A">
            <w:pPr>
              <w:jc w:val="center"/>
              <w:rPr>
                <w:rFonts w:cstheme="minorHAnsi"/>
                <w:sz w:val="24"/>
                <w:szCs w:val="24"/>
              </w:rPr>
            </w:pPr>
          </w:p>
        </w:tc>
      </w:tr>
      <w:tr w:rsidR="00F75A0A" w:rsidRPr="00294CFE" w14:paraId="6A18EA06" w14:textId="77777777" w:rsidTr="00F75A0A">
        <w:tc>
          <w:tcPr>
            <w:tcW w:w="8005" w:type="dxa"/>
            <w:gridSpan w:val="4"/>
          </w:tcPr>
          <w:p w14:paraId="1CD159E6" w14:textId="3080BD32" w:rsidR="00F75A0A" w:rsidRPr="00294CFE" w:rsidRDefault="00F75A0A" w:rsidP="00F75A0A">
            <w:pPr>
              <w:rPr>
                <w:rFonts w:cstheme="minorHAnsi"/>
                <w:sz w:val="24"/>
                <w:szCs w:val="24"/>
                <w:highlight w:val="magenta"/>
              </w:rPr>
            </w:pPr>
            <w:r w:rsidRPr="00294CFE">
              <w:rPr>
                <w:rFonts w:cstheme="minorHAnsi"/>
                <w:noProof/>
                <w:sz w:val="24"/>
                <w:szCs w:val="24"/>
              </w:rPr>
              <w:drawing>
                <wp:anchor distT="0" distB="0" distL="114300" distR="114300" simplePos="0" relativeHeight="252331008" behindDoc="0" locked="0" layoutInCell="1" allowOverlap="1" wp14:anchorId="5B33EE04" wp14:editId="723EF2F5">
                  <wp:simplePos x="0" y="0"/>
                  <wp:positionH relativeFrom="column">
                    <wp:posOffset>-299231</wp:posOffset>
                  </wp:positionH>
                  <wp:positionV relativeFrom="paragraph">
                    <wp:posOffset>517720</wp:posOffset>
                  </wp:positionV>
                  <wp:extent cx="178435" cy="178435"/>
                  <wp:effectExtent l="0" t="0" r="0" b="0"/>
                  <wp:wrapNone/>
                  <wp:docPr id="1131" name="Picture 11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Build and strengthen partnerships with the community by visibly demonstrating a commitment to “meet community where they are at,” rather than expecting them to come to health events hosted at the health department or governmental spaces, and care first about a health department agenda. Host community conversations in their trusted spaces of gathering, join the community at cultural and local events despite them not having an explicit HIV/HCV/STI focus, and lean on providers that have already built community trust to support other staff to develop better relationships with priority communities.</w:t>
            </w:r>
          </w:p>
        </w:tc>
        <w:tc>
          <w:tcPr>
            <w:tcW w:w="900" w:type="dxa"/>
            <w:vAlign w:val="center"/>
          </w:tcPr>
          <w:p w14:paraId="26729CF4" w14:textId="39A17F4C" w:rsidR="00F75A0A" w:rsidRPr="00294CFE" w:rsidRDefault="00F75A0A" w:rsidP="00F75A0A">
            <w:pPr>
              <w:jc w:val="center"/>
              <w:rPr>
                <w:rFonts w:cstheme="minorHAnsi"/>
                <w:sz w:val="24"/>
                <w:szCs w:val="24"/>
              </w:rPr>
            </w:pPr>
            <w:r w:rsidRPr="00AD1542">
              <w:rPr>
                <w:rFonts w:ascii="Arial Black" w:hAnsi="Arial Black" w:cstheme="minorHAnsi"/>
                <w:color w:val="987000"/>
                <w:sz w:val="32"/>
                <w:szCs w:val="32"/>
              </w:rPr>
              <w:t>X</w:t>
            </w:r>
          </w:p>
        </w:tc>
        <w:tc>
          <w:tcPr>
            <w:tcW w:w="990" w:type="dxa"/>
            <w:vAlign w:val="center"/>
          </w:tcPr>
          <w:p w14:paraId="15FC12A9" w14:textId="460E7E85" w:rsidR="00F75A0A" w:rsidRPr="00294CFE" w:rsidRDefault="00F75A0A" w:rsidP="00F75A0A">
            <w:pPr>
              <w:jc w:val="center"/>
              <w:rPr>
                <w:rFonts w:cstheme="minorHAnsi"/>
                <w:sz w:val="24"/>
                <w:szCs w:val="24"/>
              </w:rPr>
            </w:pPr>
            <w:r w:rsidRPr="00AD1542">
              <w:rPr>
                <w:rFonts w:ascii="Arial Black" w:hAnsi="Arial Black" w:cstheme="minorHAnsi"/>
                <w:color w:val="987000"/>
                <w:sz w:val="32"/>
                <w:szCs w:val="32"/>
              </w:rPr>
              <w:t>X</w:t>
            </w:r>
          </w:p>
        </w:tc>
        <w:tc>
          <w:tcPr>
            <w:tcW w:w="990" w:type="dxa"/>
            <w:vAlign w:val="center"/>
          </w:tcPr>
          <w:p w14:paraId="0264A4F5" w14:textId="0B099B16" w:rsidR="00F75A0A" w:rsidRPr="00294CFE" w:rsidRDefault="00F75A0A" w:rsidP="00F75A0A">
            <w:pPr>
              <w:jc w:val="center"/>
              <w:rPr>
                <w:rFonts w:cstheme="minorHAnsi"/>
                <w:sz w:val="24"/>
                <w:szCs w:val="24"/>
              </w:rPr>
            </w:pPr>
            <w:r w:rsidRPr="00AD1542">
              <w:rPr>
                <w:rFonts w:ascii="Arial Black" w:hAnsi="Arial Black" w:cstheme="minorHAnsi"/>
                <w:color w:val="987000"/>
                <w:sz w:val="32"/>
                <w:szCs w:val="32"/>
              </w:rPr>
              <w:t>X</w:t>
            </w:r>
          </w:p>
        </w:tc>
      </w:tr>
      <w:tr w:rsidR="00F75A0A" w:rsidRPr="00294CFE" w14:paraId="68DE8D43" w14:textId="77777777" w:rsidTr="00F75A0A">
        <w:tc>
          <w:tcPr>
            <w:tcW w:w="8005" w:type="dxa"/>
            <w:gridSpan w:val="4"/>
          </w:tcPr>
          <w:p w14:paraId="1F2A66F2" w14:textId="49BEBE78" w:rsidR="00F75A0A" w:rsidRPr="00294CFE" w:rsidRDefault="00F75A0A" w:rsidP="00F75A0A">
            <w:pPr>
              <w:rPr>
                <w:rFonts w:cstheme="minorHAnsi"/>
                <w:sz w:val="24"/>
                <w:szCs w:val="24"/>
                <w:highlight w:val="magenta"/>
              </w:rPr>
            </w:pPr>
            <w:r w:rsidRPr="00294CFE">
              <w:rPr>
                <w:rFonts w:cstheme="minorHAnsi"/>
                <w:noProof/>
                <w:sz w:val="24"/>
                <w:szCs w:val="24"/>
              </w:rPr>
              <w:drawing>
                <wp:anchor distT="0" distB="0" distL="114300" distR="114300" simplePos="0" relativeHeight="252333056" behindDoc="0" locked="0" layoutInCell="1" allowOverlap="1" wp14:anchorId="12E673BC" wp14:editId="2DF2AC2B">
                  <wp:simplePos x="0" y="0"/>
                  <wp:positionH relativeFrom="column">
                    <wp:posOffset>-407670</wp:posOffset>
                  </wp:positionH>
                  <wp:positionV relativeFrom="paragraph">
                    <wp:posOffset>297815</wp:posOffset>
                  </wp:positionV>
                  <wp:extent cx="304800" cy="184785"/>
                  <wp:effectExtent l="0" t="0" r="0" b="5715"/>
                  <wp:wrapNone/>
                  <wp:docPr id="1132" name="Picture 11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7" cstate="print">
                            <a:extLst>
                              <a:ext uri="{28A0092B-C50C-407E-A947-70E740481C1C}">
                                <a14:useLocalDpi xmlns:a14="http://schemas.microsoft.com/office/drawing/2010/main" val="0"/>
                              </a:ext>
                            </a:extLst>
                          </a:blip>
                          <a:srcRect l="10305" t="33489" r="9809" b="17978"/>
                          <a:stretch/>
                        </pic:blipFill>
                        <pic:spPr bwMode="auto">
                          <a:xfrm>
                            <a:off x="0" y="0"/>
                            <a:ext cx="304800" cy="184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94CFE">
              <w:rPr>
                <w:rFonts w:cstheme="minorHAnsi"/>
                <w:noProof/>
                <w:sz w:val="24"/>
                <w:szCs w:val="24"/>
              </w:rPr>
              <w:drawing>
                <wp:anchor distT="0" distB="0" distL="114300" distR="114300" simplePos="0" relativeHeight="252334080" behindDoc="0" locked="0" layoutInCell="1" allowOverlap="1" wp14:anchorId="51C3C24A" wp14:editId="5E017476">
                  <wp:simplePos x="0" y="0"/>
                  <wp:positionH relativeFrom="column">
                    <wp:posOffset>-313055</wp:posOffset>
                  </wp:positionH>
                  <wp:positionV relativeFrom="paragraph">
                    <wp:posOffset>553036</wp:posOffset>
                  </wp:positionV>
                  <wp:extent cx="178435" cy="178435"/>
                  <wp:effectExtent l="0" t="0" r="0" b="0"/>
                  <wp:wrapNone/>
                  <wp:docPr id="1133" name="Picture 11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14:sizeRelV relativeFrom="margin">
                    <wp14:pctHeight>0</wp14:pctHeight>
                  </wp14:sizeRelV>
                </wp:anchor>
              </w:drawing>
            </w:r>
            <w:r w:rsidRPr="00294CFE">
              <w:rPr>
                <w:rFonts w:cstheme="minorHAnsi"/>
                <w:sz w:val="24"/>
                <w:szCs w:val="24"/>
              </w:rPr>
              <w:t>Collaborate with street medicine and mobile services providers to create opportunities for medical rotations, internships, and volunteer shifts so that HIV/HCV/STI clinical and social service providers who work in more traditional brick and mortar settings can learn to meet people where they are at (physically and mentally), and break down medical mistrust through respectful, humble community-based interactions.</w:t>
            </w:r>
          </w:p>
        </w:tc>
        <w:tc>
          <w:tcPr>
            <w:tcW w:w="900" w:type="dxa"/>
            <w:vAlign w:val="center"/>
          </w:tcPr>
          <w:p w14:paraId="38BC0DC8" w14:textId="77777777" w:rsidR="00F75A0A" w:rsidRPr="00294CFE" w:rsidRDefault="00F75A0A" w:rsidP="00F75A0A">
            <w:pPr>
              <w:jc w:val="center"/>
              <w:rPr>
                <w:rFonts w:cstheme="minorHAnsi"/>
                <w:sz w:val="24"/>
                <w:szCs w:val="24"/>
              </w:rPr>
            </w:pPr>
          </w:p>
        </w:tc>
        <w:tc>
          <w:tcPr>
            <w:tcW w:w="990" w:type="dxa"/>
            <w:vAlign w:val="center"/>
          </w:tcPr>
          <w:p w14:paraId="21699085" w14:textId="2BF001E9" w:rsidR="00F75A0A" w:rsidRPr="00294CFE" w:rsidRDefault="00F75A0A" w:rsidP="00F75A0A">
            <w:pPr>
              <w:jc w:val="center"/>
              <w:rPr>
                <w:rFonts w:cstheme="minorHAnsi"/>
                <w:sz w:val="24"/>
                <w:szCs w:val="24"/>
              </w:rPr>
            </w:pPr>
            <w:r w:rsidRPr="009A2707">
              <w:rPr>
                <w:rFonts w:ascii="Arial Black" w:hAnsi="Arial Black" w:cstheme="minorHAnsi"/>
                <w:color w:val="987000"/>
                <w:sz w:val="32"/>
                <w:szCs w:val="32"/>
              </w:rPr>
              <w:t>X</w:t>
            </w:r>
          </w:p>
        </w:tc>
        <w:tc>
          <w:tcPr>
            <w:tcW w:w="990" w:type="dxa"/>
            <w:vAlign w:val="center"/>
          </w:tcPr>
          <w:p w14:paraId="69D9F024" w14:textId="7D69D5A3" w:rsidR="00F75A0A" w:rsidRPr="00294CFE" w:rsidRDefault="00F75A0A" w:rsidP="00F75A0A">
            <w:pPr>
              <w:jc w:val="center"/>
              <w:rPr>
                <w:rFonts w:cstheme="minorHAnsi"/>
                <w:sz w:val="24"/>
                <w:szCs w:val="24"/>
              </w:rPr>
            </w:pPr>
            <w:r w:rsidRPr="009A2707">
              <w:rPr>
                <w:rFonts w:ascii="Arial Black" w:hAnsi="Arial Black" w:cstheme="minorHAnsi"/>
                <w:color w:val="987000"/>
                <w:sz w:val="32"/>
                <w:szCs w:val="32"/>
              </w:rPr>
              <w:t>X</w:t>
            </w:r>
          </w:p>
        </w:tc>
      </w:tr>
      <w:tr w:rsidR="00C24EBF" w:rsidRPr="00294CFE" w14:paraId="20029E9D" w14:textId="77777777" w:rsidTr="00F75A0A">
        <w:tc>
          <w:tcPr>
            <w:tcW w:w="8005" w:type="dxa"/>
            <w:gridSpan w:val="4"/>
          </w:tcPr>
          <w:p w14:paraId="6EC1DA1C" w14:textId="198EA35F" w:rsidR="00C24EBF" w:rsidRPr="00294CFE" w:rsidRDefault="00C24EBF" w:rsidP="00D91580">
            <w:pPr>
              <w:rPr>
                <w:rFonts w:cstheme="minorHAnsi"/>
                <w:sz w:val="24"/>
                <w:szCs w:val="24"/>
                <w:highlight w:val="magenta"/>
              </w:rPr>
            </w:pPr>
            <w:r w:rsidRPr="00294CFE">
              <w:rPr>
                <w:rFonts w:cstheme="minorHAnsi"/>
                <w:sz w:val="24"/>
                <w:szCs w:val="24"/>
              </w:rPr>
              <w:t>CDPH will partner with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medical providers, researchers, and policy experts to </w:t>
            </w:r>
            <w:r w:rsidR="00215FE4" w:rsidRPr="00294CFE">
              <w:rPr>
                <w:rFonts w:cstheme="minorHAnsi"/>
                <w:sz w:val="24"/>
                <w:szCs w:val="24"/>
              </w:rPr>
              <w:t xml:space="preserve">promote resources that will help providers </w:t>
            </w:r>
            <w:r w:rsidRPr="00294CFE">
              <w:rPr>
                <w:rFonts w:cstheme="minorHAnsi"/>
                <w:sz w:val="24"/>
                <w:szCs w:val="24"/>
              </w:rPr>
              <w:t>better understand</w:t>
            </w:r>
            <w:r w:rsidR="00215FE4" w:rsidRPr="00294CFE">
              <w:rPr>
                <w:rFonts w:cstheme="minorHAnsi"/>
                <w:sz w:val="24"/>
                <w:szCs w:val="24"/>
              </w:rPr>
              <w:t xml:space="preserve"> and address</w:t>
            </w:r>
            <w:r w:rsidRPr="00294CFE">
              <w:rPr>
                <w:rFonts w:cstheme="minorHAnsi"/>
                <w:sz w:val="24"/>
                <w:szCs w:val="24"/>
              </w:rPr>
              <w:t xml:space="preserve"> current contributors to ongoing medical mistrust in California. </w:t>
            </w:r>
          </w:p>
        </w:tc>
        <w:tc>
          <w:tcPr>
            <w:tcW w:w="900" w:type="dxa"/>
            <w:vAlign w:val="center"/>
          </w:tcPr>
          <w:p w14:paraId="1DD96593" w14:textId="77777777" w:rsidR="00C24EBF" w:rsidRPr="00294CFE" w:rsidRDefault="00C24EBF" w:rsidP="00F75A0A">
            <w:pPr>
              <w:jc w:val="center"/>
              <w:rPr>
                <w:rFonts w:cstheme="minorHAnsi"/>
                <w:sz w:val="24"/>
                <w:szCs w:val="24"/>
              </w:rPr>
            </w:pPr>
          </w:p>
        </w:tc>
        <w:tc>
          <w:tcPr>
            <w:tcW w:w="990" w:type="dxa"/>
            <w:vAlign w:val="center"/>
          </w:tcPr>
          <w:p w14:paraId="381A868E" w14:textId="77777777" w:rsidR="00C24EBF" w:rsidRPr="00294CFE" w:rsidRDefault="00C24EBF" w:rsidP="00F75A0A">
            <w:pPr>
              <w:jc w:val="center"/>
              <w:rPr>
                <w:rFonts w:cstheme="minorHAnsi"/>
                <w:sz w:val="24"/>
                <w:szCs w:val="24"/>
              </w:rPr>
            </w:pPr>
          </w:p>
        </w:tc>
        <w:tc>
          <w:tcPr>
            <w:tcW w:w="990" w:type="dxa"/>
            <w:vAlign w:val="center"/>
          </w:tcPr>
          <w:p w14:paraId="6CA8BA5E" w14:textId="0817D4D5" w:rsidR="00C24EBF" w:rsidRPr="00294CFE" w:rsidRDefault="00F75A0A" w:rsidP="00F75A0A">
            <w:pPr>
              <w:jc w:val="center"/>
              <w:rPr>
                <w:rFonts w:cstheme="minorHAnsi"/>
                <w:sz w:val="24"/>
                <w:szCs w:val="24"/>
              </w:rPr>
            </w:pPr>
            <w:r w:rsidRPr="00F75A0A">
              <w:rPr>
                <w:rFonts w:ascii="Arial Black" w:hAnsi="Arial Black" w:cstheme="minorHAnsi"/>
                <w:color w:val="987000"/>
                <w:sz w:val="32"/>
                <w:szCs w:val="32"/>
              </w:rPr>
              <w:t>X</w:t>
            </w:r>
          </w:p>
        </w:tc>
      </w:tr>
      <w:tr w:rsidR="00633A41" w:rsidRPr="00294CFE" w14:paraId="073457EF" w14:textId="77777777" w:rsidTr="00D91580">
        <w:tc>
          <w:tcPr>
            <w:tcW w:w="8005" w:type="dxa"/>
            <w:gridSpan w:val="4"/>
          </w:tcPr>
          <w:p w14:paraId="06FC0A9F" w14:textId="77777777" w:rsidR="00633A41" w:rsidRPr="00650CFC" w:rsidRDefault="00633A41"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0E303D3F" w14:textId="77777777" w:rsidR="00633A41" w:rsidRPr="00294CFE" w:rsidRDefault="00633A41" w:rsidP="00C22B61">
            <w:pPr>
              <w:jc w:val="center"/>
              <w:rPr>
                <w:rFonts w:cstheme="minorHAnsi"/>
                <w:sz w:val="24"/>
                <w:szCs w:val="24"/>
              </w:rPr>
            </w:pPr>
          </w:p>
        </w:tc>
        <w:tc>
          <w:tcPr>
            <w:tcW w:w="990" w:type="dxa"/>
          </w:tcPr>
          <w:p w14:paraId="6BAA584D" w14:textId="77777777" w:rsidR="00633A41" w:rsidRPr="00294CFE" w:rsidRDefault="00633A41" w:rsidP="00C22B61">
            <w:pPr>
              <w:jc w:val="center"/>
              <w:rPr>
                <w:rFonts w:cstheme="minorHAnsi"/>
                <w:sz w:val="24"/>
                <w:szCs w:val="24"/>
              </w:rPr>
            </w:pPr>
          </w:p>
        </w:tc>
        <w:tc>
          <w:tcPr>
            <w:tcW w:w="990" w:type="dxa"/>
          </w:tcPr>
          <w:p w14:paraId="010A6794" w14:textId="77777777" w:rsidR="00633A41" w:rsidRPr="00294CFE" w:rsidRDefault="00633A41" w:rsidP="00C22B61">
            <w:pPr>
              <w:jc w:val="center"/>
              <w:rPr>
                <w:rFonts w:cstheme="minorHAnsi"/>
                <w:sz w:val="24"/>
                <w:szCs w:val="24"/>
              </w:rPr>
            </w:pPr>
          </w:p>
        </w:tc>
      </w:tr>
      <w:tr w:rsidR="000D19E8" w:rsidRPr="00294CFE" w14:paraId="211ACE64" w14:textId="77777777" w:rsidTr="00D91580">
        <w:tc>
          <w:tcPr>
            <w:tcW w:w="8005" w:type="dxa"/>
            <w:gridSpan w:val="4"/>
          </w:tcPr>
          <w:p w14:paraId="5F5DF803" w14:textId="563C91C6" w:rsidR="000D19E8" w:rsidRPr="00650CFC" w:rsidRDefault="000D19E8"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330068AD" w14:textId="77777777" w:rsidR="000D19E8" w:rsidRPr="00294CFE" w:rsidRDefault="000D19E8" w:rsidP="00C22B61">
            <w:pPr>
              <w:jc w:val="center"/>
              <w:rPr>
                <w:rFonts w:cstheme="minorHAnsi"/>
                <w:sz w:val="24"/>
                <w:szCs w:val="24"/>
              </w:rPr>
            </w:pPr>
          </w:p>
        </w:tc>
        <w:tc>
          <w:tcPr>
            <w:tcW w:w="990" w:type="dxa"/>
          </w:tcPr>
          <w:p w14:paraId="31BC89AB" w14:textId="77777777" w:rsidR="000D19E8" w:rsidRPr="00294CFE" w:rsidRDefault="000D19E8" w:rsidP="00C22B61">
            <w:pPr>
              <w:jc w:val="center"/>
              <w:rPr>
                <w:rFonts w:cstheme="minorHAnsi"/>
                <w:sz w:val="24"/>
                <w:szCs w:val="24"/>
              </w:rPr>
            </w:pPr>
          </w:p>
        </w:tc>
        <w:tc>
          <w:tcPr>
            <w:tcW w:w="990" w:type="dxa"/>
          </w:tcPr>
          <w:p w14:paraId="28FA3047" w14:textId="77777777" w:rsidR="000D19E8" w:rsidRPr="00294CFE" w:rsidRDefault="000D19E8" w:rsidP="00C22B61">
            <w:pPr>
              <w:jc w:val="center"/>
              <w:rPr>
                <w:rFonts w:cstheme="minorHAnsi"/>
                <w:sz w:val="24"/>
                <w:szCs w:val="24"/>
              </w:rPr>
            </w:pPr>
          </w:p>
        </w:tc>
      </w:tr>
      <w:tr w:rsidR="00633A41" w:rsidRPr="00294CFE" w14:paraId="6558C1FF" w14:textId="77777777" w:rsidTr="00D91580">
        <w:tc>
          <w:tcPr>
            <w:tcW w:w="10885" w:type="dxa"/>
            <w:gridSpan w:val="7"/>
          </w:tcPr>
          <w:p w14:paraId="7E1E2405" w14:textId="77777777" w:rsidR="00633A41" w:rsidRPr="00294CFE" w:rsidRDefault="00633A41" w:rsidP="00C22B61">
            <w:pPr>
              <w:rPr>
                <w:rFonts w:cstheme="minorHAnsi"/>
                <w:sz w:val="24"/>
                <w:szCs w:val="24"/>
              </w:rPr>
            </w:pPr>
          </w:p>
        </w:tc>
      </w:tr>
      <w:tr w:rsidR="00633A41" w:rsidRPr="00294CFE" w14:paraId="2CB38AE7" w14:textId="77777777" w:rsidTr="00C9094E">
        <w:tc>
          <w:tcPr>
            <w:tcW w:w="10885" w:type="dxa"/>
            <w:gridSpan w:val="7"/>
            <w:shd w:val="clear" w:color="auto" w:fill="FFC000"/>
          </w:tcPr>
          <w:p w14:paraId="191744B5" w14:textId="77777777"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5F6C70" w:rsidRPr="00294CFE" w14:paraId="106D26CC" w14:textId="77777777" w:rsidTr="00D91580">
        <w:tc>
          <w:tcPr>
            <w:tcW w:w="10885" w:type="dxa"/>
            <w:gridSpan w:val="7"/>
          </w:tcPr>
          <w:p w14:paraId="791E09DC" w14:textId="63BAA8F2" w:rsidR="005F6C70" w:rsidRPr="00294CFE" w:rsidRDefault="005F6C70" w:rsidP="003D1617">
            <w:pPr>
              <w:pStyle w:val="ListParagraph"/>
              <w:numPr>
                <w:ilvl w:val="0"/>
                <w:numId w:val="40"/>
              </w:numPr>
              <w:rPr>
                <w:rFonts w:cstheme="minorHAnsi"/>
                <w:sz w:val="24"/>
                <w:szCs w:val="24"/>
              </w:rPr>
            </w:pPr>
            <w:r w:rsidRPr="00294CFE">
              <w:rPr>
                <w:rFonts w:cstheme="minorHAnsi"/>
                <w:sz w:val="24"/>
                <w:szCs w:val="24"/>
              </w:rPr>
              <w:t>Medical mistrust has been created through historical experiences of mistreatment by the medical and public health systems in this country, including medical apartheid and other types of medical experimentation, forced sterilization of 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xml:space="preserve"> and poor people, and family separation as a result of engaging with the healthcare system. Understanding the history behind these issues and how they are relevant to your patient population is a critical first step to </w:t>
            </w:r>
            <w:r w:rsidR="00215FE4" w:rsidRPr="00294CFE">
              <w:rPr>
                <w:rFonts w:cstheme="minorHAnsi"/>
                <w:sz w:val="24"/>
                <w:szCs w:val="24"/>
              </w:rPr>
              <w:t xml:space="preserve">recognizing and responding to </w:t>
            </w:r>
            <w:r w:rsidRPr="00294CFE">
              <w:rPr>
                <w:rFonts w:cstheme="minorHAnsi"/>
                <w:sz w:val="24"/>
                <w:szCs w:val="24"/>
              </w:rPr>
              <w:t>medical mistrust.</w:t>
            </w:r>
          </w:p>
        </w:tc>
      </w:tr>
      <w:tr w:rsidR="00633A41" w:rsidRPr="00294CFE" w14:paraId="211F8DD8" w14:textId="77777777" w:rsidTr="00D91580">
        <w:tc>
          <w:tcPr>
            <w:tcW w:w="10885" w:type="dxa"/>
            <w:gridSpan w:val="7"/>
          </w:tcPr>
          <w:p w14:paraId="7EE48DC4" w14:textId="5909DF0A" w:rsidR="00633A41" w:rsidRPr="00294CFE" w:rsidRDefault="00AE7FF7" w:rsidP="003D1617">
            <w:pPr>
              <w:pStyle w:val="ListParagraph"/>
              <w:numPr>
                <w:ilvl w:val="0"/>
                <w:numId w:val="40"/>
              </w:numPr>
              <w:rPr>
                <w:rFonts w:cstheme="minorHAnsi"/>
                <w:sz w:val="24"/>
                <w:szCs w:val="24"/>
              </w:rPr>
            </w:pPr>
            <w:r w:rsidRPr="00294CFE">
              <w:rPr>
                <w:rFonts w:cstheme="minorHAnsi"/>
                <w:sz w:val="24"/>
                <w:szCs w:val="24"/>
              </w:rPr>
              <w:t>Incorporating</w:t>
            </w:r>
            <w:r w:rsidR="00633A41" w:rsidRPr="00294CFE">
              <w:rPr>
                <w:rFonts w:cstheme="minorHAnsi"/>
                <w:sz w:val="24"/>
                <w:szCs w:val="24"/>
              </w:rPr>
              <w:t xml:space="preserve"> trust-building visits into practice and programs </w:t>
            </w:r>
            <w:r w:rsidRPr="00294CFE">
              <w:rPr>
                <w:rFonts w:cstheme="minorHAnsi"/>
                <w:sz w:val="24"/>
                <w:szCs w:val="24"/>
              </w:rPr>
              <w:t xml:space="preserve">can be a helpful strategy to address medical mistrust, </w:t>
            </w:r>
            <w:r w:rsidR="00633A41" w:rsidRPr="00294CFE">
              <w:rPr>
                <w:rFonts w:cstheme="minorHAnsi"/>
                <w:sz w:val="24"/>
                <w:szCs w:val="24"/>
              </w:rPr>
              <w:t xml:space="preserve">so that </w:t>
            </w:r>
            <w:r w:rsidRPr="00294CFE">
              <w:rPr>
                <w:rFonts w:cstheme="minorHAnsi"/>
                <w:sz w:val="24"/>
                <w:szCs w:val="24"/>
              </w:rPr>
              <w:t>members of priority</w:t>
            </w:r>
            <w:r w:rsidR="00633A41" w:rsidRPr="00294CFE">
              <w:rPr>
                <w:rFonts w:cstheme="minorHAnsi"/>
                <w:sz w:val="24"/>
                <w:szCs w:val="24"/>
              </w:rPr>
              <w:t xml:space="preserve"> communit</w:t>
            </w:r>
            <w:r w:rsidRPr="00294CFE">
              <w:rPr>
                <w:rFonts w:cstheme="minorHAnsi"/>
                <w:sz w:val="24"/>
                <w:szCs w:val="24"/>
              </w:rPr>
              <w:t>ies</w:t>
            </w:r>
            <w:r w:rsidR="00633A41" w:rsidRPr="00294CFE">
              <w:rPr>
                <w:rFonts w:cstheme="minorHAnsi"/>
                <w:sz w:val="24"/>
                <w:szCs w:val="24"/>
              </w:rPr>
              <w:t xml:space="preserve"> can feel more comfortable with coming in on their terms and asking all the necessary questions to get to know the providers </w:t>
            </w:r>
            <w:r w:rsidR="00633A41" w:rsidRPr="00294CFE">
              <w:rPr>
                <w:rFonts w:cstheme="minorHAnsi"/>
                <w:i/>
                <w:iCs/>
                <w:sz w:val="24"/>
                <w:szCs w:val="24"/>
              </w:rPr>
              <w:t>before</w:t>
            </w:r>
            <w:r w:rsidR="00633A41" w:rsidRPr="00294CFE">
              <w:rPr>
                <w:rFonts w:cstheme="minorHAnsi"/>
                <w:sz w:val="24"/>
                <w:szCs w:val="24"/>
              </w:rPr>
              <w:t xml:space="preserve"> they engage in direct</w:t>
            </w:r>
            <w:r w:rsidR="00653702" w:rsidRPr="00294CFE">
              <w:rPr>
                <w:rFonts w:cstheme="minorHAnsi"/>
                <w:sz w:val="24"/>
                <w:szCs w:val="24"/>
              </w:rPr>
              <w:t xml:space="preserve"> </w:t>
            </w:r>
            <w:r w:rsidR="00633A41" w:rsidRPr="00294CFE">
              <w:rPr>
                <w:rFonts w:cstheme="minorHAnsi"/>
                <w:sz w:val="24"/>
                <w:szCs w:val="24"/>
              </w:rPr>
              <w:t xml:space="preserve">care. </w:t>
            </w:r>
          </w:p>
        </w:tc>
      </w:tr>
      <w:tr w:rsidR="001E2460" w:rsidRPr="00294CFE" w14:paraId="352A070A" w14:textId="77777777" w:rsidTr="00D91580">
        <w:tc>
          <w:tcPr>
            <w:tcW w:w="10885" w:type="dxa"/>
            <w:gridSpan w:val="7"/>
          </w:tcPr>
          <w:p w14:paraId="2334A1A5" w14:textId="6B990A69" w:rsidR="001E2460" w:rsidRPr="00294CFE" w:rsidRDefault="001E2460" w:rsidP="003D1617">
            <w:pPr>
              <w:pStyle w:val="ListParagraph"/>
              <w:numPr>
                <w:ilvl w:val="0"/>
                <w:numId w:val="40"/>
              </w:numPr>
              <w:rPr>
                <w:rFonts w:cstheme="minorHAnsi"/>
                <w:sz w:val="24"/>
                <w:szCs w:val="24"/>
              </w:rPr>
            </w:pPr>
            <w:r w:rsidRPr="00294CFE">
              <w:rPr>
                <w:rFonts w:cstheme="minorHAnsi"/>
                <w:sz w:val="24"/>
                <w:szCs w:val="24"/>
              </w:rPr>
              <w:t>Communicate with—not at—</w:t>
            </w:r>
            <w:r w:rsidR="00C24EBF" w:rsidRPr="00294CFE">
              <w:rPr>
                <w:rFonts w:cstheme="minorHAnsi"/>
                <w:sz w:val="24"/>
                <w:szCs w:val="24"/>
              </w:rPr>
              <w:t xml:space="preserve">priority communities. </w:t>
            </w:r>
            <w:r w:rsidRPr="00294CFE">
              <w:rPr>
                <w:rFonts w:cstheme="minorHAnsi"/>
                <w:sz w:val="24"/>
                <w:szCs w:val="24"/>
              </w:rPr>
              <w:t>Listen to their needs. Follow</w:t>
            </w:r>
            <w:r w:rsidR="00C24EBF" w:rsidRPr="00294CFE">
              <w:rPr>
                <w:rFonts w:cstheme="minorHAnsi"/>
                <w:sz w:val="24"/>
                <w:szCs w:val="24"/>
              </w:rPr>
              <w:t xml:space="preserve"> </w:t>
            </w:r>
            <w:r w:rsidRPr="00294CFE">
              <w:rPr>
                <w:rFonts w:cstheme="minorHAnsi"/>
                <w:sz w:val="24"/>
                <w:szCs w:val="24"/>
              </w:rPr>
              <w:t xml:space="preserve">through on any requests, </w:t>
            </w:r>
            <w:r w:rsidR="00C24EBF" w:rsidRPr="00294CFE">
              <w:rPr>
                <w:rFonts w:cstheme="minorHAnsi"/>
                <w:sz w:val="24"/>
                <w:szCs w:val="24"/>
              </w:rPr>
              <w:t xml:space="preserve">to demonstrate a lasting </w:t>
            </w:r>
            <w:r w:rsidRPr="00294CFE">
              <w:rPr>
                <w:rFonts w:cstheme="minorHAnsi"/>
                <w:sz w:val="24"/>
                <w:szCs w:val="24"/>
              </w:rPr>
              <w:t>commitment to their well-being</w:t>
            </w:r>
            <w:r w:rsidR="00C24EBF" w:rsidRPr="00294CFE">
              <w:rPr>
                <w:rFonts w:cstheme="minorHAnsi"/>
                <w:sz w:val="24"/>
                <w:szCs w:val="24"/>
              </w:rPr>
              <w:t xml:space="preserve"> (even when it does not serve your immediate agenda)</w:t>
            </w:r>
            <w:r w:rsidRPr="00294CFE">
              <w:rPr>
                <w:rFonts w:cstheme="minorHAnsi"/>
                <w:sz w:val="24"/>
                <w:szCs w:val="24"/>
              </w:rPr>
              <w:t xml:space="preserve">. </w:t>
            </w:r>
            <w:r w:rsidR="00C24EBF" w:rsidRPr="00294CFE">
              <w:rPr>
                <w:rFonts w:cstheme="minorHAnsi"/>
                <w:sz w:val="24"/>
                <w:szCs w:val="24"/>
              </w:rPr>
              <w:t xml:space="preserve">Provide support for </w:t>
            </w:r>
            <w:r w:rsidRPr="00294CFE">
              <w:rPr>
                <w:rFonts w:cstheme="minorHAnsi"/>
                <w:sz w:val="24"/>
                <w:szCs w:val="24"/>
              </w:rPr>
              <w:t>patients</w:t>
            </w:r>
            <w:r w:rsidR="00C24EBF" w:rsidRPr="00294CFE">
              <w:rPr>
                <w:rFonts w:cstheme="minorHAnsi"/>
                <w:sz w:val="24"/>
                <w:szCs w:val="24"/>
              </w:rPr>
              <w:t xml:space="preserve">/clients to practice </w:t>
            </w:r>
            <w:r w:rsidRPr="00294CFE">
              <w:rPr>
                <w:rFonts w:cstheme="minorHAnsi"/>
                <w:sz w:val="24"/>
                <w:szCs w:val="24"/>
              </w:rPr>
              <w:t>boundaries and assertive communication</w:t>
            </w:r>
            <w:r w:rsidR="00C24EBF" w:rsidRPr="00294CFE">
              <w:rPr>
                <w:rFonts w:cstheme="minorHAnsi"/>
                <w:sz w:val="24"/>
                <w:szCs w:val="24"/>
              </w:rPr>
              <w:t>, and be empowered to decide for themselves when and how they choose to disclose sensitive health information to others</w:t>
            </w:r>
            <w:r w:rsidRPr="00294CFE">
              <w:rPr>
                <w:rFonts w:cstheme="minorHAnsi"/>
                <w:sz w:val="24"/>
                <w:szCs w:val="24"/>
              </w:rPr>
              <w:t>.</w:t>
            </w:r>
          </w:p>
        </w:tc>
      </w:tr>
      <w:tr w:rsidR="00633A41" w:rsidRPr="00294CFE" w14:paraId="68241A6F" w14:textId="77777777" w:rsidTr="00D91580">
        <w:tc>
          <w:tcPr>
            <w:tcW w:w="10885" w:type="dxa"/>
            <w:gridSpan w:val="7"/>
          </w:tcPr>
          <w:p w14:paraId="67274237" w14:textId="4F0F07C9" w:rsidR="00633A41" w:rsidRPr="00294CFE" w:rsidRDefault="00633A41" w:rsidP="003D1617">
            <w:pPr>
              <w:pStyle w:val="ListParagraph"/>
              <w:numPr>
                <w:ilvl w:val="0"/>
                <w:numId w:val="40"/>
              </w:numPr>
              <w:rPr>
                <w:rFonts w:cstheme="minorHAnsi"/>
                <w:sz w:val="24"/>
                <w:szCs w:val="24"/>
              </w:rPr>
            </w:pPr>
            <w:r w:rsidRPr="00294CFE">
              <w:rPr>
                <w:rFonts w:cstheme="minorHAnsi"/>
                <w:sz w:val="24"/>
                <w:szCs w:val="24"/>
              </w:rPr>
              <w:t>Consider making broad language changes within the public health sector as a whole</w:t>
            </w:r>
            <w:r w:rsidR="00AE7FF7" w:rsidRPr="00294CFE">
              <w:rPr>
                <w:rFonts w:cstheme="minorHAnsi"/>
                <w:sz w:val="24"/>
                <w:szCs w:val="24"/>
              </w:rPr>
              <w:t xml:space="preserve"> to help built trust and combat medical mistrust</w:t>
            </w:r>
            <w:r w:rsidRPr="00294CFE">
              <w:rPr>
                <w:rFonts w:cstheme="minorHAnsi"/>
                <w:sz w:val="24"/>
                <w:szCs w:val="24"/>
              </w:rPr>
              <w:t>.  Consider the implications epidemiologic language such as “surveillance,</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Public Health Surveillance"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Pr="00294CFE">
              <w:rPr>
                <w:rFonts w:cstheme="minorHAnsi"/>
                <w:sz w:val="24"/>
                <w:szCs w:val="24"/>
              </w:rPr>
              <w:t>” which is rooted in monitoring and watching people suspected of malicious activity, or using the term “infected”, “spreader”, or “target population.” Use people-first</w:t>
            </w:r>
            <w:r w:rsidR="00AE7FF7" w:rsidRPr="00294CFE">
              <w:rPr>
                <w:rFonts w:cstheme="minorHAnsi"/>
                <w:sz w:val="24"/>
                <w:szCs w:val="24"/>
              </w:rPr>
              <w:t>, non-stigmatizing</w:t>
            </w:r>
            <w:r w:rsidRPr="00294CFE">
              <w:rPr>
                <w:rFonts w:cstheme="minorHAnsi"/>
                <w:sz w:val="24"/>
                <w:szCs w:val="24"/>
              </w:rPr>
              <w:t xml:space="preserve"> language </w:t>
            </w:r>
            <w:r w:rsidR="00AE7FF7" w:rsidRPr="00294CFE">
              <w:rPr>
                <w:rFonts w:cstheme="minorHAnsi"/>
                <w:sz w:val="24"/>
                <w:szCs w:val="24"/>
              </w:rPr>
              <w:t>whenever possible</w:t>
            </w:r>
            <w:r w:rsidRPr="00294CFE">
              <w:rPr>
                <w:rFonts w:cstheme="minorHAnsi"/>
                <w:sz w:val="24"/>
                <w:szCs w:val="24"/>
              </w:rPr>
              <w:t xml:space="preserve">. </w:t>
            </w:r>
          </w:p>
        </w:tc>
      </w:tr>
      <w:tr w:rsidR="00633A41" w:rsidRPr="00294CFE" w14:paraId="2A9E262F" w14:textId="77777777" w:rsidTr="00D91580">
        <w:tc>
          <w:tcPr>
            <w:tcW w:w="10885" w:type="dxa"/>
            <w:gridSpan w:val="7"/>
          </w:tcPr>
          <w:p w14:paraId="4C170817" w14:textId="77777777" w:rsidR="00633A41" w:rsidRPr="00294CFE" w:rsidRDefault="00633A41" w:rsidP="00C22B61">
            <w:pPr>
              <w:rPr>
                <w:rFonts w:cstheme="minorHAnsi"/>
                <w:sz w:val="24"/>
                <w:szCs w:val="24"/>
              </w:rPr>
            </w:pPr>
          </w:p>
        </w:tc>
      </w:tr>
      <w:tr w:rsidR="00633A41" w:rsidRPr="00294CFE" w14:paraId="76731893" w14:textId="77777777" w:rsidTr="00C9094E">
        <w:tc>
          <w:tcPr>
            <w:tcW w:w="10885" w:type="dxa"/>
            <w:gridSpan w:val="7"/>
            <w:shd w:val="clear" w:color="auto" w:fill="FFC000"/>
          </w:tcPr>
          <w:p w14:paraId="102BAC06"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33A41" w:rsidRPr="00294CFE" w14:paraId="0A3FB798" w14:textId="77777777" w:rsidTr="00D91580">
        <w:tc>
          <w:tcPr>
            <w:tcW w:w="10885" w:type="dxa"/>
            <w:gridSpan w:val="7"/>
          </w:tcPr>
          <w:p w14:paraId="3882BAA9" w14:textId="77777777" w:rsidR="00633A41" w:rsidRPr="00294CFE" w:rsidRDefault="00633A41"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294CFE" w14:paraId="5BC6CE22" w14:textId="77777777" w:rsidTr="00D91580">
        <w:tc>
          <w:tcPr>
            <w:tcW w:w="10885" w:type="dxa"/>
            <w:gridSpan w:val="7"/>
            <w:shd w:val="clear" w:color="auto" w:fill="FFFFFF" w:themeFill="background1"/>
          </w:tcPr>
          <w:p w14:paraId="4972FFA9" w14:textId="77777777" w:rsidR="00633A41" w:rsidRPr="00294CFE" w:rsidRDefault="00633A41" w:rsidP="00C22B61">
            <w:pPr>
              <w:rPr>
                <w:rFonts w:cstheme="minorHAnsi"/>
                <w:b/>
                <w:bCs/>
                <w:sz w:val="24"/>
                <w:szCs w:val="24"/>
              </w:rPr>
            </w:pPr>
          </w:p>
        </w:tc>
      </w:tr>
      <w:tr w:rsidR="00633A41" w:rsidRPr="00294CFE" w14:paraId="25BAC30C" w14:textId="77777777" w:rsidTr="00C9094E">
        <w:tc>
          <w:tcPr>
            <w:tcW w:w="10885" w:type="dxa"/>
            <w:gridSpan w:val="7"/>
            <w:shd w:val="clear" w:color="auto" w:fill="FFC000"/>
          </w:tcPr>
          <w:p w14:paraId="74DEE316"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294CFE" w14:paraId="1757C539" w14:textId="77777777" w:rsidTr="00D91580">
        <w:tc>
          <w:tcPr>
            <w:tcW w:w="10885" w:type="dxa"/>
            <w:gridSpan w:val="7"/>
          </w:tcPr>
          <w:p w14:paraId="08D9672C" w14:textId="335392D6" w:rsidR="00633A41" w:rsidRPr="00294CFE" w:rsidRDefault="00172961" w:rsidP="00C22B61">
            <w:pPr>
              <w:ind w:left="333"/>
              <w:rPr>
                <w:rFonts w:cstheme="minorHAnsi"/>
                <w:sz w:val="24"/>
                <w:szCs w:val="24"/>
                <w:highlight w:val="magenta"/>
              </w:rPr>
            </w:pPr>
            <w:r w:rsidRPr="00294CFE">
              <w:rPr>
                <w:rFonts w:cstheme="minorHAnsi"/>
                <w:b/>
                <w:bCs/>
                <w:sz w:val="24"/>
                <w:szCs w:val="24"/>
              </w:rPr>
              <w:t>People of Color, especially Blacks/African Americans, Latinx, &amp; Indigenous people</w:t>
            </w:r>
            <w:r w:rsidR="00633A41" w:rsidRPr="00294CFE">
              <w:rPr>
                <w:rFonts w:cstheme="minorHAnsi"/>
                <w:sz w:val="24"/>
                <w:szCs w:val="24"/>
              </w:rPr>
              <w:t xml:space="preserve"> experience high levels of mistrust of the health care system. Historical events</w:t>
            </w:r>
            <w:r w:rsidR="00A9489A" w:rsidRPr="00294CFE">
              <w:rPr>
                <w:rFonts w:cstheme="minorHAnsi"/>
                <w:sz w:val="24"/>
                <w:szCs w:val="24"/>
              </w:rPr>
              <w:t xml:space="preserve"> of </w:t>
            </w:r>
            <w:hyperlink r:id="rId245" w:history="1">
              <w:r w:rsidR="00A9489A" w:rsidRPr="00294CFE">
                <w:rPr>
                  <w:rStyle w:val="Hyperlink"/>
                  <w:rFonts w:cstheme="minorHAnsi"/>
                  <w:sz w:val="24"/>
                  <w:szCs w:val="24"/>
                </w:rPr>
                <w:t>medical apartheid</w:t>
              </w:r>
            </w:hyperlink>
            <w:r w:rsidR="00A9489A" w:rsidRPr="00294CFE">
              <w:rPr>
                <w:rFonts w:cstheme="minorHAnsi"/>
                <w:sz w:val="24"/>
                <w:szCs w:val="24"/>
              </w:rPr>
              <w:t xml:space="preserve"> </w:t>
            </w:r>
            <w:r w:rsidR="008A3597" w:rsidRPr="00294CFE">
              <w:rPr>
                <w:rFonts w:cstheme="minorHAnsi"/>
                <w:sz w:val="24"/>
                <w:szCs w:val="24"/>
              </w:rPr>
              <w:t xml:space="preserve">and current </w:t>
            </w:r>
            <w:r w:rsidR="00633A41" w:rsidRPr="00294CFE">
              <w:rPr>
                <w:rFonts w:cstheme="minorHAnsi"/>
                <w:sz w:val="24"/>
                <w:szCs w:val="24"/>
              </w:rPr>
              <w:t xml:space="preserve">reports of discrimination </w:t>
            </w:r>
            <w:r w:rsidR="008A3597" w:rsidRPr="00294CFE">
              <w:rPr>
                <w:rFonts w:cstheme="minorHAnsi"/>
                <w:sz w:val="24"/>
                <w:szCs w:val="24"/>
              </w:rPr>
              <w:t xml:space="preserve">or poor treatment </w:t>
            </w:r>
            <w:r w:rsidR="00633A41" w:rsidRPr="00294CFE">
              <w:rPr>
                <w:rFonts w:cstheme="minorHAnsi"/>
                <w:sz w:val="24"/>
                <w:szCs w:val="24"/>
              </w:rPr>
              <w:t xml:space="preserve">in healthcare settings may contribute to underuse of healthcare services, medication and other life-saving treatment, including engaging in sexual </w:t>
            </w:r>
            <w:r w:rsidR="008A3597" w:rsidRPr="00294CFE">
              <w:rPr>
                <w:rFonts w:cstheme="minorHAnsi"/>
                <w:sz w:val="24"/>
                <w:szCs w:val="24"/>
              </w:rPr>
              <w:t>or drug user</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use drugs, including people who inject drugs"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8A3597" w:rsidRPr="00294CFE">
              <w:rPr>
                <w:rFonts w:cstheme="minorHAnsi"/>
                <w:sz w:val="24"/>
                <w:szCs w:val="24"/>
              </w:rPr>
              <w:t xml:space="preserve"> </w:t>
            </w:r>
            <w:r w:rsidR="00633A41" w:rsidRPr="00294CFE">
              <w:rPr>
                <w:rFonts w:cstheme="minorHAnsi"/>
                <w:sz w:val="24"/>
                <w:szCs w:val="24"/>
              </w:rPr>
              <w:t>health</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Harm Reduction"</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633A41" w:rsidRPr="00294CFE">
              <w:rPr>
                <w:rFonts w:cstheme="minorHAnsi"/>
                <w:sz w:val="24"/>
                <w:szCs w:val="24"/>
              </w:rPr>
              <w:t xml:space="preserve"> services. It is important to </w:t>
            </w:r>
            <w:r w:rsidR="008A3597" w:rsidRPr="00294CFE">
              <w:rPr>
                <w:rFonts w:cstheme="minorHAnsi"/>
                <w:sz w:val="24"/>
                <w:szCs w:val="24"/>
              </w:rPr>
              <w:t xml:space="preserve">continuously work to </w:t>
            </w:r>
            <w:r w:rsidR="00633A41" w:rsidRPr="00294CFE">
              <w:rPr>
                <w:rFonts w:cstheme="minorHAnsi"/>
                <w:sz w:val="24"/>
                <w:szCs w:val="24"/>
              </w:rPr>
              <w:t xml:space="preserve">identify and understand </w:t>
            </w:r>
            <w:r w:rsidR="008A3597" w:rsidRPr="00294CFE">
              <w:rPr>
                <w:rFonts w:cstheme="minorHAnsi"/>
                <w:sz w:val="24"/>
                <w:szCs w:val="24"/>
              </w:rPr>
              <w:t xml:space="preserve">current </w:t>
            </w:r>
            <w:r w:rsidR="00633A41" w:rsidRPr="00294CFE">
              <w:rPr>
                <w:rFonts w:cstheme="minorHAnsi"/>
                <w:sz w:val="24"/>
                <w:szCs w:val="24"/>
              </w:rPr>
              <w:t xml:space="preserve">contributors </w:t>
            </w:r>
            <w:r w:rsidR="008A3597" w:rsidRPr="00294CFE">
              <w:rPr>
                <w:rFonts w:cstheme="minorHAnsi"/>
                <w:sz w:val="24"/>
                <w:szCs w:val="24"/>
              </w:rPr>
              <w:t xml:space="preserve">to </w:t>
            </w:r>
            <w:r w:rsidR="00633A41" w:rsidRPr="00294CFE">
              <w:rPr>
                <w:rFonts w:cstheme="minorHAnsi"/>
                <w:sz w:val="24"/>
                <w:szCs w:val="24"/>
              </w:rPr>
              <w:t>mistrust</w:t>
            </w:r>
            <w:r w:rsidR="008A3597" w:rsidRPr="00294CFE">
              <w:rPr>
                <w:rFonts w:cstheme="minorHAnsi"/>
                <w:sz w:val="24"/>
                <w:szCs w:val="24"/>
              </w:rPr>
              <w:t xml:space="preserve">, </w:t>
            </w:r>
            <w:r w:rsidR="00633A41" w:rsidRPr="00294CFE">
              <w:rPr>
                <w:rFonts w:cstheme="minorHAnsi"/>
                <w:sz w:val="24"/>
                <w:szCs w:val="24"/>
              </w:rPr>
              <w:t xml:space="preserve">to engage </w:t>
            </w:r>
            <w:r w:rsidR="008A3597" w:rsidRPr="00294CFE">
              <w:rPr>
                <w:rFonts w:cstheme="minorHAnsi"/>
                <w:sz w:val="24"/>
                <w:szCs w:val="24"/>
              </w:rPr>
              <w:t>BIPOC</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of color, especially Black/African American, Latinx, &amp; Indigenous people"</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8A3597" w:rsidRPr="00294CFE">
              <w:rPr>
                <w:rFonts w:cstheme="minorHAnsi"/>
                <w:sz w:val="24"/>
                <w:szCs w:val="24"/>
              </w:rPr>
              <w:t xml:space="preserve"> patients/clients </w:t>
            </w:r>
            <w:r w:rsidR="00633A41" w:rsidRPr="00294CFE">
              <w:rPr>
                <w:rFonts w:cstheme="minorHAnsi"/>
                <w:sz w:val="24"/>
                <w:szCs w:val="24"/>
              </w:rPr>
              <w:t xml:space="preserve">in supportive systems and </w:t>
            </w:r>
            <w:r w:rsidR="008A3597" w:rsidRPr="00294CFE">
              <w:rPr>
                <w:rFonts w:cstheme="minorHAnsi"/>
                <w:sz w:val="24"/>
                <w:szCs w:val="24"/>
              </w:rPr>
              <w:t xml:space="preserve">ensure culturally appropriate experiences that </w:t>
            </w:r>
            <w:r w:rsidR="00633A41" w:rsidRPr="00294CFE">
              <w:rPr>
                <w:rFonts w:cstheme="minorHAnsi"/>
                <w:sz w:val="24"/>
                <w:szCs w:val="24"/>
              </w:rPr>
              <w:t>may contribute to positive health outcomes.</w:t>
            </w:r>
          </w:p>
        </w:tc>
      </w:tr>
      <w:tr w:rsidR="00633A41" w:rsidRPr="00294CFE" w14:paraId="37A169FC" w14:textId="77777777" w:rsidTr="00D91580">
        <w:tc>
          <w:tcPr>
            <w:tcW w:w="10885" w:type="dxa"/>
            <w:gridSpan w:val="7"/>
          </w:tcPr>
          <w:p w14:paraId="1D35E510" w14:textId="6EAF0D08" w:rsidR="00F5768E" w:rsidRPr="00294CFE" w:rsidRDefault="00633A41" w:rsidP="00AC3837">
            <w:pPr>
              <w:ind w:left="333"/>
              <w:rPr>
                <w:rFonts w:cstheme="minorHAnsi"/>
                <w:sz w:val="24"/>
                <w:szCs w:val="24"/>
              </w:rPr>
            </w:pPr>
            <w:r w:rsidRPr="00294CFE">
              <w:rPr>
                <w:rFonts w:cstheme="minorHAnsi"/>
                <w:b/>
                <w:bCs/>
                <w:sz w:val="24"/>
                <w:szCs w:val="24"/>
              </w:rPr>
              <w:t>People who are unhoused</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Pr="00294CFE">
              <w:rPr>
                <w:rFonts w:cstheme="minorHAnsi"/>
                <w:b/>
                <w:bCs/>
                <w:sz w:val="24"/>
                <w:szCs w:val="24"/>
              </w:rPr>
              <w:t xml:space="preserve"> </w:t>
            </w:r>
            <w:r w:rsidR="00A9489A" w:rsidRPr="00294CFE">
              <w:rPr>
                <w:rFonts w:cstheme="minorHAnsi"/>
                <w:sz w:val="24"/>
                <w:szCs w:val="24"/>
              </w:rPr>
              <w:t xml:space="preserve">frequently </w:t>
            </w:r>
            <w:r w:rsidRPr="00294CFE">
              <w:rPr>
                <w:rFonts w:cstheme="minorHAnsi"/>
                <w:sz w:val="24"/>
                <w:szCs w:val="24"/>
              </w:rPr>
              <w:t xml:space="preserve">experience poor treatment from </w:t>
            </w:r>
            <w:r w:rsidR="00AC3837" w:rsidRPr="00294CFE">
              <w:rPr>
                <w:rFonts w:cstheme="minorHAnsi"/>
                <w:sz w:val="24"/>
                <w:szCs w:val="24"/>
              </w:rPr>
              <w:t xml:space="preserve">those around them </w:t>
            </w:r>
            <w:r w:rsidRPr="00294CFE">
              <w:rPr>
                <w:rFonts w:cstheme="minorHAnsi"/>
                <w:sz w:val="24"/>
                <w:szCs w:val="24"/>
              </w:rPr>
              <w:t xml:space="preserve">and </w:t>
            </w:r>
            <w:r w:rsidR="00AC3837" w:rsidRPr="00294CFE">
              <w:rPr>
                <w:rFonts w:cstheme="minorHAnsi"/>
                <w:sz w:val="24"/>
                <w:szCs w:val="24"/>
              </w:rPr>
              <w:t xml:space="preserve">as a result </w:t>
            </w:r>
            <w:r w:rsidRPr="00294CFE">
              <w:rPr>
                <w:rFonts w:cstheme="minorHAnsi"/>
                <w:sz w:val="24"/>
                <w:szCs w:val="24"/>
              </w:rPr>
              <w:t>have developed an understandable distrust of others</w:t>
            </w:r>
            <w:r w:rsidR="00AC3837" w:rsidRPr="00294CFE">
              <w:rPr>
                <w:rFonts w:cstheme="minorHAnsi"/>
                <w:sz w:val="24"/>
                <w:szCs w:val="24"/>
              </w:rPr>
              <w:t>, including care providers</w:t>
            </w:r>
            <w:r w:rsidRPr="00294CFE">
              <w:rPr>
                <w:rFonts w:cstheme="minorHAnsi"/>
                <w:sz w:val="24"/>
                <w:szCs w:val="24"/>
              </w:rPr>
              <w:t xml:space="preserve">. </w:t>
            </w:r>
            <w:r w:rsidR="00AC3837" w:rsidRPr="00294CFE">
              <w:rPr>
                <w:rFonts w:cstheme="minorHAnsi"/>
                <w:sz w:val="24"/>
                <w:szCs w:val="24"/>
              </w:rPr>
              <w:t>Building trust may take many interactions, p</w:t>
            </w:r>
            <w:r w:rsidRPr="00294CFE">
              <w:rPr>
                <w:rFonts w:cstheme="minorHAnsi"/>
                <w:sz w:val="24"/>
                <w:szCs w:val="24"/>
              </w:rPr>
              <w:t xml:space="preserve">roviding person-centered </w:t>
            </w:r>
            <w:r w:rsidR="00215FE4" w:rsidRPr="00294CFE">
              <w:rPr>
                <w:rFonts w:cstheme="minorHAnsi"/>
                <w:sz w:val="24"/>
                <w:szCs w:val="24"/>
              </w:rPr>
              <w:t>outreach</w:t>
            </w:r>
            <w:r w:rsidR="00E431FB">
              <w:rPr>
                <w:rFonts w:cstheme="minorHAnsi"/>
                <w:sz w:val="24"/>
                <w:szCs w:val="24"/>
              </w:rPr>
              <w:t xml:space="preserve"> and care</w:t>
            </w:r>
            <w:r w:rsidR="00215FE4" w:rsidRPr="00294CFE">
              <w:rPr>
                <w:rFonts w:cstheme="minorHAnsi"/>
                <w:sz w:val="24"/>
                <w:szCs w:val="24"/>
              </w:rPr>
              <w:t xml:space="preserve"> services</w:t>
            </w:r>
            <w:r w:rsidRPr="00294CFE">
              <w:rPr>
                <w:rFonts w:cstheme="minorHAnsi"/>
                <w:sz w:val="24"/>
                <w:szCs w:val="24"/>
              </w:rPr>
              <w:t xml:space="preserve"> that demonstrate patience, caring, and warmth. Providing food, basic clothing (like socks), </w:t>
            </w:r>
            <w:r w:rsidR="00AC3837" w:rsidRPr="00294CFE">
              <w:rPr>
                <w:rFonts w:cstheme="minorHAnsi"/>
                <w:sz w:val="24"/>
                <w:szCs w:val="24"/>
              </w:rPr>
              <w:t>and simple</w:t>
            </w:r>
            <w:r w:rsidRPr="00294CFE">
              <w:rPr>
                <w:rFonts w:cstheme="minorHAnsi"/>
                <w:sz w:val="24"/>
                <w:szCs w:val="24"/>
              </w:rPr>
              <w:t xml:space="preserve"> wound care</w:t>
            </w:r>
            <w:r w:rsidR="00AC3837" w:rsidRPr="00294CFE">
              <w:rPr>
                <w:rFonts w:cstheme="minorHAnsi"/>
                <w:sz w:val="24"/>
                <w:szCs w:val="24"/>
              </w:rPr>
              <w:t xml:space="preserve"> </w:t>
            </w:r>
            <w:r w:rsidRPr="00294CFE">
              <w:rPr>
                <w:rFonts w:cstheme="minorHAnsi"/>
                <w:sz w:val="24"/>
                <w:szCs w:val="24"/>
              </w:rPr>
              <w:t>may help to build a more trusting relationship that later will facilitate more focused care related to HIV, HCV, and STIs.</w:t>
            </w:r>
          </w:p>
        </w:tc>
      </w:tr>
      <w:tr w:rsidR="00633A41" w:rsidRPr="00294CFE" w14:paraId="2CDF7ABA" w14:textId="77777777" w:rsidTr="00D91580">
        <w:tc>
          <w:tcPr>
            <w:tcW w:w="10885" w:type="dxa"/>
            <w:gridSpan w:val="7"/>
          </w:tcPr>
          <w:p w14:paraId="466BB3DA" w14:textId="54ABD02D" w:rsidR="00633A41" w:rsidRPr="00294CFE" w:rsidRDefault="00633A41" w:rsidP="00C22B61">
            <w:pPr>
              <w:ind w:left="333"/>
              <w:rPr>
                <w:rFonts w:cstheme="minorHAnsi"/>
                <w:b/>
                <w:bCs/>
                <w:sz w:val="24"/>
                <w:szCs w:val="24"/>
                <w:highlight w:val="magenta"/>
              </w:rPr>
            </w:pPr>
            <w:r w:rsidRPr="00294CFE">
              <w:rPr>
                <w:rFonts w:cstheme="minorHAnsi"/>
                <w:b/>
                <w:bCs/>
                <w:sz w:val="24"/>
                <w:szCs w:val="24"/>
              </w:rPr>
              <w:t xml:space="preserve">People who are </w:t>
            </w:r>
            <w:r w:rsidR="005F6C70" w:rsidRPr="00294CFE">
              <w:rPr>
                <w:rFonts w:cstheme="minorHAnsi"/>
                <w:b/>
                <w:bCs/>
                <w:sz w:val="24"/>
                <w:szCs w:val="24"/>
              </w:rPr>
              <w:t>t</w:t>
            </w:r>
            <w:r w:rsidRPr="00294CFE">
              <w:rPr>
                <w:rFonts w:cstheme="minorHAnsi"/>
                <w:b/>
                <w:bCs/>
                <w:sz w:val="24"/>
                <w:szCs w:val="24"/>
              </w:rPr>
              <w:t>rans or gender non-conforming</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People who are trans or gender non-conforming"</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007625D9" w:rsidRPr="00294CFE">
              <w:rPr>
                <w:rFonts w:cstheme="minorHAnsi"/>
                <w:b/>
                <w:bCs/>
                <w:sz w:val="24"/>
                <w:szCs w:val="24"/>
              </w:rPr>
              <w:t xml:space="preserve">: </w:t>
            </w:r>
            <w:r w:rsidR="00F5768E" w:rsidRPr="00294CFE">
              <w:rPr>
                <w:rFonts w:cstheme="minorHAnsi"/>
                <w:sz w:val="24"/>
                <w:szCs w:val="24"/>
              </w:rPr>
              <w:t xml:space="preserve">Members of this population </w:t>
            </w:r>
            <w:r w:rsidR="007625D9" w:rsidRPr="00294CFE">
              <w:rPr>
                <w:rFonts w:cstheme="minorHAnsi"/>
                <w:sz w:val="24"/>
                <w:szCs w:val="24"/>
              </w:rPr>
              <w:t xml:space="preserve">anticipate (and experience) higher levels of discrimination and maltreatment than cisgender people. Those </w:t>
            </w:r>
            <w:r w:rsidRPr="00294CFE">
              <w:rPr>
                <w:rFonts w:cstheme="minorHAnsi"/>
                <w:sz w:val="24"/>
                <w:szCs w:val="24"/>
              </w:rPr>
              <w:t>who feel mistr</w:t>
            </w:r>
            <w:r w:rsidR="007625D9" w:rsidRPr="00294CFE">
              <w:rPr>
                <w:rFonts w:cstheme="minorHAnsi"/>
                <w:sz w:val="24"/>
                <w:szCs w:val="24"/>
              </w:rPr>
              <w:t>eated</w:t>
            </w:r>
            <w:r w:rsidRPr="00294CFE">
              <w:rPr>
                <w:rFonts w:cstheme="minorHAnsi"/>
                <w:sz w:val="24"/>
                <w:szCs w:val="24"/>
              </w:rPr>
              <w:t xml:space="preserve"> and discriminated against </w:t>
            </w:r>
            <w:r w:rsidR="007625D9" w:rsidRPr="00294CFE">
              <w:rPr>
                <w:rFonts w:cstheme="minorHAnsi"/>
                <w:sz w:val="24"/>
                <w:szCs w:val="24"/>
              </w:rPr>
              <w:t xml:space="preserve">by healthcare or social service providers </w:t>
            </w:r>
            <w:r w:rsidRPr="00294CFE">
              <w:rPr>
                <w:rFonts w:cstheme="minorHAnsi"/>
                <w:sz w:val="24"/>
                <w:szCs w:val="24"/>
              </w:rPr>
              <w:t>are more likely to not initiate or disengage</w:t>
            </w:r>
            <w:r w:rsidR="007625D9" w:rsidRPr="00294CFE">
              <w:rPr>
                <w:rFonts w:cstheme="minorHAnsi"/>
                <w:sz w:val="24"/>
                <w:szCs w:val="24"/>
              </w:rPr>
              <w:t xml:space="preserve"> from</w:t>
            </w:r>
            <w:r w:rsidRPr="00294CFE">
              <w:rPr>
                <w:rFonts w:cstheme="minorHAnsi"/>
                <w:sz w:val="24"/>
                <w:szCs w:val="24"/>
              </w:rPr>
              <w:t xml:space="preserve"> health care services. </w:t>
            </w:r>
            <w:r w:rsidR="00F5768E" w:rsidRPr="00294CFE">
              <w:rPr>
                <w:rFonts w:cstheme="minorHAnsi"/>
                <w:sz w:val="24"/>
                <w:szCs w:val="24"/>
              </w:rPr>
              <w:t>Especially when combined with discrimination in other sectors, people who are trans or gender non-conforming often find themselves unemployed or underemployed, unhoused,</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experiencing homelessness"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F5768E" w:rsidRPr="00294CFE">
              <w:rPr>
                <w:rFonts w:cstheme="minorHAnsi"/>
                <w:sz w:val="24"/>
                <w:szCs w:val="24"/>
              </w:rPr>
              <w:t xml:space="preserve"> economically marginalized, and/or sometimes turning to sex work</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Priority Population References: People who exchange sex for drugs, housing, and/or other resources"</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r w:rsidR="00F5768E" w:rsidRPr="00294CFE">
              <w:rPr>
                <w:rFonts w:cstheme="minorHAnsi"/>
                <w:sz w:val="24"/>
                <w:szCs w:val="24"/>
              </w:rPr>
              <w:t xml:space="preserve"> to obtain housing or money, </w:t>
            </w:r>
            <w:r w:rsidR="00CD5C44" w:rsidRPr="00294CFE">
              <w:rPr>
                <w:rFonts w:cstheme="minorHAnsi"/>
                <w:sz w:val="24"/>
                <w:szCs w:val="24"/>
              </w:rPr>
              <w:t>increasing their</w:t>
            </w:r>
            <w:r w:rsidRPr="00294CFE">
              <w:rPr>
                <w:rFonts w:cstheme="minorHAnsi"/>
                <w:sz w:val="24"/>
                <w:szCs w:val="24"/>
              </w:rPr>
              <w:t xml:space="preserve"> </w:t>
            </w:r>
            <w:r w:rsidR="007625D9" w:rsidRPr="00294CFE">
              <w:rPr>
                <w:rFonts w:cstheme="minorHAnsi"/>
                <w:sz w:val="24"/>
                <w:szCs w:val="24"/>
              </w:rPr>
              <w:t xml:space="preserve">risk for </w:t>
            </w:r>
            <w:r w:rsidRPr="00294CFE">
              <w:rPr>
                <w:rFonts w:cstheme="minorHAnsi"/>
                <w:sz w:val="24"/>
                <w:szCs w:val="24"/>
              </w:rPr>
              <w:t>HIV</w:t>
            </w:r>
            <w:r w:rsidR="007625D9" w:rsidRPr="00294CFE">
              <w:rPr>
                <w:rFonts w:cstheme="minorHAnsi"/>
                <w:sz w:val="24"/>
                <w:szCs w:val="24"/>
              </w:rPr>
              <w:t>, HCV,</w:t>
            </w:r>
            <w:r w:rsidRPr="00294CFE">
              <w:rPr>
                <w:rFonts w:cstheme="minorHAnsi"/>
                <w:sz w:val="24"/>
                <w:szCs w:val="24"/>
              </w:rPr>
              <w:t xml:space="preserve"> and STIs</w:t>
            </w:r>
            <w:r w:rsidR="00F5768E" w:rsidRPr="00294CFE">
              <w:rPr>
                <w:rFonts w:cstheme="minorHAnsi"/>
                <w:sz w:val="24"/>
                <w:szCs w:val="24"/>
              </w:rPr>
              <w:t>.</w:t>
            </w:r>
          </w:p>
        </w:tc>
      </w:tr>
      <w:tr w:rsidR="00633A41" w:rsidRPr="00294CFE" w14:paraId="41E99832" w14:textId="77777777" w:rsidTr="00D91580">
        <w:tc>
          <w:tcPr>
            <w:tcW w:w="10885" w:type="dxa"/>
            <w:gridSpan w:val="7"/>
          </w:tcPr>
          <w:p w14:paraId="147404D2" w14:textId="676B01E8" w:rsidR="00DE6CA7" w:rsidRPr="00294CFE" w:rsidRDefault="00E431FB" w:rsidP="00F5768E">
            <w:pPr>
              <w:ind w:left="333"/>
              <w:rPr>
                <w:rFonts w:cstheme="minorHAnsi"/>
                <w:sz w:val="24"/>
                <w:szCs w:val="24"/>
              </w:rPr>
            </w:pPr>
            <w:r>
              <w:rPr>
                <w:rFonts w:cstheme="minorHAnsi"/>
                <w:sz w:val="24"/>
                <w:szCs w:val="24"/>
              </w:rPr>
              <w:t>Some</w:t>
            </w:r>
            <w:r w:rsidR="00633A41" w:rsidRPr="00294CFE">
              <w:rPr>
                <w:rFonts w:cstheme="minorHAnsi"/>
                <w:b/>
                <w:bCs/>
                <w:sz w:val="24"/>
                <w:szCs w:val="24"/>
              </w:rPr>
              <w:t xml:space="preserve"> </w:t>
            </w:r>
            <w:r w:rsidR="005F6C70" w:rsidRPr="00294CFE">
              <w:rPr>
                <w:rFonts w:cstheme="minorHAnsi"/>
                <w:b/>
                <w:bCs/>
                <w:sz w:val="24"/>
                <w:szCs w:val="24"/>
              </w:rPr>
              <w:t>c</w:t>
            </w:r>
            <w:r w:rsidR="00633A41" w:rsidRPr="00294CFE">
              <w:rPr>
                <w:rFonts w:cstheme="minorHAnsi"/>
                <w:b/>
                <w:bCs/>
                <w:sz w:val="24"/>
                <w:szCs w:val="24"/>
              </w:rPr>
              <w:t>isgender women</w:t>
            </w:r>
            <w:r w:rsidR="00665404" w:rsidRPr="00665404">
              <w:rPr>
                <w:rFonts w:cstheme="minorHAnsi"/>
                <w:b/>
                <w:bCs/>
                <w:sz w:val="24"/>
                <w:szCs w:val="24"/>
              </w:rPr>
              <w:fldChar w:fldCharType="begin"/>
            </w:r>
            <w:r w:rsidR="00665404" w:rsidRPr="00665404">
              <w:rPr>
                <w:rFonts w:cstheme="minorHAnsi"/>
                <w:b/>
                <w:bCs/>
                <w:sz w:val="24"/>
                <w:szCs w:val="24"/>
              </w:rPr>
              <w:instrText xml:space="preserve"> XE "</w:instrText>
            </w:r>
            <w:r w:rsidR="00665404" w:rsidRPr="00665404">
              <w:rPr>
                <w:b/>
              </w:rPr>
              <w:instrText>Priority Population References: Cisgender women and other people who can become pregnant"</w:instrText>
            </w:r>
            <w:r w:rsidR="00665404" w:rsidRPr="00665404">
              <w:rPr>
                <w:rFonts w:cstheme="minorHAnsi"/>
                <w:b/>
                <w:bCs/>
                <w:sz w:val="24"/>
                <w:szCs w:val="24"/>
              </w:rPr>
              <w:instrText xml:space="preserve"> </w:instrText>
            </w:r>
            <w:r w:rsidR="00665404" w:rsidRPr="00665404">
              <w:rPr>
                <w:rFonts w:cstheme="minorHAnsi"/>
                <w:b/>
                <w:bCs/>
                <w:sz w:val="24"/>
                <w:szCs w:val="24"/>
              </w:rPr>
              <w:fldChar w:fldCharType="end"/>
            </w:r>
            <w:r w:rsidR="00633A41" w:rsidRPr="00294CFE">
              <w:rPr>
                <w:rFonts w:cstheme="minorHAnsi"/>
                <w:b/>
                <w:bCs/>
                <w:sz w:val="24"/>
                <w:szCs w:val="24"/>
              </w:rPr>
              <w:t xml:space="preserve"> and people who can become pregnant </w:t>
            </w:r>
            <w:r w:rsidR="00215FE4" w:rsidRPr="00294CFE">
              <w:rPr>
                <w:rFonts w:cstheme="minorHAnsi"/>
                <w:sz w:val="24"/>
                <w:szCs w:val="24"/>
              </w:rPr>
              <w:t xml:space="preserve">may </w:t>
            </w:r>
            <w:r w:rsidR="00633A41" w:rsidRPr="00294CFE">
              <w:rPr>
                <w:rFonts w:cstheme="minorHAnsi"/>
                <w:sz w:val="24"/>
                <w:szCs w:val="24"/>
              </w:rPr>
              <w:t xml:space="preserve">not feel safe seeking sexual health preventative care and treatment services given the current polarized political climate. </w:t>
            </w:r>
            <w:r w:rsidR="008A3597" w:rsidRPr="00294CFE">
              <w:rPr>
                <w:rFonts w:cstheme="minorHAnsi"/>
                <w:sz w:val="24"/>
                <w:szCs w:val="24"/>
              </w:rPr>
              <w:t xml:space="preserve">Restricting </w:t>
            </w:r>
            <w:r w:rsidR="00633A41" w:rsidRPr="00294CFE">
              <w:rPr>
                <w:rFonts w:cstheme="minorHAnsi"/>
                <w:sz w:val="24"/>
                <w:szCs w:val="24"/>
              </w:rPr>
              <w:t>access to adequate, safe</w:t>
            </w:r>
            <w:r w:rsidR="008A3597" w:rsidRPr="00294CFE">
              <w:rPr>
                <w:rFonts w:cstheme="minorHAnsi"/>
                <w:sz w:val="24"/>
                <w:szCs w:val="24"/>
              </w:rPr>
              <w:t xml:space="preserve"> family planning</w:t>
            </w:r>
            <w:r w:rsidR="00633A41" w:rsidRPr="00294CFE">
              <w:rPr>
                <w:rFonts w:cstheme="minorHAnsi"/>
                <w:sz w:val="24"/>
                <w:szCs w:val="24"/>
              </w:rPr>
              <w:t xml:space="preserve"> services and criminalization of </w:t>
            </w:r>
            <w:r w:rsidR="008A3597" w:rsidRPr="00294CFE">
              <w:rPr>
                <w:rFonts w:cstheme="minorHAnsi"/>
                <w:sz w:val="24"/>
                <w:szCs w:val="24"/>
              </w:rPr>
              <w:t xml:space="preserve">abortion outside California </w:t>
            </w:r>
            <w:r w:rsidR="00633A41" w:rsidRPr="00294CFE">
              <w:rPr>
                <w:rFonts w:cstheme="minorHAnsi"/>
                <w:sz w:val="24"/>
                <w:szCs w:val="24"/>
              </w:rPr>
              <w:t>has increased mistrust in medical providers and the system as a whole</w:t>
            </w:r>
            <w:r w:rsidR="008A3597" w:rsidRPr="00294CFE">
              <w:rPr>
                <w:rFonts w:cstheme="minorHAnsi"/>
                <w:sz w:val="24"/>
                <w:szCs w:val="24"/>
              </w:rPr>
              <w:t xml:space="preserve"> (even in California)</w:t>
            </w:r>
            <w:r w:rsidR="00633A41" w:rsidRPr="00294CFE">
              <w:rPr>
                <w:rFonts w:cstheme="minorHAnsi"/>
                <w:sz w:val="24"/>
                <w:szCs w:val="24"/>
              </w:rPr>
              <w:t xml:space="preserve">. </w:t>
            </w:r>
            <w:r w:rsidR="008A3597" w:rsidRPr="00294CFE">
              <w:rPr>
                <w:rFonts w:cstheme="minorHAnsi"/>
                <w:sz w:val="24"/>
                <w:szCs w:val="24"/>
              </w:rPr>
              <w:t xml:space="preserve">Cisgender women </w:t>
            </w:r>
            <w:r w:rsidR="00633A41" w:rsidRPr="00294CFE">
              <w:rPr>
                <w:rFonts w:cstheme="minorHAnsi"/>
                <w:sz w:val="24"/>
                <w:szCs w:val="24"/>
              </w:rPr>
              <w:t xml:space="preserve">may benefit from interventions that </w:t>
            </w:r>
            <w:r w:rsidR="008A3597" w:rsidRPr="00294CFE">
              <w:rPr>
                <w:rFonts w:cstheme="minorHAnsi"/>
                <w:sz w:val="24"/>
                <w:szCs w:val="24"/>
              </w:rPr>
              <w:t xml:space="preserve">are designed </w:t>
            </w:r>
            <w:r w:rsidR="00633A41" w:rsidRPr="00294CFE">
              <w:rPr>
                <w:rFonts w:cstheme="minorHAnsi"/>
                <w:sz w:val="24"/>
                <w:szCs w:val="24"/>
              </w:rPr>
              <w:t>address their safety, ultimately increasing</w:t>
            </w:r>
            <w:r w:rsidR="008A3597" w:rsidRPr="00294CFE">
              <w:rPr>
                <w:rFonts w:cstheme="minorHAnsi"/>
                <w:sz w:val="24"/>
                <w:szCs w:val="24"/>
              </w:rPr>
              <w:t xml:space="preserve"> utilization of</w:t>
            </w:r>
            <w:r w:rsidR="00633A41" w:rsidRPr="00294CFE">
              <w:rPr>
                <w:rFonts w:cstheme="minorHAnsi"/>
                <w:sz w:val="24"/>
                <w:szCs w:val="24"/>
              </w:rPr>
              <w:t xml:space="preserve"> sexual health and reproductive services. </w:t>
            </w:r>
          </w:p>
        </w:tc>
      </w:tr>
      <w:tr w:rsidR="00633A41" w:rsidRPr="00294CFE" w14:paraId="16AAEACF" w14:textId="77777777" w:rsidTr="00D91580">
        <w:tc>
          <w:tcPr>
            <w:tcW w:w="10885" w:type="dxa"/>
            <w:gridSpan w:val="7"/>
          </w:tcPr>
          <w:p w14:paraId="3980A0F0" w14:textId="77777777" w:rsidR="00633A41" w:rsidRPr="00294CFE" w:rsidRDefault="00633A41" w:rsidP="00C22B61">
            <w:pPr>
              <w:ind w:left="333"/>
              <w:rPr>
                <w:rFonts w:cstheme="minorHAnsi"/>
                <w:sz w:val="24"/>
                <w:szCs w:val="24"/>
              </w:rPr>
            </w:pPr>
          </w:p>
        </w:tc>
      </w:tr>
      <w:tr w:rsidR="00633A41" w:rsidRPr="00294CFE" w14:paraId="0C62A173" w14:textId="77777777" w:rsidTr="00C9094E">
        <w:tc>
          <w:tcPr>
            <w:tcW w:w="10885" w:type="dxa"/>
            <w:gridSpan w:val="7"/>
            <w:shd w:val="clear" w:color="auto" w:fill="FFC000"/>
          </w:tcPr>
          <w:p w14:paraId="35FED5F3"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294CFE" w14:paraId="0F1712CA" w14:textId="77777777" w:rsidTr="00D91580">
        <w:tc>
          <w:tcPr>
            <w:tcW w:w="10885" w:type="dxa"/>
            <w:gridSpan w:val="7"/>
            <w:shd w:val="clear" w:color="auto" w:fill="D9D9D9" w:themeFill="background1" w:themeFillShade="D9"/>
          </w:tcPr>
          <w:p w14:paraId="3ED867E8"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294CFE" w14:paraId="117CECA2" w14:textId="77777777" w:rsidTr="00E860F9">
        <w:tc>
          <w:tcPr>
            <w:tcW w:w="2520" w:type="dxa"/>
            <w:shd w:val="clear" w:color="auto" w:fill="D9D9D9" w:themeFill="background1" w:themeFillShade="D9"/>
          </w:tcPr>
          <w:p w14:paraId="03388B41"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2B42F51C"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42C20B5D"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293AD79D"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516E59EE"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294CFE" w14:paraId="3694BAF0" w14:textId="77777777" w:rsidTr="00E860F9">
        <w:tc>
          <w:tcPr>
            <w:tcW w:w="2520" w:type="dxa"/>
          </w:tcPr>
          <w:p w14:paraId="247D5985"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77E01AAE" w14:textId="77777777" w:rsidR="00633A41" w:rsidRPr="00294CFE" w:rsidRDefault="00633A41" w:rsidP="00C22B61">
            <w:pPr>
              <w:rPr>
                <w:rFonts w:cstheme="minorHAnsi"/>
                <w:sz w:val="24"/>
                <w:szCs w:val="24"/>
              </w:rPr>
            </w:pPr>
          </w:p>
        </w:tc>
        <w:tc>
          <w:tcPr>
            <w:tcW w:w="1350" w:type="dxa"/>
          </w:tcPr>
          <w:p w14:paraId="6B6C7D78" w14:textId="77777777" w:rsidR="00633A41" w:rsidRPr="00294CFE" w:rsidRDefault="00633A41" w:rsidP="00C22B61">
            <w:pPr>
              <w:rPr>
                <w:rFonts w:cstheme="minorHAnsi"/>
                <w:sz w:val="24"/>
                <w:szCs w:val="24"/>
              </w:rPr>
            </w:pPr>
          </w:p>
        </w:tc>
        <w:tc>
          <w:tcPr>
            <w:tcW w:w="1530" w:type="dxa"/>
          </w:tcPr>
          <w:p w14:paraId="3C1652F7" w14:textId="77777777" w:rsidR="00633A41" w:rsidRPr="00294CFE" w:rsidRDefault="00633A41" w:rsidP="00C22B61">
            <w:pPr>
              <w:rPr>
                <w:rFonts w:cstheme="minorHAnsi"/>
                <w:sz w:val="24"/>
                <w:szCs w:val="24"/>
              </w:rPr>
            </w:pPr>
          </w:p>
        </w:tc>
        <w:tc>
          <w:tcPr>
            <w:tcW w:w="2880" w:type="dxa"/>
            <w:gridSpan w:val="3"/>
          </w:tcPr>
          <w:p w14:paraId="3F7996A3" w14:textId="77777777" w:rsidR="00633A41" w:rsidRPr="00294CFE" w:rsidRDefault="00633A41" w:rsidP="00C22B61">
            <w:pPr>
              <w:rPr>
                <w:rFonts w:cstheme="minorHAnsi"/>
                <w:sz w:val="24"/>
                <w:szCs w:val="24"/>
              </w:rPr>
            </w:pPr>
          </w:p>
        </w:tc>
      </w:tr>
      <w:tr w:rsidR="00633A41" w:rsidRPr="00294CFE" w14:paraId="3F3E2E11" w14:textId="77777777" w:rsidTr="00E860F9">
        <w:tc>
          <w:tcPr>
            <w:tcW w:w="2520" w:type="dxa"/>
          </w:tcPr>
          <w:p w14:paraId="02D46D39"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2A6EC3A1" w14:textId="77777777" w:rsidR="00633A41" w:rsidRPr="00294CFE" w:rsidRDefault="00633A41" w:rsidP="00C22B61">
            <w:pPr>
              <w:rPr>
                <w:rFonts w:cstheme="minorHAnsi"/>
                <w:sz w:val="24"/>
                <w:szCs w:val="24"/>
              </w:rPr>
            </w:pPr>
          </w:p>
        </w:tc>
        <w:tc>
          <w:tcPr>
            <w:tcW w:w="1350" w:type="dxa"/>
          </w:tcPr>
          <w:p w14:paraId="7653B980" w14:textId="77777777" w:rsidR="00633A41" w:rsidRPr="00294CFE" w:rsidRDefault="00633A41" w:rsidP="00C22B61">
            <w:pPr>
              <w:rPr>
                <w:rFonts w:cstheme="minorHAnsi"/>
                <w:sz w:val="24"/>
                <w:szCs w:val="24"/>
              </w:rPr>
            </w:pPr>
          </w:p>
        </w:tc>
        <w:tc>
          <w:tcPr>
            <w:tcW w:w="1530" w:type="dxa"/>
          </w:tcPr>
          <w:p w14:paraId="05005552" w14:textId="77777777" w:rsidR="00633A41" w:rsidRPr="00294CFE" w:rsidRDefault="00633A41" w:rsidP="00C22B61">
            <w:pPr>
              <w:rPr>
                <w:rFonts w:cstheme="minorHAnsi"/>
                <w:sz w:val="24"/>
                <w:szCs w:val="24"/>
              </w:rPr>
            </w:pPr>
          </w:p>
        </w:tc>
        <w:tc>
          <w:tcPr>
            <w:tcW w:w="2880" w:type="dxa"/>
            <w:gridSpan w:val="3"/>
          </w:tcPr>
          <w:p w14:paraId="78D5DAF7" w14:textId="77777777" w:rsidR="00633A41" w:rsidRPr="00294CFE" w:rsidRDefault="00633A41" w:rsidP="00C22B61">
            <w:pPr>
              <w:rPr>
                <w:rFonts w:cstheme="minorHAnsi"/>
                <w:sz w:val="24"/>
                <w:szCs w:val="24"/>
              </w:rPr>
            </w:pPr>
          </w:p>
        </w:tc>
      </w:tr>
      <w:tr w:rsidR="00633A41" w:rsidRPr="00294CFE" w14:paraId="18F3A9C0" w14:textId="77777777" w:rsidTr="00D91580">
        <w:tc>
          <w:tcPr>
            <w:tcW w:w="10885" w:type="dxa"/>
            <w:gridSpan w:val="7"/>
          </w:tcPr>
          <w:p w14:paraId="4F7A1139" w14:textId="77777777" w:rsidR="00633A41" w:rsidRPr="00294CFE" w:rsidRDefault="00633A41" w:rsidP="00C22B61">
            <w:pPr>
              <w:rPr>
                <w:rFonts w:cstheme="minorHAnsi"/>
                <w:sz w:val="24"/>
                <w:szCs w:val="24"/>
              </w:rPr>
            </w:pPr>
          </w:p>
        </w:tc>
      </w:tr>
      <w:tr w:rsidR="00633A41" w:rsidRPr="00294CFE" w14:paraId="35D1CA7B" w14:textId="77777777" w:rsidTr="00C9094E">
        <w:tc>
          <w:tcPr>
            <w:tcW w:w="10885" w:type="dxa"/>
            <w:gridSpan w:val="7"/>
            <w:shd w:val="clear" w:color="auto" w:fill="FFC000"/>
          </w:tcPr>
          <w:p w14:paraId="56C3EFC2"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633A41" w:rsidRPr="00294CFE" w14:paraId="732D322D" w14:textId="77777777" w:rsidTr="00D91580">
        <w:tc>
          <w:tcPr>
            <w:tcW w:w="10885" w:type="dxa"/>
            <w:gridSpan w:val="7"/>
            <w:shd w:val="clear" w:color="auto" w:fill="FFFFFF" w:themeFill="background1"/>
          </w:tcPr>
          <w:p w14:paraId="4C51A4D4" w14:textId="56BAF518" w:rsidR="00633A41" w:rsidRPr="00294CFE" w:rsidRDefault="00AE7FF7" w:rsidP="003D1617">
            <w:pPr>
              <w:pStyle w:val="ListParagraph"/>
              <w:numPr>
                <w:ilvl w:val="0"/>
                <w:numId w:val="42"/>
              </w:numPr>
              <w:rPr>
                <w:rFonts w:cstheme="minorHAnsi"/>
                <w:color w:val="000000" w:themeColor="text1"/>
                <w:sz w:val="24"/>
                <w:szCs w:val="24"/>
              </w:rPr>
            </w:pPr>
            <w:r w:rsidRPr="00294CFE">
              <w:rPr>
                <w:rFonts w:cstheme="minorHAnsi"/>
                <w:color w:val="000000" w:themeColor="text1"/>
                <w:sz w:val="24"/>
                <w:szCs w:val="24"/>
              </w:rPr>
              <w:t xml:space="preserve">The </w:t>
            </w:r>
            <w:r w:rsidR="00633A41" w:rsidRPr="00294CFE">
              <w:rPr>
                <w:rFonts w:cstheme="minorHAnsi"/>
                <w:color w:val="000000" w:themeColor="text1"/>
                <w:sz w:val="24"/>
                <w:szCs w:val="24"/>
              </w:rPr>
              <w:t xml:space="preserve">American Lung Association </w:t>
            </w:r>
            <w:r w:rsidRPr="00294CFE">
              <w:rPr>
                <w:rFonts w:cstheme="minorHAnsi"/>
                <w:color w:val="000000" w:themeColor="text1"/>
                <w:sz w:val="24"/>
                <w:szCs w:val="24"/>
              </w:rPr>
              <w:t xml:space="preserve">has </w:t>
            </w:r>
            <w:hyperlink r:id="rId246" w:history="1">
              <w:r w:rsidRPr="00294CFE">
                <w:rPr>
                  <w:rStyle w:val="Hyperlink"/>
                  <w:rFonts w:cstheme="minorHAnsi"/>
                  <w:sz w:val="24"/>
                  <w:szCs w:val="24"/>
                </w:rPr>
                <w:t>information and a video on their website</w:t>
              </w:r>
            </w:hyperlink>
            <w:r w:rsidRPr="00294CFE">
              <w:rPr>
                <w:rFonts w:cstheme="minorHAnsi"/>
                <w:color w:val="000000" w:themeColor="text1"/>
                <w:sz w:val="24"/>
                <w:szCs w:val="24"/>
              </w:rPr>
              <w:t xml:space="preserve"> that </w:t>
            </w:r>
            <w:r w:rsidR="00633A41" w:rsidRPr="00294CFE">
              <w:rPr>
                <w:rFonts w:cstheme="minorHAnsi"/>
                <w:color w:val="000000" w:themeColor="text1"/>
                <w:sz w:val="24"/>
                <w:szCs w:val="24"/>
              </w:rPr>
              <w:t>speaks to a history of medical mistrust by addressing the inherent racial bias in the U.S. healthcare system</w:t>
            </w:r>
            <w:r w:rsidRPr="00294CFE">
              <w:rPr>
                <w:rFonts w:cstheme="minorHAnsi"/>
                <w:color w:val="000000" w:themeColor="text1"/>
                <w:sz w:val="24"/>
                <w:szCs w:val="24"/>
              </w:rPr>
              <w:t>.</w:t>
            </w:r>
            <w:r w:rsidR="00633A41" w:rsidRPr="00294CFE">
              <w:rPr>
                <w:rFonts w:cstheme="minorHAnsi"/>
                <w:color w:val="000000" w:themeColor="text1"/>
                <w:sz w:val="24"/>
                <w:szCs w:val="24"/>
              </w:rPr>
              <w:t xml:space="preserve"> </w:t>
            </w:r>
          </w:p>
        </w:tc>
      </w:tr>
      <w:tr w:rsidR="00215FE4" w:rsidRPr="00294CFE" w14:paraId="7CB049BC" w14:textId="77777777" w:rsidTr="00D91580">
        <w:tc>
          <w:tcPr>
            <w:tcW w:w="10885" w:type="dxa"/>
            <w:gridSpan w:val="7"/>
            <w:shd w:val="clear" w:color="auto" w:fill="FFFFFF" w:themeFill="background1"/>
          </w:tcPr>
          <w:p w14:paraId="5C4C784F" w14:textId="0039725B" w:rsidR="00215FE4" w:rsidRPr="00294CFE" w:rsidRDefault="00215FE4" w:rsidP="003D1617">
            <w:pPr>
              <w:pStyle w:val="ListParagraph"/>
              <w:numPr>
                <w:ilvl w:val="0"/>
                <w:numId w:val="42"/>
              </w:numPr>
              <w:rPr>
                <w:rFonts w:cstheme="minorHAnsi"/>
                <w:color w:val="000000" w:themeColor="text1"/>
                <w:sz w:val="24"/>
                <w:szCs w:val="24"/>
              </w:rPr>
            </w:pPr>
            <w:r w:rsidRPr="00294CFE">
              <w:rPr>
                <w:rFonts w:cstheme="minorHAnsi"/>
                <w:color w:val="000000" w:themeColor="text1"/>
                <w:sz w:val="24"/>
                <w:szCs w:val="24"/>
              </w:rPr>
              <w:t xml:space="preserve">CA 4 Health’s </w:t>
            </w:r>
            <w:hyperlink r:id="rId247" w:history="1">
              <w:r w:rsidRPr="00294CFE">
                <w:rPr>
                  <w:rStyle w:val="Hyperlink"/>
                  <w:rFonts w:cstheme="minorHAnsi"/>
                  <w:sz w:val="24"/>
                  <w:szCs w:val="24"/>
                </w:rPr>
                <w:t>21-day Racial Equity and Social Justice Challenge</w:t>
              </w:r>
            </w:hyperlink>
            <w:r w:rsidRPr="00294CFE">
              <w:rPr>
                <w:rFonts w:cstheme="minorHAnsi"/>
                <w:color w:val="000000" w:themeColor="text1"/>
                <w:sz w:val="24"/>
                <w:szCs w:val="24"/>
              </w:rPr>
              <w:t xml:space="preserve"> is an excellent resource to deepen understanding of racial justice and its intersection with public health over an extended period.</w:t>
            </w:r>
          </w:p>
        </w:tc>
      </w:tr>
      <w:tr w:rsidR="00633A41" w:rsidRPr="00294CFE" w14:paraId="7AC870E1" w14:textId="77777777" w:rsidTr="00D91580">
        <w:tc>
          <w:tcPr>
            <w:tcW w:w="10885" w:type="dxa"/>
            <w:gridSpan w:val="7"/>
            <w:shd w:val="clear" w:color="auto" w:fill="FFFFFF" w:themeFill="background1"/>
          </w:tcPr>
          <w:p w14:paraId="27EAEE65" w14:textId="77777777" w:rsidR="00633A41" w:rsidRPr="00294CFE" w:rsidRDefault="00633A41" w:rsidP="003D1617">
            <w:pPr>
              <w:pStyle w:val="ListParagraph"/>
              <w:numPr>
                <w:ilvl w:val="0"/>
                <w:numId w:val="42"/>
              </w:numPr>
              <w:rPr>
                <w:rFonts w:cstheme="minorHAnsi"/>
                <w:color w:val="000000" w:themeColor="text1"/>
                <w:sz w:val="24"/>
                <w:szCs w:val="24"/>
              </w:rPr>
            </w:pPr>
            <w:r w:rsidRPr="00650CFC">
              <w:rPr>
                <w:rFonts w:cstheme="minorHAnsi"/>
                <w:color w:val="EE0000"/>
                <w:sz w:val="24"/>
                <w:szCs w:val="24"/>
              </w:rPr>
              <w:t>[Insert local resource here]</w:t>
            </w:r>
          </w:p>
        </w:tc>
      </w:tr>
      <w:tr w:rsidR="00633A41" w:rsidRPr="00294CFE" w14:paraId="5B2FC80F" w14:textId="77777777" w:rsidTr="00D91580">
        <w:tc>
          <w:tcPr>
            <w:tcW w:w="10885" w:type="dxa"/>
            <w:gridSpan w:val="7"/>
            <w:shd w:val="clear" w:color="auto" w:fill="FFFFFF" w:themeFill="background1"/>
          </w:tcPr>
          <w:p w14:paraId="769F5FEC" w14:textId="77777777" w:rsidR="00633A41" w:rsidRPr="00650CFC" w:rsidRDefault="00633A41" w:rsidP="003D1617">
            <w:pPr>
              <w:pStyle w:val="ListParagraph"/>
              <w:numPr>
                <w:ilvl w:val="0"/>
                <w:numId w:val="42"/>
              </w:numPr>
              <w:rPr>
                <w:rFonts w:cstheme="minorHAnsi"/>
                <w:color w:val="EE0000"/>
                <w:sz w:val="24"/>
                <w:szCs w:val="24"/>
              </w:rPr>
            </w:pPr>
            <w:r w:rsidRPr="00650CFC">
              <w:rPr>
                <w:rFonts w:cstheme="minorHAnsi"/>
                <w:color w:val="EE0000"/>
                <w:sz w:val="24"/>
                <w:szCs w:val="24"/>
              </w:rPr>
              <w:t>[Insert local resource here]</w:t>
            </w:r>
          </w:p>
        </w:tc>
      </w:tr>
    </w:tbl>
    <w:p w14:paraId="17FFC8E2" w14:textId="77777777" w:rsidR="00B959EB" w:rsidRDefault="00B959EB">
      <w:r>
        <w:br w:type="page"/>
      </w:r>
    </w:p>
    <w:tbl>
      <w:tblPr>
        <w:tblStyle w:val="TableGrid"/>
        <w:tblW w:w="10885" w:type="dxa"/>
        <w:tblInd w:w="85" w:type="dxa"/>
        <w:tblLayout w:type="fixed"/>
        <w:tblLook w:val="04A0" w:firstRow="1" w:lastRow="0" w:firstColumn="1" w:lastColumn="0" w:noHBand="0" w:noVBand="1"/>
      </w:tblPr>
      <w:tblGrid>
        <w:gridCol w:w="2520"/>
        <w:gridCol w:w="2605"/>
        <w:gridCol w:w="1350"/>
        <w:gridCol w:w="1530"/>
        <w:gridCol w:w="900"/>
        <w:gridCol w:w="990"/>
        <w:gridCol w:w="990"/>
      </w:tblGrid>
      <w:tr w:rsidR="00633A41" w:rsidRPr="00C9094E" w14:paraId="40700F4F" w14:textId="77777777" w:rsidTr="00D91580">
        <w:tc>
          <w:tcPr>
            <w:tcW w:w="10885" w:type="dxa"/>
            <w:gridSpan w:val="7"/>
            <w:shd w:val="clear" w:color="auto" w:fill="D9D9D9" w:themeFill="background1" w:themeFillShade="D9"/>
          </w:tcPr>
          <w:p w14:paraId="56A08455" w14:textId="77777777" w:rsidR="00633A41" w:rsidRPr="00C9094E" w:rsidRDefault="00633A41" w:rsidP="00C22B61">
            <w:pPr>
              <w:rPr>
                <w:b/>
                <w:bCs/>
                <w:sz w:val="24"/>
                <w:szCs w:val="24"/>
              </w:rPr>
            </w:pPr>
            <w:r w:rsidRPr="00C9094E">
              <w:rPr>
                <w:b/>
                <w:bCs/>
                <w:sz w:val="24"/>
                <w:szCs w:val="24"/>
              </w:rPr>
              <w:t>Social Determinant of Health</w:t>
            </w:r>
          </w:p>
          <w:p w14:paraId="6701859F" w14:textId="5188AEDC" w:rsidR="00633A41" w:rsidRPr="00C9094E" w:rsidRDefault="00633A41" w:rsidP="00C22B61">
            <w:pPr>
              <w:rPr>
                <w:b/>
                <w:bCs/>
                <w:sz w:val="40"/>
                <w:szCs w:val="40"/>
              </w:rPr>
            </w:pPr>
            <w:r w:rsidRPr="00C9094E">
              <w:rPr>
                <w:b/>
                <w:bCs/>
                <w:sz w:val="40"/>
                <w:szCs w:val="40"/>
              </w:rPr>
              <w:t>STIGMA</w:t>
            </w:r>
            <w:r w:rsidR="00E75035" w:rsidRPr="00C9094E">
              <w:rPr>
                <w:b/>
                <w:bCs/>
                <w:sz w:val="40"/>
                <w:szCs w:val="40"/>
              </w:rPr>
              <w:t xml:space="preserve"> FREE</w:t>
            </w:r>
          </w:p>
        </w:tc>
      </w:tr>
      <w:tr w:rsidR="00C9094E" w:rsidRPr="00294CFE" w14:paraId="22F76368" w14:textId="77777777" w:rsidTr="00C9094E">
        <w:tc>
          <w:tcPr>
            <w:tcW w:w="10885" w:type="dxa"/>
            <w:gridSpan w:val="7"/>
            <w:shd w:val="clear" w:color="auto" w:fill="FFC000"/>
          </w:tcPr>
          <w:p w14:paraId="26082EC8" w14:textId="77777777" w:rsidR="00633A41" w:rsidRPr="00294CFE" w:rsidRDefault="00633A41" w:rsidP="00C22B61">
            <w:pPr>
              <w:rPr>
                <w:rFonts w:cstheme="minorHAnsi"/>
                <w:b/>
                <w:bCs/>
                <w:sz w:val="24"/>
                <w:szCs w:val="24"/>
              </w:rPr>
            </w:pPr>
            <w:r w:rsidRPr="00294CFE">
              <w:rPr>
                <w:rFonts w:cstheme="minorHAnsi"/>
                <w:b/>
                <w:bCs/>
                <w:sz w:val="24"/>
                <w:szCs w:val="24"/>
              </w:rPr>
              <w:t xml:space="preserve">Strategy 5: Ongoing Partnerships </w:t>
            </w:r>
          </w:p>
        </w:tc>
      </w:tr>
      <w:tr w:rsidR="00633A41" w:rsidRPr="00294CFE" w14:paraId="218EBBB6" w14:textId="77777777" w:rsidTr="00D91580">
        <w:tc>
          <w:tcPr>
            <w:tcW w:w="10885" w:type="dxa"/>
            <w:gridSpan w:val="7"/>
            <w:shd w:val="clear" w:color="auto" w:fill="595959" w:themeFill="text1" w:themeFillTint="A6"/>
          </w:tcPr>
          <w:p w14:paraId="07AD61D4" w14:textId="77777777" w:rsidR="00633A41" w:rsidRPr="00294CFE" w:rsidRDefault="00633A41" w:rsidP="00C22B61">
            <w:pPr>
              <w:rPr>
                <w:rFonts w:cstheme="minorHAnsi"/>
                <w:i/>
                <w:iCs/>
                <w:color w:val="FFFFFF" w:themeColor="background1"/>
                <w:sz w:val="24"/>
                <w:szCs w:val="24"/>
              </w:rPr>
            </w:pPr>
            <w:r w:rsidRPr="00294CFE">
              <w:rPr>
                <w:rFonts w:cstheme="minorHAnsi"/>
                <w:i/>
                <w:iCs/>
                <w:color w:val="FFFFFF" w:themeColor="background1"/>
                <w:sz w:val="24"/>
                <w:szCs w:val="24"/>
              </w:rPr>
              <w:t>Use ‘</w:t>
            </w:r>
            <w:proofErr w:type="spellStart"/>
            <w:r w:rsidRPr="00294CFE">
              <w:rPr>
                <w:rFonts w:cstheme="minorHAnsi"/>
                <w:i/>
                <w:iCs/>
                <w:color w:val="FFFFFF" w:themeColor="background1"/>
                <w:sz w:val="24"/>
                <w:szCs w:val="24"/>
              </w:rPr>
              <w:t>promotores</w:t>
            </w:r>
            <w:proofErr w:type="spellEnd"/>
            <w:r w:rsidRPr="00294CFE">
              <w:rPr>
                <w:rFonts w:cstheme="minorHAnsi"/>
                <w:i/>
                <w:iCs/>
                <w:color w:val="FFFFFF" w:themeColor="background1"/>
                <w:sz w:val="24"/>
                <w:szCs w:val="24"/>
              </w:rPr>
              <w:t>’ and other models of paid peer engagement by people from the communities being served to educate, support, advocate, and link to care people who have historically been mistreated by public health services and the health care system.</w:t>
            </w:r>
          </w:p>
        </w:tc>
      </w:tr>
      <w:tr w:rsidR="00F116A0" w:rsidRPr="00294CFE" w14:paraId="3C8D5A40" w14:textId="77777777" w:rsidTr="00F116A0">
        <w:tc>
          <w:tcPr>
            <w:tcW w:w="10885" w:type="dxa"/>
            <w:gridSpan w:val="7"/>
            <w:shd w:val="clear" w:color="auto" w:fill="auto"/>
          </w:tcPr>
          <w:p w14:paraId="34DA7A2A" w14:textId="77777777" w:rsidR="00F116A0" w:rsidRPr="00294CFE" w:rsidRDefault="00F116A0" w:rsidP="00C22B61">
            <w:pPr>
              <w:rPr>
                <w:rFonts w:cstheme="minorHAnsi"/>
                <w:i/>
                <w:iCs/>
                <w:color w:val="FFFFFF" w:themeColor="background1"/>
                <w:sz w:val="24"/>
                <w:szCs w:val="24"/>
              </w:rPr>
            </w:pPr>
          </w:p>
        </w:tc>
      </w:tr>
      <w:tr w:rsidR="00633A41" w:rsidRPr="00294CFE" w14:paraId="67BC035B" w14:textId="77777777" w:rsidTr="00C9094E">
        <w:tc>
          <w:tcPr>
            <w:tcW w:w="8005" w:type="dxa"/>
            <w:gridSpan w:val="4"/>
            <w:shd w:val="clear" w:color="auto" w:fill="FFC000"/>
            <w:vAlign w:val="center"/>
          </w:tcPr>
          <w:p w14:paraId="0C5937E5" w14:textId="77777777" w:rsidR="00633A41" w:rsidRPr="00294CFE" w:rsidRDefault="00633A41" w:rsidP="00C22B61">
            <w:pPr>
              <w:rPr>
                <w:rFonts w:cstheme="minorHAnsi"/>
                <w:b/>
                <w:bCs/>
                <w:sz w:val="24"/>
                <w:szCs w:val="24"/>
              </w:rPr>
            </w:pPr>
            <w:r w:rsidRPr="00294CFE">
              <w:rPr>
                <w:rFonts w:cstheme="minorHAnsi"/>
                <w:b/>
                <w:bCs/>
                <w:sz w:val="24"/>
                <w:szCs w:val="24"/>
              </w:rPr>
              <w:t>Recommended Activities</w:t>
            </w:r>
          </w:p>
        </w:tc>
        <w:tc>
          <w:tcPr>
            <w:tcW w:w="900" w:type="dxa"/>
            <w:shd w:val="clear" w:color="auto" w:fill="FFC000"/>
          </w:tcPr>
          <w:p w14:paraId="55C20031" w14:textId="77777777" w:rsidR="00633A41" w:rsidRPr="00294CFE" w:rsidRDefault="00633A41" w:rsidP="00C22B61">
            <w:pPr>
              <w:jc w:val="center"/>
              <w:rPr>
                <w:rFonts w:cstheme="minorHAnsi"/>
                <w:b/>
                <w:bCs/>
                <w:sz w:val="24"/>
                <w:szCs w:val="24"/>
              </w:rPr>
            </w:pPr>
            <w:r w:rsidRPr="00294CFE">
              <w:rPr>
                <w:rFonts w:cstheme="minorHAnsi"/>
                <w:b/>
                <w:bCs/>
                <w:sz w:val="24"/>
                <w:szCs w:val="24"/>
              </w:rPr>
              <w:t>2022-2023</w:t>
            </w:r>
          </w:p>
        </w:tc>
        <w:tc>
          <w:tcPr>
            <w:tcW w:w="990" w:type="dxa"/>
            <w:shd w:val="clear" w:color="auto" w:fill="FFC000"/>
          </w:tcPr>
          <w:p w14:paraId="0E8E33E4" w14:textId="77777777" w:rsidR="00633A41" w:rsidRPr="00294CFE" w:rsidRDefault="00633A41" w:rsidP="00C22B61">
            <w:pPr>
              <w:jc w:val="center"/>
              <w:rPr>
                <w:rFonts w:cstheme="minorHAnsi"/>
                <w:b/>
                <w:bCs/>
                <w:sz w:val="24"/>
                <w:szCs w:val="24"/>
              </w:rPr>
            </w:pPr>
            <w:r w:rsidRPr="00294CFE">
              <w:rPr>
                <w:rFonts w:cstheme="minorHAnsi"/>
                <w:b/>
                <w:bCs/>
                <w:sz w:val="24"/>
                <w:szCs w:val="24"/>
              </w:rPr>
              <w:t>2024-2025</w:t>
            </w:r>
          </w:p>
        </w:tc>
        <w:tc>
          <w:tcPr>
            <w:tcW w:w="990" w:type="dxa"/>
            <w:shd w:val="clear" w:color="auto" w:fill="FFC000"/>
          </w:tcPr>
          <w:p w14:paraId="00696E60" w14:textId="77777777" w:rsidR="00633A41" w:rsidRPr="00294CFE" w:rsidRDefault="00633A41" w:rsidP="00C22B61">
            <w:pPr>
              <w:jc w:val="center"/>
              <w:rPr>
                <w:rFonts w:cstheme="minorHAnsi"/>
                <w:b/>
                <w:bCs/>
                <w:sz w:val="24"/>
                <w:szCs w:val="24"/>
              </w:rPr>
            </w:pPr>
            <w:r w:rsidRPr="00294CFE">
              <w:rPr>
                <w:rFonts w:cstheme="minorHAnsi"/>
                <w:b/>
                <w:bCs/>
                <w:sz w:val="24"/>
                <w:szCs w:val="24"/>
              </w:rPr>
              <w:t>2026 &amp; beyond</w:t>
            </w:r>
          </w:p>
        </w:tc>
      </w:tr>
      <w:tr w:rsidR="00F75A0A" w:rsidRPr="00294CFE" w14:paraId="47FE467C" w14:textId="77777777" w:rsidTr="00F75A0A">
        <w:tc>
          <w:tcPr>
            <w:tcW w:w="8005" w:type="dxa"/>
            <w:gridSpan w:val="4"/>
          </w:tcPr>
          <w:p w14:paraId="32D9B9E4" w14:textId="08E2E512" w:rsidR="00F75A0A" w:rsidRPr="00294CFE" w:rsidRDefault="00F75A0A" w:rsidP="00F75A0A">
            <w:pPr>
              <w:rPr>
                <w:rFonts w:cstheme="minorHAnsi"/>
                <w:sz w:val="24"/>
                <w:szCs w:val="24"/>
                <w:highlight w:val="magenta"/>
              </w:rPr>
            </w:pPr>
            <w:r w:rsidRPr="00294CFE">
              <w:rPr>
                <w:rFonts w:cstheme="minorHAnsi"/>
                <w:sz w:val="24"/>
                <w:szCs w:val="24"/>
              </w:rPr>
              <w:t xml:space="preserve">Promote peer-based models of engagement for priority populations, where participants are trained and paid for their efforts in providing community education and helping peers engage in services, such as by leveraging the </w:t>
            </w:r>
            <w:hyperlink r:id="rId248" w:history="1">
              <w:r w:rsidRPr="00902575">
                <w:rPr>
                  <w:rStyle w:val="Hyperlink"/>
                  <w:rFonts w:cstheme="minorHAnsi"/>
                  <w:sz w:val="24"/>
                  <w:szCs w:val="24"/>
                </w:rPr>
                <w:t xml:space="preserve">CHW benefit </w:t>
              </w:r>
              <w:r>
                <w:rPr>
                  <w:rStyle w:val="Hyperlink"/>
                  <w:rFonts w:cstheme="minorHAnsi"/>
                  <w:sz w:val="24"/>
                  <w:szCs w:val="24"/>
                </w:rPr>
                <w:t>with</w:t>
              </w:r>
              <w:r w:rsidRPr="00902575">
                <w:rPr>
                  <w:rStyle w:val="Hyperlink"/>
                  <w:rFonts w:cstheme="minorHAnsi"/>
                  <w:sz w:val="24"/>
                  <w:szCs w:val="24"/>
                </w:rPr>
                <w:t>in Medi-Cal</w:t>
              </w:r>
            </w:hyperlink>
            <w:r w:rsidRPr="00294CFE">
              <w:rPr>
                <w:rFonts w:cstheme="minorHAnsi"/>
                <w:sz w:val="24"/>
                <w:szCs w:val="24"/>
              </w:rPr>
              <w:t xml:space="preserve">. </w:t>
            </w:r>
          </w:p>
        </w:tc>
        <w:tc>
          <w:tcPr>
            <w:tcW w:w="900" w:type="dxa"/>
            <w:vAlign w:val="center"/>
          </w:tcPr>
          <w:p w14:paraId="65BD1D0B" w14:textId="5C336301" w:rsidR="00F75A0A" w:rsidRPr="00294CFE" w:rsidRDefault="00F75A0A" w:rsidP="00F75A0A">
            <w:pPr>
              <w:jc w:val="center"/>
              <w:rPr>
                <w:rFonts w:cstheme="minorHAnsi"/>
                <w:sz w:val="24"/>
                <w:szCs w:val="24"/>
              </w:rPr>
            </w:pPr>
            <w:r w:rsidRPr="00D525C8">
              <w:rPr>
                <w:rFonts w:ascii="Arial Black" w:hAnsi="Arial Black" w:cstheme="minorHAnsi"/>
                <w:color w:val="987000"/>
                <w:sz w:val="32"/>
                <w:szCs w:val="32"/>
              </w:rPr>
              <w:t>X</w:t>
            </w:r>
          </w:p>
        </w:tc>
        <w:tc>
          <w:tcPr>
            <w:tcW w:w="990" w:type="dxa"/>
            <w:vAlign w:val="center"/>
          </w:tcPr>
          <w:p w14:paraId="23101833" w14:textId="20C7DA8D" w:rsidR="00F75A0A" w:rsidRPr="00294CFE" w:rsidRDefault="00F75A0A" w:rsidP="00F75A0A">
            <w:pPr>
              <w:jc w:val="center"/>
              <w:rPr>
                <w:rFonts w:cstheme="minorHAnsi"/>
                <w:sz w:val="24"/>
                <w:szCs w:val="24"/>
              </w:rPr>
            </w:pPr>
            <w:r w:rsidRPr="00D525C8">
              <w:rPr>
                <w:rFonts w:ascii="Arial Black" w:hAnsi="Arial Black" w:cstheme="minorHAnsi"/>
                <w:color w:val="987000"/>
                <w:sz w:val="32"/>
                <w:szCs w:val="32"/>
              </w:rPr>
              <w:t>X</w:t>
            </w:r>
          </w:p>
        </w:tc>
        <w:tc>
          <w:tcPr>
            <w:tcW w:w="990" w:type="dxa"/>
            <w:vAlign w:val="center"/>
          </w:tcPr>
          <w:p w14:paraId="3B7D10E7" w14:textId="71629D97" w:rsidR="00F75A0A" w:rsidRPr="00294CFE" w:rsidRDefault="00F75A0A" w:rsidP="00F75A0A">
            <w:pPr>
              <w:jc w:val="center"/>
              <w:rPr>
                <w:rFonts w:cstheme="minorHAnsi"/>
                <w:sz w:val="24"/>
                <w:szCs w:val="24"/>
              </w:rPr>
            </w:pPr>
            <w:r w:rsidRPr="00D525C8">
              <w:rPr>
                <w:rFonts w:ascii="Arial Black" w:hAnsi="Arial Black" w:cstheme="minorHAnsi"/>
                <w:color w:val="987000"/>
                <w:sz w:val="32"/>
                <w:szCs w:val="32"/>
              </w:rPr>
              <w:t>X</w:t>
            </w:r>
          </w:p>
        </w:tc>
      </w:tr>
      <w:tr w:rsidR="00F75A0A" w:rsidRPr="00294CFE" w14:paraId="61F74F77" w14:textId="77777777" w:rsidTr="00F75A0A">
        <w:tc>
          <w:tcPr>
            <w:tcW w:w="8005" w:type="dxa"/>
            <w:gridSpan w:val="4"/>
          </w:tcPr>
          <w:p w14:paraId="2098D5B8" w14:textId="7DF64B4A" w:rsidR="00F75A0A" w:rsidRPr="00294CFE" w:rsidRDefault="00F75A0A" w:rsidP="00F75A0A">
            <w:pPr>
              <w:rPr>
                <w:rFonts w:cstheme="minorHAnsi"/>
                <w:sz w:val="24"/>
                <w:szCs w:val="24"/>
              </w:rPr>
            </w:pPr>
            <w:r w:rsidRPr="00294CFE">
              <w:rPr>
                <w:rFonts w:cstheme="minorHAnsi"/>
                <w:noProof/>
                <w:sz w:val="24"/>
                <w:szCs w:val="24"/>
              </w:rPr>
              <w:drawing>
                <wp:anchor distT="0" distB="0" distL="114300" distR="114300" simplePos="0" relativeHeight="252336128" behindDoc="0" locked="0" layoutInCell="1" allowOverlap="1" wp14:anchorId="6D84B2E9" wp14:editId="16D093A7">
                  <wp:simplePos x="0" y="0"/>
                  <wp:positionH relativeFrom="column">
                    <wp:posOffset>-299231</wp:posOffset>
                  </wp:positionH>
                  <wp:positionV relativeFrom="paragraph">
                    <wp:posOffset>263525</wp:posOffset>
                  </wp:positionV>
                  <wp:extent cx="178435" cy="178435"/>
                  <wp:effectExtent l="0" t="0" r="0" b="0"/>
                  <wp:wrapNone/>
                  <wp:docPr id="1134" name="Picture 11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Pr="00294CFE">
              <w:rPr>
                <w:rFonts w:cstheme="minorHAnsi"/>
                <w:sz w:val="24"/>
                <w:szCs w:val="24"/>
              </w:rPr>
              <w:t>Connect with non-traditional partners, including local vendors and businesses, to share information about HIV, HCV, and STIs and invite leaders in those venues to participate in conversations and services, including rapid HIV, HCV, or STI testing</w:t>
            </w:r>
            <w:r w:rsidRPr="00665404">
              <w:rPr>
                <w:rFonts w:cstheme="minorHAnsi"/>
                <w:b/>
                <w:sz w:val="24"/>
                <w:szCs w:val="24"/>
              </w:rPr>
              <w:fldChar w:fldCharType="begin"/>
            </w:r>
            <w:r w:rsidRPr="00665404">
              <w:rPr>
                <w:rFonts w:cstheme="minorHAnsi"/>
                <w:b/>
                <w:sz w:val="24"/>
                <w:szCs w:val="24"/>
              </w:rPr>
              <w:instrText xml:space="preserve"> XE "</w:instrText>
            </w:r>
            <w:r w:rsidRPr="00665404">
              <w:rPr>
                <w:b/>
              </w:rPr>
              <w:instrText>Topic-Specific References: HIV, HCV, and STI Testing"</w:instrText>
            </w:r>
            <w:r w:rsidRPr="00665404">
              <w:rPr>
                <w:rFonts w:cstheme="minorHAnsi"/>
                <w:b/>
                <w:sz w:val="24"/>
                <w:szCs w:val="24"/>
              </w:rPr>
              <w:instrText xml:space="preserve"> </w:instrText>
            </w:r>
            <w:r w:rsidRPr="00665404">
              <w:rPr>
                <w:rFonts w:cstheme="minorHAnsi"/>
                <w:b/>
                <w:sz w:val="24"/>
                <w:szCs w:val="24"/>
              </w:rPr>
              <w:fldChar w:fldCharType="end"/>
            </w:r>
            <w:r w:rsidRPr="00294CFE">
              <w:rPr>
                <w:rFonts w:cstheme="minorHAnsi"/>
                <w:sz w:val="24"/>
                <w:szCs w:val="24"/>
              </w:rPr>
              <w:t xml:space="preserve"> if possible. This helps to bring information and services directly to the community, meeting them “where they’re at” physically, emotionally, and financially.</w:t>
            </w:r>
          </w:p>
        </w:tc>
        <w:tc>
          <w:tcPr>
            <w:tcW w:w="900" w:type="dxa"/>
            <w:vAlign w:val="center"/>
          </w:tcPr>
          <w:p w14:paraId="224BBEB3" w14:textId="0DF57ACD" w:rsidR="00F75A0A" w:rsidRPr="00294CFE" w:rsidRDefault="00F75A0A" w:rsidP="00F75A0A">
            <w:pPr>
              <w:jc w:val="center"/>
              <w:rPr>
                <w:rFonts w:cstheme="minorHAnsi"/>
                <w:sz w:val="24"/>
                <w:szCs w:val="24"/>
              </w:rPr>
            </w:pPr>
            <w:r w:rsidRPr="00D525C8">
              <w:rPr>
                <w:rFonts w:ascii="Arial Black" w:hAnsi="Arial Black" w:cstheme="minorHAnsi"/>
                <w:color w:val="987000"/>
                <w:sz w:val="32"/>
                <w:szCs w:val="32"/>
              </w:rPr>
              <w:t>X</w:t>
            </w:r>
          </w:p>
        </w:tc>
        <w:tc>
          <w:tcPr>
            <w:tcW w:w="990" w:type="dxa"/>
            <w:vAlign w:val="center"/>
          </w:tcPr>
          <w:p w14:paraId="4EDF9E1C" w14:textId="6A5B777B" w:rsidR="00F75A0A" w:rsidRPr="00294CFE" w:rsidRDefault="00F75A0A" w:rsidP="00F75A0A">
            <w:pPr>
              <w:jc w:val="center"/>
              <w:rPr>
                <w:rFonts w:cstheme="minorHAnsi"/>
                <w:sz w:val="24"/>
                <w:szCs w:val="24"/>
              </w:rPr>
            </w:pPr>
            <w:r w:rsidRPr="00D525C8">
              <w:rPr>
                <w:rFonts w:ascii="Arial Black" w:hAnsi="Arial Black" w:cstheme="minorHAnsi"/>
                <w:color w:val="987000"/>
                <w:sz w:val="32"/>
                <w:szCs w:val="32"/>
              </w:rPr>
              <w:t>X</w:t>
            </w:r>
          </w:p>
        </w:tc>
        <w:tc>
          <w:tcPr>
            <w:tcW w:w="990" w:type="dxa"/>
            <w:vAlign w:val="center"/>
          </w:tcPr>
          <w:p w14:paraId="73C18424" w14:textId="3867F155" w:rsidR="00F75A0A" w:rsidRPr="00294CFE" w:rsidRDefault="00F75A0A" w:rsidP="00F75A0A">
            <w:pPr>
              <w:jc w:val="center"/>
              <w:rPr>
                <w:rFonts w:cstheme="minorHAnsi"/>
                <w:sz w:val="24"/>
                <w:szCs w:val="24"/>
              </w:rPr>
            </w:pPr>
            <w:r w:rsidRPr="00D525C8">
              <w:rPr>
                <w:rFonts w:ascii="Arial Black" w:hAnsi="Arial Black" w:cstheme="minorHAnsi"/>
                <w:color w:val="987000"/>
                <w:sz w:val="32"/>
                <w:szCs w:val="32"/>
              </w:rPr>
              <w:t>X</w:t>
            </w:r>
          </w:p>
        </w:tc>
      </w:tr>
      <w:tr w:rsidR="00F75A0A" w:rsidRPr="00294CFE" w14:paraId="1F891FCA" w14:textId="77777777" w:rsidTr="00F75A0A">
        <w:tc>
          <w:tcPr>
            <w:tcW w:w="8005" w:type="dxa"/>
            <w:gridSpan w:val="4"/>
          </w:tcPr>
          <w:p w14:paraId="67B061C5" w14:textId="61A9CE1C" w:rsidR="00F75A0A" w:rsidRPr="00294CFE" w:rsidRDefault="00F75A0A" w:rsidP="00F75A0A">
            <w:pPr>
              <w:rPr>
                <w:rFonts w:cstheme="minorHAnsi"/>
                <w:sz w:val="24"/>
                <w:szCs w:val="24"/>
              </w:rPr>
            </w:pPr>
            <w:r w:rsidRPr="00294CFE">
              <w:rPr>
                <w:rFonts w:cstheme="minorHAnsi"/>
                <w:sz w:val="24"/>
                <w:szCs w:val="24"/>
              </w:rPr>
              <w:t xml:space="preserve">Implement peer-to-peer models whereby people who are newly diagnosed with HIV or HCV can meet and partner with "a health veteran" who has been navigating living (and being treated) with that disease. These programs decrease emotional distress and fear of stigmatization, increase access to resources, and empower people who are newly diagnosed. </w:t>
            </w:r>
          </w:p>
        </w:tc>
        <w:tc>
          <w:tcPr>
            <w:tcW w:w="900" w:type="dxa"/>
            <w:vAlign w:val="center"/>
          </w:tcPr>
          <w:p w14:paraId="74A39EBA" w14:textId="77777777" w:rsidR="00F75A0A" w:rsidRPr="00294CFE" w:rsidRDefault="00F75A0A" w:rsidP="00F75A0A">
            <w:pPr>
              <w:jc w:val="center"/>
              <w:rPr>
                <w:rFonts w:cstheme="minorHAnsi"/>
                <w:sz w:val="24"/>
                <w:szCs w:val="24"/>
              </w:rPr>
            </w:pPr>
          </w:p>
        </w:tc>
        <w:tc>
          <w:tcPr>
            <w:tcW w:w="990" w:type="dxa"/>
            <w:vAlign w:val="center"/>
          </w:tcPr>
          <w:p w14:paraId="440D2F72" w14:textId="60CAA68E" w:rsidR="00F75A0A" w:rsidRPr="00294CFE" w:rsidRDefault="00F75A0A" w:rsidP="00F75A0A">
            <w:pPr>
              <w:jc w:val="center"/>
              <w:rPr>
                <w:rFonts w:cstheme="minorHAnsi"/>
                <w:sz w:val="24"/>
                <w:szCs w:val="24"/>
              </w:rPr>
            </w:pPr>
            <w:r w:rsidRPr="007A008E">
              <w:rPr>
                <w:rFonts w:ascii="Arial Black" w:hAnsi="Arial Black" w:cstheme="minorHAnsi"/>
                <w:color w:val="987000"/>
                <w:sz w:val="32"/>
                <w:szCs w:val="32"/>
              </w:rPr>
              <w:t>X</w:t>
            </w:r>
          </w:p>
        </w:tc>
        <w:tc>
          <w:tcPr>
            <w:tcW w:w="990" w:type="dxa"/>
            <w:vAlign w:val="center"/>
          </w:tcPr>
          <w:p w14:paraId="48E1F537" w14:textId="7F13233F" w:rsidR="00F75A0A" w:rsidRPr="00294CFE" w:rsidRDefault="00F75A0A" w:rsidP="00F75A0A">
            <w:pPr>
              <w:jc w:val="center"/>
              <w:rPr>
                <w:rFonts w:cstheme="minorHAnsi"/>
                <w:sz w:val="24"/>
                <w:szCs w:val="24"/>
              </w:rPr>
            </w:pPr>
            <w:r w:rsidRPr="007A008E">
              <w:rPr>
                <w:rFonts w:ascii="Arial Black" w:hAnsi="Arial Black" w:cstheme="minorHAnsi"/>
                <w:color w:val="987000"/>
                <w:sz w:val="32"/>
                <w:szCs w:val="32"/>
              </w:rPr>
              <w:t>X</w:t>
            </w:r>
          </w:p>
        </w:tc>
      </w:tr>
      <w:tr w:rsidR="000D19E8" w:rsidRPr="00294CFE" w14:paraId="4DBA8A0D" w14:textId="77777777" w:rsidTr="00D91580">
        <w:tc>
          <w:tcPr>
            <w:tcW w:w="8005" w:type="dxa"/>
            <w:gridSpan w:val="4"/>
          </w:tcPr>
          <w:p w14:paraId="2069E02E" w14:textId="15908EAF" w:rsidR="000D19E8" w:rsidRPr="00650CFC" w:rsidRDefault="000D19E8"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18CA060D" w14:textId="77777777" w:rsidR="000D19E8" w:rsidRPr="00294CFE" w:rsidRDefault="000D19E8" w:rsidP="00C22B61">
            <w:pPr>
              <w:jc w:val="center"/>
              <w:rPr>
                <w:rFonts w:cstheme="minorHAnsi"/>
                <w:sz w:val="24"/>
                <w:szCs w:val="24"/>
              </w:rPr>
            </w:pPr>
          </w:p>
        </w:tc>
        <w:tc>
          <w:tcPr>
            <w:tcW w:w="990" w:type="dxa"/>
          </w:tcPr>
          <w:p w14:paraId="1956E330" w14:textId="77777777" w:rsidR="000D19E8" w:rsidRPr="00294CFE" w:rsidRDefault="000D19E8" w:rsidP="00C22B61">
            <w:pPr>
              <w:jc w:val="center"/>
              <w:rPr>
                <w:rFonts w:cstheme="minorHAnsi"/>
                <w:sz w:val="24"/>
                <w:szCs w:val="24"/>
              </w:rPr>
            </w:pPr>
          </w:p>
        </w:tc>
        <w:tc>
          <w:tcPr>
            <w:tcW w:w="990" w:type="dxa"/>
          </w:tcPr>
          <w:p w14:paraId="35566056" w14:textId="77777777" w:rsidR="000D19E8" w:rsidRPr="00294CFE" w:rsidRDefault="000D19E8" w:rsidP="00C22B61">
            <w:pPr>
              <w:jc w:val="center"/>
              <w:rPr>
                <w:rFonts w:cstheme="minorHAnsi"/>
                <w:sz w:val="24"/>
                <w:szCs w:val="24"/>
              </w:rPr>
            </w:pPr>
          </w:p>
        </w:tc>
      </w:tr>
      <w:tr w:rsidR="000D19E8" w:rsidRPr="00294CFE" w14:paraId="18139F2E" w14:textId="77777777" w:rsidTr="00D91580">
        <w:tc>
          <w:tcPr>
            <w:tcW w:w="8005" w:type="dxa"/>
            <w:gridSpan w:val="4"/>
          </w:tcPr>
          <w:p w14:paraId="224A6B36" w14:textId="6B9F82BB" w:rsidR="000D19E8" w:rsidRPr="00650CFC" w:rsidRDefault="000D19E8" w:rsidP="00C22B61">
            <w:pPr>
              <w:rPr>
                <w:rFonts w:cstheme="minorHAnsi"/>
                <w:color w:val="EE0000"/>
                <w:sz w:val="24"/>
                <w:szCs w:val="24"/>
              </w:rPr>
            </w:pPr>
            <w:r w:rsidRPr="00650CFC">
              <w:rPr>
                <w:rFonts w:cstheme="minorHAnsi"/>
                <w:color w:val="EE0000"/>
                <w:sz w:val="24"/>
                <w:szCs w:val="24"/>
              </w:rPr>
              <w:t>[Insert your local ideas]</w:t>
            </w:r>
          </w:p>
        </w:tc>
        <w:tc>
          <w:tcPr>
            <w:tcW w:w="900" w:type="dxa"/>
          </w:tcPr>
          <w:p w14:paraId="1BFFC811" w14:textId="77777777" w:rsidR="000D19E8" w:rsidRPr="00294CFE" w:rsidRDefault="000D19E8" w:rsidP="00C22B61">
            <w:pPr>
              <w:jc w:val="center"/>
              <w:rPr>
                <w:rFonts w:cstheme="minorHAnsi"/>
                <w:sz w:val="24"/>
                <w:szCs w:val="24"/>
              </w:rPr>
            </w:pPr>
          </w:p>
        </w:tc>
        <w:tc>
          <w:tcPr>
            <w:tcW w:w="990" w:type="dxa"/>
          </w:tcPr>
          <w:p w14:paraId="3EAAF8A9" w14:textId="77777777" w:rsidR="000D19E8" w:rsidRPr="00294CFE" w:rsidRDefault="000D19E8" w:rsidP="00C22B61">
            <w:pPr>
              <w:jc w:val="center"/>
              <w:rPr>
                <w:rFonts w:cstheme="minorHAnsi"/>
                <w:sz w:val="24"/>
                <w:szCs w:val="24"/>
              </w:rPr>
            </w:pPr>
          </w:p>
        </w:tc>
        <w:tc>
          <w:tcPr>
            <w:tcW w:w="990" w:type="dxa"/>
          </w:tcPr>
          <w:p w14:paraId="401245FC" w14:textId="77777777" w:rsidR="000D19E8" w:rsidRPr="00294CFE" w:rsidRDefault="000D19E8" w:rsidP="00C22B61">
            <w:pPr>
              <w:jc w:val="center"/>
              <w:rPr>
                <w:rFonts w:cstheme="minorHAnsi"/>
                <w:sz w:val="24"/>
                <w:szCs w:val="24"/>
              </w:rPr>
            </w:pPr>
          </w:p>
        </w:tc>
      </w:tr>
      <w:tr w:rsidR="00633A41" w:rsidRPr="00294CFE" w14:paraId="11D626B0" w14:textId="77777777" w:rsidTr="00D91580">
        <w:tc>
          <w:tcPr>
            <w:tcW w:w="10885" w:type="dxa"/>
            <w:gridSpan w:val="7"/>
          </w:tcPr>
          <w:p w14:paraId="064B4D03" w14:textId="1CB1753E" w:rsidR="00633A41" w:rsidRPr="00294CFE" w:rsidRDefault="00633A41" w:rsidP="00C22B61">
            <w:pPr>
              <w:rPr>
                <w:rFonts w:cstheme="minorHAnsi"/>
                <w:sz w:val="24"/>
                <w:szCs w:val="24"/>
              </w:rPr>
            </w:pPr>
          </w:p>
        </w:tc>
      </w:tr>
      <w:tr w:rsidR="00633A41" w:rsidRPr="00294CFE" w14:paraId="3A91AE56" w14:textId="77777777" w:rsidTr="00C9094E">
        <w:tc>
          <w:tcPr>
            <w:tcW w:w="10885" w:type="dxa"/>
            <w:gridSpan w:val="7"/>
            <w:shd w:val="clear" w:color="auto" w:fill="FFC000"/>
          </w:tcPr>
          <w:p w14:paraId="5F96E30F" w14:textId="4506A21B" w:rsidR="00633A41" w:rsidRPr="00294CFE" w:rsidRDefault="00633A41" w:rsidP="00C22B61">
            <w:pPr>
              <w:rPr>
                <w:rFonts w:cstheme="minorHAnsi"/>
                <w:b/>
                <w:bCs/>
                <w:sz w:val="24"/>
                <w:szCs w:val="24"/>
              </w:rPr>
            </w:pPr>
            <w:r w:rsidRPr="00294CFE">
              <w:rPr>
                <w:rFonts w:cstheme="minorHAnsi"/>
                <w:b/>
                <w:bCs/>
                <w:sz w:val="24"/>
                <w:szCs w:val="24"/>
              </w:rPr>
              <w:t>Overall Considerations</w:t>
            </w:r>
          </w:p>
        </w:tc>
      </w:tr>
      <w:tr w:rsidR="00633A41" w:rsidRPr="00294CFE" w14:paraId="1F275722" w14:textId="77777777" w:rsidTr="00D91580">
        <w:tc>
          <w:tcPr>
            <w:tcW w:w="10885" w:type="dxa"/>
            <w:gridSpan w:val="7"/>
          </w:tcPr>
          <w:p w14:paraId="01D9E4B3" w14:textId="48145347" w:rsidR="00633A41" w:rsidRPr="00294CFE" w:rsidRDefault="00787E65" w:rsidP="003D1617">
            <w:pPr>
              <w:pStyle w:val="ListParagraph"/>
              <w:numPr>
                <w:ilvl w:val="0"/>
                <w:numId w:val="43"/>
              </w:numPr>
              <w:rPr>
                <w:rFonts w:cstheme="minorHAnsi"/>
                <w:sz w:val="24"/>
                <w:szCs w:val="24"/>
              </w:rPr>
            </w:pPr>
            <w:r w:rsidRPr="00294CFE">
              <w:rPr>
                <w:rFonts w:cstheme="minorHAnsi"/>
                <w:noProof/>
                <w:sz w:val="24"/>
                <w:szCs w:val="24"/>
              </w:rPr>
              <w:drawing>
                <wp:anchor distT="0" distB="0" distL="114300" distR="114300" simplePos="0" relativeHeight="252024832" behindDoc="0" locked="0" layoutInCell="1" allowOverlap="1" wp14:anchorId="50E6127C" wp14:editId="255FFD29">
                  <wp:simplePos x="0" y="0"/>
                  <wp:positionH relativeFrom="column">
                    <wp:posOffset>-299231</wp:posOffset>
                  </wp:positionH>
                  <wp:positionV relativeFrom="paragraph">
                    <wp:posOffset>164221</wp:posOffset>
                  </wp:positionV>
                  <wp:extent cx="178435" cy="178435"/>
                  <wp:effectExtent l="0" t="0" r="0" b="0"/>
                  <wp:wrapNone/>
                  <wp:docPr id="1135" name="Picture 1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anchor>
              </w:drawing>
            </w:r>
            <w:r w:rsidR="000D19E8" w:rsidRPr="00294CFE">
              <w:rPr>
                <w:rFonts w:cstheme="minorHAnsi"/>
                <w:sz w:val="24"/>
                <w:szCs w:val="24"/>
              </w:rPr>
              <w:t>E</w:t>
            </w:r>
            <w:r w:rsidR="00633A41" w:rsidRPr="00294CFE">
              <w:rPr>
                <w:rFonts w:cstheme="minorHAnsi"/>
                <w:sz w:val="24"/>
                <w:szCs w:val="24"/>
              </w:rPr>
              <w:t xml:space="preserve">xisting grassroots community health initiatives and spaces, such as </w:t>
            </w:r>
            <w:r w:rsidR="000D19E8" w:rsidRPr="00294CFE">
              <w:rPr>
                <w:rFonts w:cstheme="minorHAnsi"/>
                <w:sz w:val="24"/>
                <w:szCs w:val="24"/>
              </w:rPr>
              <w:t>b</w:t>
            </w:r>
            <w:r w:rsidR="00633A41" w:rsidRPr="00294CFE">
              <w:rPr>
                <w:rFonts w:cstheme="minorHAnsi"/>
                <w:sz w:val="24"/>
                <w:szCs w:val="24"/>
              </w:rPr>
              <w:t xml:space="preserve">arber </w:t>
            </w:r>
            <w:r w:rsidR="000D19E8" w:rsidRPr="00294CFE">
              <w:rPr>
                <w:rFonts w:cstheme="minorHAnsi"/>
                <w:sz w:val="24"/>
                <w:szCs w:val="24"/>
              </w:rPr>
              <w:t>s</w:t>
            </w:r>
            <w:r w:rsidR="00633A41" w:rsidRPr="00294CFE">
              <w:rPr>
                <w:rFonts w:cstheme="minorHAnsi"/>
                <w:sz w:val="24"/>
                <w:szCs w:val="24"/>
              </w:rPr>
              <w:t>hop</w:t>
            </w:r>
            <w:r w:rsidR="000D19E8" w:rsidRPr="00294CFE">
              <w:rPr>
                <w:rFonts w:cstheme="minorHAnsi"/>
                <w:sz w:val="24"/>
                <w:szCs w:val="24"/>
              </w:rPr>
              <w:t>s</w:t>
            </w:r>
            <w:r w:rsidR="003D3A1A">
              <w:rPr>
                <w:rFonts w:cstheme="minorHAnsi"/>
                <w:sz w:val="24"/>
                <w:szCs w:val="24"/>
              </w:rPr>
              <w:t xml:space="preserve">, </w:t>
            </w:r>
            <w:r w:rsidR="000D19E8" w:rsidRPr="00294CFE">
              <w:rPr>
                <w:rFonts w:cstheme="minorHAnsi"/>
                <w:sz w:val="24"/>
                <w:szCs w:val="24"/>
              </w:rPr>
              <w:t>b</w:t>
            </w:r>
            <w:r w:rsidR="00633A41" w:rsidRPr="00294CFE">
              <w:rPr>
                <w:rFonts w:cstheme="minorHAnsi"/>
                <w:sz w:val="24"/>
                <w:szCs w:val="24"/>
              </w:rPr>
              <w:t xml:space="preserve">eauty </w:t>
            </w:r>
            <w:r w:rsidR="000D19E8" w:rsidRPr="00294CFE">
              <w:rPr>
                <w:rFonts w:cstheme="minorHAnsi"/>
                <w:sz w:val="24"/>
                <w:szCs w:val="24"/>
              </w:rPr>
              <w:t>s</w:t>
            </w:r>
            <w:r w:rsidR="00633A41" w:rsidRPr="00294CFE">
              <w:rPr>
                <w:rFonts w:cstheme="minorHAnsi"/>
                <w:sz w:val="24"/>
                <w:szCs w:val="24"/>
              </w:rPr>
              <w:t>alons</w:t>
            </w:r>
            <w:r w:rsidR="003D3A1A">
              <w:rPr>
                <w:rFonts w:cstheme="minorHAnsi"/>
                <w:sz w:val="24"/>
                <w:szCs w:val="24"/>
              </w:rPr>
              <w:t>, and faith-based locations</w:t>
            </w:r>
            <w:r w:rsidR="00633A41" w:rsidRPr="00294CFE">
              <w:rPr>
                <w:rFonts w:cstheme="minorHAnsi"/>
                <w:sz w:val="24"/>
                <w:szCs w:val="24"/>
              </w:rPr>
              <w:t xml:space="preserve">, </w:t>
            </w:r>
            <w:r w:rsidR="000D19E8" w:rsidRPr="00294CFE">
              <w:rPr>
                <w:rFonts w:cstheme="minorHAnsi"/>
                <w:sz w:val="24"/>
                <w:szCs w:val="24"/>
              </w:rPr>
              <w:t xml:space="preserve">can provide opportunities for </w:t>
            </w:r>
            <w:r w:rsidR="00633A41" w:rsidRPr="00294CFE">
              <w:rPr>
                <w:rFonts w:cstheme="minorHAnsi"/>
                <w:sz w:val="24"/>
                <w:szCs w:val="24"/>
              </w:rPr>
              <w:t xml:space="preserve">community </w:t>
            </w:r>
            <w:r w:rsidR="000D19E8" w:rsidRPr="00294CFE">
              <w:rPr>
                <w:rFonts w:cstheme="minorHAnsi"/>
                <w:sz w:val="24"/>
                <w:szCs w:val="24"/>
              </w:rPr>
              <w:t xml:space="preserve">members </w:t>
            </w:r>
            <w:r w:rsidR="00633A41" w:rsidRPr="00294CFE">
              <w:rPr>
                <w:rFonts w:cstheme="minorHAnsi"/>
                <w:sz w:val="24"/>
                <w:szCs w:val="24"/>
              </w:rPr>
              <w:t xml:space="preserve">and informed local leaders to discuss health in </w:t>
            </w:r>
            <w:r w:rsidR="00AE7FF7" w:rsidRPr="00294CFE">
              <w:rPr>
                <w:rFonts w:cstheme="minorHAnsi"/>
                <w:sz w:val="24"/>
                <w:szCs w:val="24"/>
              </w:rPr>
              <w:t>familiar</w:t>
            </w:r>
            <w:r w:rsidR="00633A41" w:rsidRPr="00294CFE">
              <w:rPr>
                <w:rFonts w:cstheme="minorHAnsi"/>
                <w:sz w:val="24"/>
                <w:szCs w:val="24"/>
              </w:rPr>
              <w:t xml:space="preserve"> spaces where they can identify and receive resources free of shame and stigma.</w:t>
            </w:r>
          </w:p>
        </w:tc>
      </w:tr>
      <w:tr w:rsidR="00633A41" w:rsidRPr="00294CFE" w14:paraId="026A5316" w14:textId="77777777" w:rsidTr="00D91580">
        <w:tc>
          <w:tcPr>
            <w:tcW w:w="10885" w:type="dxa"/>
            <w:gridSpan w:val="7"/>
          </w:tcPr>
          <w:p w14:paraId="43467E5B" w14:textId="77777777" w:rsidR="00633A41" w:rsidRPr="00294CFE" w:rsidRDefault="00633A41" w:rsidP="00C22B61">
            <w:pPr>
              <w:rPr>
                <w:rFonts w:cstheme="minorHAnsi"/>
                <w:sz w:val="24"/>
                <w:szCs w:val="24"/>
              </w:rPr>
            </w:pPr>
          </w:p>
        </w:tc>
      </w:tr>
      <w:tr w:rsidR="00633A41" w:rsidRPr="00294CFE" w14:paraId="21AA39D9" w14:textId="77777777" w:rsidTr="00C9094E">
        <w:tc>
          <w:tcPr>
            <w:tcW w:w="10885" w:type="dxa"/>
            <w:gridSpan w:val="7"/>
            <w:shd w:val="clear" w:color="auto" w:fill="FFC000"/>
          </w:tcPr>
          <w:p w14:paraId="4402274B" w14:textId="77777777" w:rsidR="00633A41" w:rsidRPr="00294CFE" w:rsidRDefault="00633A41" w:rsidP="00C22B61">
            <w:pPr>
              <w:rPr>
                <w:rFonts w:cstheme="minorHAnsi"/>
                <w:b/>
                <w:bCs/>
                <w:sz w:val="24"/>
                <w:szCs w:val="24"/>
              </w:rPr>
            </w:pPr>
            <w:r w:rsidRPr="00294CFE">
              <w:rPr>
                <w:rFonts w:cstheme="minorHAnsi"/>
                <w:b/>
                <w:bCs/>
                <w:sz w:val="24"/>
                <w:szCs w:val="24"/>
              </w:rPr>
              <w:t xml:space="preserve">Local Considerations </w:t>
            </w:r>
            <w:r w:rsidRPr="00650CFC">
              <w:rPr>
                <w:rFonts w:cstheme="minorHAnsi"/>
                <w:color w:val="EE0000"/>
                <w:sz w:val="24"/>
                <w:szCs w:val="24"/>
              </w:rPr>
              <w:t>(delete or add rows as appropriate to your location)</w:t>
            </w:r>
          </w:p>
        </w:tc>
      </w:tr>
      <w:tr w:rsidR="006860DC" w:rsidRPr="00294CFE" w14:paraId="13C59FE2" w14:textId="77777777" w:rsidTr="00D91580">
        <w:tc>
          <w:tcPr>
            <w:tcW w:w="10885" w:type="dxa"/>
            <w:gridSpan w:val="7"/>
          </w:tcPr>
          <w:p w14:paraId="4A4D5513" w14:textId="7D956E3C" w:rsidR="006860DC" w:rsidRPr="00294CFE" w:rsidRDefault="006860DC" w:rsidP="00C22B61">
            <w:pPr>
              <w:ind w:left="333"/>
              <w:rPr>
                <w:rFonts w:cstheme="minorHAnsi"/>
                <w:sz w:val="24"/>
                <w:szCs w:val="24"/>
              </w:rPr>
            </w:pPr>
            <w:r w:rsidRPr="00294CFE">
              <w:rPr>
                <w:rFonts w:cstheme="minorHAnsi"/>
                <w:sz w:val="24"/>
                <w:szCs w:val="24"/>
              </w:rPr>
              <w:t xml:space="preserve">In </w:t>
            </w:r>
            <w:r w:rsidRPr="00650CFC">
              <w:rPr>
                <w:rFonts w:cstheme="minorHAnsi"/>
                <w:color w:val="EE0000"/>
                <w:sz w:val="24"/>
                <w:szCs w:val="24"/>
              </w:rPr>
              <w:t>[Insert local jurisdiction]</w:t>
            </w:r>
            <w:r w:rsidRPr="00294CFE">
              <w:rPr>
                <w:rFonts w:cstheme="minorHAnsi"/>
                <w:sz w:val="24"/>
                <w:szCs w:val="24"/>
              </w:rPr>
              <w:t>…</w:t>
            </w:r>
            <w:r w:rsidRPr="00650CFC">
              <w:rPr>
                <w:rFonts w:cstheme="minorHAnsi"/>
                <w:color w:val="EE0000"/>
                <w:sz w:val="24"/>
                <w:szCs w:val="24"/>
              </w:rPr>
              <w:t>[insert other considerations as desired]</w:t>
            </w:r>
            <w:r w:rsidRPr="00294CFE">
              <w:rPr>
                <w:rFonts w:cstheme="minorHAnsi"/>
                <w:sz w:val="24"/>
                <w:szCs w:val="24"/>
              </w:rPr>
              <w:t>.</w:t>
            </w:r>
          </w:p>
        </w:tc>
      </w:tr>
      <w:tr w:rsidR="00633A41" w:rsidRPr="00294CFE" w14:paraId="67C93F35" w14:textId="77777777" w:rsidTr="00D91580">
        <w:tc>
          <w:tcPr>
            <w:tcW w:w="10885" w:type="dxa"/>
            <w:gridSpan w:val="7"/>
            <w:shd w:val="clear" w:color="auto" w:fill="FFFFFF" w:themeFill="background1"/>
          </w:tcPr>
          <w:p w14:paraId="51E5610E" w14:textId="77777777" w:rsidR="00633A41" w:rsidRPr="00294CFE" w:rsidRDefault="00633A41" w:rsidP="00C22B61">
            <w:pPr>
              <w:rPr>
                <w:rFonts w:cstheme="minorHAnsi"/>
                <w:b/>
                <w:bCs/>
                <w:sz w:val="24"/>
                <w:szCs w:val="24"/>
              </w:rPr>
            </w:pPr>
          </w:p>
        </w:tc>
      </w:tr>
      <w:tr w:rsidR="00633A41" w:rsidRPr="00294CFE" w14:paraId="1E1C88A7" w14:textId="77777777" w:rsidTr="00C9094E">
        <w:tc>
          <w:tcPr>
            <w:tcW w:w="10885" w:type="dxa"/>
            <w:gridSpan w:val="7"/>
            <w:shd w:val="clear" w:color="auto" w:fill="FFC000"/>
          </w:tcPr>
          <w:p w14:paraId="2E8ACE63" w14:textId="77777777" w:rsidR="00633A41" w:rsidRPr="00294CFE" w:rsidRDefault="00633A41" w:rsidP="00C22B61">
            <w:pPr>
              <w:rPr>
                <w:rFonts w:cstheme="minorHAnsi"/>
                <w:b/>
                <w:bCs/>
                <w:sz w:val="24"/>
                <w:szCs w:val="24"/>
              </w:rPr>
            </w:pPr>
            <w:r w:rsidRPr="00294CFE">
              <w:rPr>
                <w:rFonts w:cstheme="minorHAnsi"/>
                <w:b/>
                <w:bCs/>
                <w:sz w:val="24"/>
                <w:szCs w:val="24"/>
              </w:rPr>
              <w:t>Key Population Notes</w:t>
            </w:r>
          </w:p>
        </w:tc>
      </w:tr>
      <w:tr w:rsidR="00633A41" w:rsidRPr="00294CFE" w14:paraId="42286976" w14:textId="77777777" w:rsidTr="00D91580">
        <w:tc>
          <w:tcPr>
            <w:tcW w:w="10885" w:type="dxa"/>
            <w:gridSpan w:val="7"/>
          </w:tcPr>
          <w:p w14:paraId="47B33C98" w14:textId="77777777" w:rsidR="00633A41" w:rsidRPr="00294CFE" w:rsidRDefault="00633A41" w:rsidP="00C22B61">
            <w:pPr>
              <w:ind w:left="333"/>
              <w:rPr>
                <w:rFonts w:cstheme="minorHAnsi"/>
                <w:sz w:val="24"/>
                <w:szCs w:val="24"/>
              </w:rPr>
            </w:pPr>
            <w:r w:rsidRPr="00650CFC">
              <w:rPr>
                <w:rFonts w:cstheme="minorHAnsi"/>
                <w:color w:val="EE0000"/>
                <w:sz w:val="24"/>
                <w:szCs w:val="24"/>
              </w:rPr>
              <w:t>[Insert other considerations as desired]</w:t>
            </w:r>
          </w:p>
        </w:tc>
      </w:tr>
      <w:tr w:rsidR="00633A41" w:rsidRPr="00294CFE" w14:paraId="1C1365E7" w14:textId="77777777" w:rsidTr="00D91580">
        <w:tc>
          <w:tcPr>
            <w:tcW w:w="10885" w:type="dxa"/>
            <w:gridSpan w:val="7"/>
          </w:tcPr>
          <w:p w14:paraId="2362B055" w14:textId="77777777" w:rsidR="00633A41" w:rsidRPr="00294CFE" w:rsidRDefault="00633A41" w:rsidP="00C22B61">
            <w:pPr>
              <w:ind w:left="333"/>
              <w:rPr>
                <w:rFonts w:cstheme="minorHAnsi"/>
                <w:sz w:val="24"/>
                <w:szCs w:val="24"/>
              </w:rPr>
            </w:pPr>
          </w:p>
        </w:tc>
      </w:tr>
      <w:tr w:rsidR="00633A41" w:rsidRPr="00294CFE" w14:paraId="3A6DFF3C" w14:textId="77777777" w:rsidTr="00C9094E">
        <w:tc>
          <w:tcPr>
            <w:tcW w:w="10885" w:type="dxa"/>
            <w:gridSpan w:val="7"/>
            <w:shd w:val="clear" w:color="auto" w:fill="FFC000"/>
          </w:tcPr>
          <w:p w14:paraId="2F390B29" w14:textId="77777777" w:rsidR="00633A41" w:rsidRPr="00294CFE" w:rsidRDefault="00633A41" w:rsidP="00C22B61">
            <w:pPr>
              <w:rPr>
                <w:rFonts w:cstheme="minorHAnsi"/>
                <w:b/>
                <w:bCs/>
                <w:sz w:val="24"/>
                <w:szCs w:val="24"/>
              </w:rPr>
            </w:pPr>
            <w:r w:rsidRPr="00294CFE">
              <w:rPr>
                <w:rFonts w:cstheme="minorHAnsi"/>
                <w:b/>
                <w:bCs/>
                <w:sz w:val="24"/>
                <w:szCs w:val="24"/>
              </w:rPr>
              <w:t>Monitoring and Metrics</w:t>
            </w:r>
          </w:p>
        </w:tc>
      </w:tr>
      <w:tr w:rsidR="00633A41" w:rsidRPr="00294CFE" w14:paraId="0348D74D" w14:textId="77777777" w:rsidTr="00D91580">
        <w:tc>
          <w:tcPr>
            <w:tcW w:w="10885" w:type="dxa"/>
            <w:gridSpan w:val="7"/>
            <w:shd w:val="clear" w:color="auto" w:fill="D9D9D9" w:themeFill="background1" w:themeFillShade="D9"/>
          </w:tcPr>
          <w:p w14:paraId="28E56462" w14:textId="77777777" w:rsidR="00633A41" w:rsidRPr="00294CFE" w:rsidRDefault="00633A41" w:rsidP="00C22B61">
            <w:pPr>
              <w:rPr>
                <w:rFonts w:cstheme="minorHAnsi"/>
                <w:i/>
                <w:iCs/>
                <w:sz w:val="24"/>
                <w:szCs w:val="24"/>
              </w:rPr>
            </w:pPr>
            <w:r w:rsidRPr="00294CFE">
              <w:rPr>
                <w:rFonts w:cstheme="minorHAnsi"/>
                <w:i/>
                <w:iCs/>
                <w:sz w:val="24"/>
                <w:szCs w:val="24"/>
              </w:rPr>
              <w:t>The table below outlines how progress toward this strategy will be measured:</w:t>
            </w:r>
          </w:p>
        </w:tc>
      </w:tr>
      <w:tr w:rsidR="00633A41" w:rsidRPr="00294CFE" w14:paraId="517019DE" w14:textId="77777777" w:rsidTr="00E860F9">
        <w:tc>
          <w:tcPr>
            <w:tcW w:w="2520" w:type="dxa"/>
            <w:shd w:val="clear" w:color="auto" w:fill="D9D9D9" w:themeFill="background1" w:themeFillShade="D9"/>
          </w:tcPr>
          <w:p w14:paraId="1C785454" w14:textId="77777777" w:rsidR="00633A41" w:rsidRPr="00294CFE" w:rsidRDefault="00633A41" w:rsidP="00C22B61">
            <w:pPr>
              <w:rPr>
                <w:rFonts w:cstheme="minorHAnsi"/>
                <w:b/>
                <w:bCs/>
                <w:sz w:val="24"/>
                <w:szCs w:val="24"/>
              </w:rPr>
            </w:pPr>
            <w:r w:rsidRPr="00294CFE">
              <w:rPr>
                <w:rFonts w:cstheme="minorHAnsi"/>
                <w:b/>
                <w:bCs/>
                <w:sz w:val="24"/>
                <w:szCs w:val="24"/>
              </w:rPr>
              <w:t>Level</w:t>
            </w:r>
          </w:p>
        </w:tc>
        <w:tc>
          <w:tcPr>
            <w:tcW w:w="2605" w:type="dxa"/>
            <w:shd w:val="clear" w:color="auto" w:fill="D9D9D9" w:themeFill="background1" w:themeFillShade="D9"/>
          </w:tcPr>
          <w:p w14:paraId="4F47EC90" w14:textId="77777777" w:rsidR="00633A41" w:rsidRPr="00294CFE" w:rsidRDefault="00633A41" w:rsidP="00C22B61">
            <w:pPr>
              <w:rPr>
                <w:rFonts w:cstheme="minorHAnsi"/>
                <w:b/>
                <w:bCs/>
                <w:sz w:val="24"/>
                <w:szCs w:val="24"/>
              </w:rPr>
            </w:pPr>
            <w:r w:rsidRPr="00294CFE">
              <w:rPr>
                <w:rFonts w:cstheme="minorHAnsi"/>
                <w:b/>
                <w:bCs/>
                <w:sz w:val="24"/>
                <w:szCs w:val="24"/>
              </w:rPr>
              <w:t>Indicator</w:t>
            </w:r>
          </w:p>
        </w:tc>
        <w:tc>
          <w:tcPr>
            <w:tcW w:w="1350" w:type="dxa"/>
            <w:shd w:val="clear" w:color="auto" w:fill="D9D9D9" w:themeFill="background1" w:themeFillShade="D9"/>
          </w:tcPr>
          <w:p w14:paraId="154B3D30" w14:textId="77777777" w:rsidR="00633A41" w:rsidRPr="00294CFE" w:rsidRDefault="00633A41" w:rsidP="00C22B61">
            <w:pPr>
              <w:rPr>
                <w:rFonts w:cstheme="minorHAnsi"/>
                <w:b/>
                <w:bCs/>
                <w:sz w:val="24"/>
                <w:szCs w:val="24"/>
              </w:rPr>
            </w:pPr>
            <w:r w:rsidRPr="00294CFE">
              <w:rPr>
                <w:rFonts w:cstheme="minorHAnsi"/>
                <w:b/>
                <w:bCs/>
                <w:sz w:val="24"/>
                <w:szCs w:val="24"/>
              </w:rPr>
              <w:t>Who measures?</w:t>
            </w:r>
          </w:p>
        </w:tc>
        <w:tc>
          <w:tcPr>
            <w:tcW w:w="1530" w:type="dxa"/>
            <w:shd w:val="clear" w:color="auto" w:fill="D9D9D9" w:themeFill="background1" w:themeFillShade="D9"/>
          </w:tcPr>
          <w:p w14:paraId="02770AFF" w14:textId="77777777" w:rsidR="00633A41" w:rsidRPr="00294CFE" w:rsidRDefault="00633A41" w:rsidP="00C22B61">
            <w:pPr>
              <w:rPr>
                <w:rFonts w:cstheme="minorHAnsi"/>
                <w:b/>
                <w:bCs/>
                <w:sz w:val="24"/>
                <w:szCs w:val="24"/>
              </w:rPr>
            </w:pPr>
            <w:r w:rsidRPr="00294CFE">
              <w:rPr>
                <w:rFonts w:cstheme="minorHAnsi"/>
                <w:b/>
                <w:bCs/>
                <w:sz w:val="24"/>
                <w:szCs w:val="24"/>
              </w:rPr>
              <w:t>How frequently?</w:t>
            </w:r>
          </w:p>
        </w:tc>
        <w:tc>
          <w:tcPr>
            <w:tcW w:w="2880" w:type="dxa"/>
            <w:gridSpan w:val="3"/>
            <w:shd w:val="clear" w:color="auto" w:fill="D9D9D9" w:themeFill="background1" w:themeFillShade="D9"/>
          </w:tcPr>
          <w:p w14:paraId="2BED80BA" w14:textId="77777777" w:rsidR="00633A41" w:rsidRPr="00294CFE" w:rsidRDefault="00633A41" w:rsidP="00C22B61">
            <w:pPr>
              <w:rPr>
                <w:rFonts w:cstheme="minorHAnsi"/>
                <w:b/>
                <w:bCs/>
                <w:sz w:val="24"/>
                <w:szCs w:val="24"/>
              </w:rPr>
            </w:pPr>
            <w:r w:rsidRPr="00294CFE">
              <w:rPr>
                <w:rFonts w:cstheme="minorHAnsi"/>
                <w:b/>
                <w:bCs/>
                <w:sz w:val="24"/>
                <w:szCs w:val="24"/>
              </w:rPr>
              <w:t>Why this measure?</w:t>
            </w:r>
          </w:p>
        </w:tc>
      </w:tr>
      <w:tr w:rsidR="00633A41" w:rsidRPr="00294CFE" w14:paraId="138052ED" w14:textId="77777777" w:rsidTr="00E860F9">
        <w:tc>
          <w:tcPr>
            <w:tcW w:w="2520" w:type="dxa"/>
          </w:tcPr>
          <w:p w14:paraId="587758CF" w14:textId="77777777" w:rsidR="00633A41" w:rsidRPr="00294CFE" w:rsidRDefault="00633A41" w:rsidP="00C22B61">
            <w:pPr>
              <w:rPr>
                <w:rFonts w:cstheme="minorHAnsi"/>
                <w:sz w:val="24"/>
                <w:szCs w:val="24"/>
              </w:rPr>
            </w:pPr>
            <w:r w:rsidRPr="00650CFC">
              <w:rPr>
                <w:rFonts w:cstheme="minorHAnsi"/>
                <w:color w:val="EE0000"/>
                <w:sz w:val="24"/>
                <w:szCs w:val="24"/>
              </w:rPr>
              <w:t xml:space="preserve">[County name] </w:t>
            </w:r>
            <w:r w:rsidRPr="00294CFE">
              <w:rPr>
                <w:rFonts w:cstheme="minorHAnsi"/>
                <w:sz w:val="24"/>
                <w:szCs w:val="24"/>
              </w:rPr>
              <w:t>County</w:t>
            </w:r>
          </w:p>
        </w:tc>
        <w:tc>
          <w:tcPr>
            <w:tcW w:w="2605" w:type="dxa"/>
          </w:tcPr>
          <w:p w14:paraId="7596EDF7" w14:textId="77777777" w:rsidR="00633A41" w:rsidRPr="00294CFE" w:rsidRDefault="00633A41" w:rsidP="00C22B61">
            <w:pPr>
              <w:rPr>
                <w:rFonts w:cstheme="minorHAnsi"/>
                <w:sz w:val="24"/>
                <w:szCs w:val="24"/>
              </w:rPr>
            </w:pPr>
          </w:p>
        </w:tc>
        <w:tc>
          <w:tcPr>
            <w:tcW w:w="1350" w:type="dxa"/>
          </w:tcPr>
          <w:p w14:paraId="3A3404BB" w14:textId="77777777" w:rsidR="00633A41" w:rsidRPr="00294CFE" w:rsidRDefault="00633A41" w:rsidP="00C22B61">
            <w:pPr>
              <w:rPr>
                <w:rFonts w:cstheme="minorHAnsi"/>
                <w:sz w:val="24"/>
                <w:szCs w:val="24"/>
              </w:rPr>
            </w:pPr>
          </w:p>
        </w:tc>
        <w:tc>
          <w:tcPr>
            <w:tcW w:w="1530" w:type="dxa"/>
          </w:tcPr>
          <w:p w14:paraId="78A65844" w14:textId="77777777" w:rsidR="00633A41" w:rsidRPr="00294CFE" w:rsidRDefault="00633A41" w:rsidP="00C22B61">
            <w:pPr>
              <w:rPr>
                <w:rFonts w:cstheme="minorHAnsi"/>
                <w:sz w:val="24"/>
                <w:szCs w:val="24"/>
              </w:rPr>
            </w:pPr>
          </w:p>
        </w:tc>
        <w:tc>
          <w:tcPr>
            <w:tcW w:w="2880" w:type="dxa"/>
            <w:gridSpan w:val="3"/>
          </w:tcPr>
          <w:p w14:paraId="20951CD8" w14:textId="77777777" w:rsidR="00633A41" w:rsidRPr="00294CFE" w:rsidRDefault="00633A41" w:rsidP="00C22B61">
            <w:pPr>
              <w:rPr>
                <w:rFonts w:cstheme="minorHAnsi"/>
                <w:sz w:val="24"/>
                <w:szCs w:val="24"/>
              </w:rPr>
            </w:pPr>
          </w:p>
        </w:tc>
      </w:tr>
      <w:tr w:rsidR="00633A41" w:rsidRPr="00294CFE" w14:paraId="6B19E020" w14:textId="77777777" w:rsidTr="00E860F9">
        <w:tc>
          <w:tcPr>
            <w:tcW w:w="2520" w:type="dxa"/>
          </w:tcPr>
          <w:p w14:paraId="3CFA1A60" w14:textId="77777777" w:rsidR="00633A41" w:rsidRPr="00294CFE" w:rsidRDefault="00633A41" w:rsidP="00C22B61">
            <w:pPr>
              <w:rPr>
                <w:rFonts w:cstheme="minorHAnsi"/>
                <w:sz w:val="24"/>
                <w:szCs w:val="24"/>
              </w:rPr>
            </w:pPr>
            <w:r w:rsidRPr="00650CFC">
              <w:rPr>
                <w:rFonts w:cstheme="minorHAnsi"/>
                <w:color w:val="EE0000"/>
                <w:sz w:val="24"/>
                <w:szCs w:val="24"/>
              </w:rPr>
              <w:t>[Insert your local ideas]</w:t>
            </w:r>
          </w:p>
        </w:tc>
        <w:tc>
          <w:tcPr>
            <w:tcW w:w="2605" w:type="dxa"/>
          </w:tcPr>
          <w:p w14:paraId="61D2AB44" w14:textId="77777777" w:rsidR="00633A41" w:rsidRPr="00294CFE" w:rsidRDefault="00633A41" w:rsidP="00C22B61">
            <w:pPr>
              <w:rPr>
                <w:rFonts w:cstheme="minorHAnsi"/>
                <w:sz w:val="24"/>
                <w:szCs w:val="24"/>
              </w:rPr>
            </w:pPr>
          </w:p>
        </w:tc>
        <w:tc>
          <w:tcPr>
            <w:tcW w:w="1350" w:type="dxa"/>
          </w:tcPr>
          <w:p w14:paraId="6A013A19" w14:textId="77777777" w:rsidR="00633A41" w:rsidRPr="00294CFE" w:rsidRDefault="00633A41" w:rsidP="00C22B61">
            <w:pPr>
              <w:rPr>
                <w:rFonts w:cstheme="minorHAnsi"/>
                <w:sz w:val="24"/>
                <w:szCs w:val="24"/>
              </w:rPr>
            </w:pPr>
          </w:p>
        </w:tc>
        <w:tc>
          <w:tcPr>
            <w:tcW w:w="1530" w:type="dxa"/>
          </w:tcPr>
          <w:p w14:paraId="4C1ECE96" w14:textId="77777777" w:rsidR="00633A41" w:rsidRPr="00294CFE" w:rsidRDefault="00633A41" w:rsidP="00C22B61">
            <w:pPr>
              <w:rPr>
                <w:rFonts w:cstheme="minorHAnsi"/>
                <w:sz w:val="24"/>
                <w:szCs w:val="24"/>
              </w:rPr>
            </w:pPr>
          </w:p>
        </w:tc>
        <w:tc>
          <w:tcPr>
            <w:tcW w:w="2880" w:type="dxa"/>
            <w:gridSpan w:val="3"/>
          </w:tcPr>
          <w:p w14:paraId="54E833D9" w14:textId="77777777" w:rsidR="00633A41" w:rsidRPr="00294CFE" w:rsidRDefault="00633A41" w:rsidP="00C22B61">
            <w:pPr>
              <w:rPr>
                <w:rFonts w:cstheme="minorHAnsi"/>
                <w:sz w:val="24"/>
                <w:szCs w:val="24"/>
              </w:rPr>
            </w:pPr>
          </w:p>
        </w:tc>
      </w:tr>
      <w:tr w:rsidR="00633A41" w:rsidRPr="00294CFE" w14:paraId="62B34103" w14:textId="77777777" w:rsidTr="00D91580">
        <w:tc>
          <w:tcPr>
            <w:tcW w:w="10885" w:type="dxa"/>
            <w:gridSpan w:val="7"/>
          </w:tcPr>
          <w:p w14:paraId="5AB812BA" w14:textId="77777777" w:rsidR="00633A41" w:rsidRPr="00294CFE" w:rsidRDefault="00633A41" w:rsidP="00C22B61">
            <w:pPr>
              <w:rPr>
                <w:rFonts w:cstheme="minorHAnsi"/>
                <w:sz w:val="24"/>
                <w:szCs w:val="24"/>
              </w:rPr>
            </w:pPr>
          </w:p>
        </w:tc>
      </w:tr>
      <w:tr w:rsidR="00633A41" w:rsidRPr="00294CFE" w14:paraId="3CE2C2D1" w14:textId="77777777" w:rsidTr="00C9094E">
        <w:tc>
          <w:tcPr>
            <w:tcW w:w="10885" w:type="dxa"/>
            <w:gridSpan w:val="7"/>
            <w:shd w:val="clear" w:color="auto" w:fill="FFC000"/>
          </w:tcPr>
          <w:p w14:paraId="11D1E8F5" w14:textId="77777777" w:rsidR="00633A41" w:rsidRPr="00294CFE" w:rsidRDefault="00633A41" w:rsidP="00C22B61">
            <w:pPr>
              <w:rPr>
                <w:rFonts w:cstheme="minorHAnsi"/>
                <w:b/>
                <w:bCs/>
                <w:color w:val="000000" w:themeColor="text1"/>
                <w:sz w:val="24"/>
                <w:szCs w:val="24"/>
              </w:rPr>
            </w:pPr>
            <w:r w:rsidRPr="00294CFE">
              <w:rPr>
                <w:rFonts w:cstheme="minorHAnsi"/>
                <w:b/>
                <w:bCs/>
                <w:color w:val="000000" w:themeColor="text1"/>
                <w:sz w:val="24"/>
                <w:szCs w:val="24"/>
              </w:rPr>
              <w:t>Partners and Resources</w:t>
            </w:r>
          </w:p>
        </w:tc>
      </w:tr>
      <w:tr w:rsidR="00E431FB" w:rsidRPr="00294CFE" w14:paraId="31EFA82B" w14:textId="77777777" w:rsidTr="00D91580">
        <w:tc>
          <w:tcPr>
            <w:tcW w:w="10885" w:type="dxa"/>
            <w:gridSpan w:val="7"/>
            <w:shd w:val="clear" w:color="auto" w:fill="FFFFFF" w:themeFill="background1"/>
          </w:tcPr>
          <w:p w14:paraId="1747A0C7" w14:textId="363B494F" w:rsidR="00E431FB" w:rsidRPr="00650CFC" w:rsidRDefault="00E431FB" w:rsidP="003D1617">
            <w:pPr>
              <w:pStyle w:val="ListParagraph"/>
              <w:numPr>
                <w:ilvl w:val="0"/>
                <w:numId w:val="44"/>
              </w:numPr>
              <w:rPr>
                <w:rFonts w:cstheme="minorHAnsi"/>
                <w:color w:val="EE0000"/>
                <w:sz w:val="24"/>
                <w:szCs w:val="24"/>
              </w:rPr>
            </w:pPr>
            <w:r w:rsidRPr="00294CFE">
              <w:rPr>
                <w:rFonts w:cstheme="minorHAnsi"/>
                <w:sz w:val="24"/>
                <w:szCs w:val="24"/>
              </w:rPr>
              <w:t>Through a partnership between Tulare County and Altura Centers for Health</w:t>
            </w:r>
            <w:r>
              <w:rPr>
                <w:rFonts w:cstheme="minorHAnsi"/>
                <w:sz w:val="24"/>
                <w:szCs w:val="24"/>
              </w:rPr>
              <w:t>,</w:t>
            </w:r>
            <w:r w:rsidRPr="00294CFE">
              <w:rPr>
                <w:rFonts w:cstheme="minorHAnsi"/>
                <w:sz w:val="24"/>
                <w:szCs w:val="24"/>
              </w:rPr>
              <w:t xml:space="preserve"> </w:t>
            </w:r>
            <w:proofErr w:type="spellStart"/>
            <w:r w:rsidRPr="00294CFE">
              <w:rPr>
                <w:rFonts w:cstheme="minorHAnsi"/>
                <w:i/>
                <w:iCs/>
                <w:sz w:val="24"/>
                <w:szCs w:val="24"/>
              </w:rPr>
              <w:t>promotores</w:t>
            </w:r>
            <w:proofErr w:type="spellEnd"/>
            <w:r w:rsidRPr="00294CFE">
              <w:rPr>
                <w:rFonts w:cstheme="minorHAnsi"/>
                <w:sz w:val="24"/>
                <w:szCs w:val="24"/>
              </w:rPr>
              <w:t xml:space="preserve"> go out to rural regions throughout the county 3 days a week to educate people in those communities about HIV and STI testing.</w:t>
            </w:r>
            <w:r w:rsidR="00665404" w:rsidRPr="00665404">
              <w:rPr>
                <w:rFonts w:cstheme="minorHAnsi"/>
                <w:b/>
                <w:sz w:val="24"/>
                <w:szCs w:val="24"/>
              </w:rPr>
              <w:fldChar w:fldCharType="begin"/>
            </w:r>
            <w:r w:rsidR="00665404" w:rsidRPr="00665404">
              <w:rPr>
                <w:rFonts w:cstheme="minorHAnsi"/>
                <w:b/>
                <w:sz w:val="24"/>
                <w:szCs w:val="24"/>
              </w:rPr>
              <w:instrText xml:space="preserve"> XE "</w:instrText>
            </w:r>
            <w:r w:rsidR="00665404" w:rsidRPr="00665404">
              <w:rPr>
                <w:b/>
              </w:rPr>
              <w:instrText>Topic-Specific References: HIV, HCV, and STI Testing"</w:instrText>
            </w:r>
            <w:r w:rsidR="00665404" w:rsidRPr="00665404">
              <w:rPr>
                <w:rFonts w:cstheme="minorHAnsi"/>
                <w:b/>
                <w:sz w:val="24"/>
                <w:szCs w:val="24"/>
              </w:rPr>
              <w:instrText xml:space="preserve"> </w:instrText>
            </w:r>
            <w:r w:rsidR="00665404" w:rsidRPr="00665404">
              <w:rPr>
                <w:rFonts w:cstheme="minorHAnsi"/>
                <w:b/>
                <w:sz w:val="24"/>
                <w:szCs w:val="24"/>
              </w:rPr>
              <w:fldChar w:fldCharType="end"/>
            </w:r>
          </w:p>
        </w:tc>
      </w:tr>
      <w:tr w:rsidR="00633A41" w:rsidRPr="00294CFE" w14:paraId="7A52AA9C" w14:textId="77777777" w:rsidTr="00D91580">
        <w:tc>
          <w:tcPr>
            <w:tcW w:w="10885" w:type="dxa"/>
            <w:gridSpan w:val="7"/>
            <w:shd w:val="clear" w:color="auto" w:fill="FFFFFF" w:themeFill="background1"/>
          </w:tcPr>
          <w:p w14:paraId="62588E29" w14:textId="77777777" w:rsidR="00633A41" w:rsidRPr="00294CFE" w:rsidRDefault="00633A41" w:rsidP="003D1617">
            <w:pPr>
              <w:pStyle w:val="ListParagraph"/>
              <w:numPr>
                <w:ilvl w:val="0"/>
                <w:numId w:val="44"/>
              </w:numPr>
              <w:rPr>
                <w:rFonts w:cstheme="minorHAnsi"/>
                <w:color w:val="000000" w:themeColor="text1"/>
                <w:sz w:val="24"/>
                <w:szCs w:val="24"/>
              </w:rPr>
            </w:pPr>
            <w:r w:rsidRPr="00650CFC">
              <w:rPr>
                <w:rFonts w:cstheme="minorHAnsi"/>
                <w:color w:val="EE0000"/>
                <w:sz w:val="24"/>
                <w:szCs w:val="24"/>
              </w:rPr>
              <w:t>[Insert local resource here]</w:t>
            </w:r>
          </w:p>
        </w:tc>
      </w:tr>
      <w:tr w:rsidR="00633A41" w:rsidRPr="00294CFE" w14:paraId="450EE8B5" w14:textId="77777777" w:rsidTr="00D91580">
        <w:tc>
          <w:tcPr>
            <w:tcW w:w="10885" w:type="dxa"/>
            <w:gridSpan w:val="7"/>
            <w:shd w:val="clear" w:color="auto" w:fill="FFFFFF" w:themeFill="background1"/>
          </w:tcPr>
          <w:p w14:paraId="50681C34" w14:textId="77777777" w:rsidR="00633A41" w:rsidRPr="00650CFC" w:rsidRDefault="00633A41" w:rsidP="003D1617">
            <w:pPr>
              <w:pStyle w:val="ListParagraph"/>
              <w:numPr>
                <w:ilvl w:val="0"/>
                <w:numId w:val="44"/>
              </w:numPr>
              <w:rPr>
                <w:rFonts w:cstheme="minorHAnsi"/>
                <w:color w:val="EE0000"/>
                <w:sz w:val="24"/>
                <w:szCs w:val="24"/>
              </w:rPr>
            </w:pPr>
            <w:r w:rsidRPr="00650CFC">
              <w:rPr>
                <w:rFonts w:cstheme="minorHAnsi"/>
                <w:color w:val="EE0000"/>
                <w:sz w:val="24"/>
                <w:szCs w:val="24"/>
              </w:rPr>
              <w:t>[Insert local resource here]</w:t>
            </w:r>
          </w:p>
        </w:tc>
      </w:tr>
    </w:tbl>
    <w:p w14:paraId="1EED397A" w14:textId="39F63E36" w:rsidR="00A1532B" w:rsidRDefault="00A1532B" w:rsidP="00087A97">
      <w:pPr>
        <w:spacing w:line="240" w:lineRule="auto"/>
        <w:rPr>
          <w:rFonts w:cstheme="minorHAnsi"/>
          <w:sz w:val="24"/>
          <w:szCs w:val="24"/>
        </w:rPr>
      </w:pPr>
    </w:p>
    <w:p w14:paraId="36BD695F" w14:textId="729812C3" w:rsidR="00E92A16" w:rsidRDefault="00E92A16" w:rsidP="00087A97">
      <w:pPr>
        <w:spacing w:line="240" w:lineRule="auto"/>
        <w:rPr>
          <w:rFonts w:cstheme="minorHAnsi"/>
          <w:sz w:val="24"/>
          <w:szCs w:val="24"/>
        </w:rPr>
      </w:pPr>
    </w:p>
    <w:p w14:paraId="4F14BED8" w14:textId="69EA55FC" w:rsidR="00E92A16" w:rsidRDefault="00E92A16" w:rsidP="00087A97">
      <w:pPr>
        <w:spacing w:line="240" w:lineRule="auto"/>
        <w:rPr>
          <w:rFonts w:cstheme="minorHAnsi"/>
          <w:sz w:val="24"/>
          <w:szCs w:val="24"/>
        </w:rPr>
      </w:pPr>
    </w:p>
    <w:p w14:paraId="5DF18581" w14:textId="159B815B" w:rsidR="00E92A16" w:rsidRDefault="00E92A16">
      <w:pPr>
        <w:rPr>
          <w:rFonts w:cstheme="minorHAnsi"/>
          <w:sz w:val="24"/>
          <w:szCs w:val="24"/>
        </w:rPr>
      </w:pPr>
      <w:r>
        <w:rPr>
          <w:rFonts w:cstheme="minorHAnsi"/>
          <w:sz w:val="24"/>
          <w:szCs w:val="24"/>
        </w:rPr>
        <w:br w:type="page"/>
      </w:r>
    </w:p>
    <w:p w14:paraId="09BE2B39" w14:textId="72B3C89E" w:rsidR="00E92A16" w:rsidRPr="00294CFE" w:rsidRDefault="00E92A16" w:rsidP="00087A97">
      <w:pPr>
        <w:spacing w:line="240" w:lineRule="auto"/>
        <w:rPr>
          <w:rFonts w:cstheme="minorHAnsi"/>
          <w:sz w:val="24"/>
          <w:szCs w:val="24"/>
        </w:rPr>
      </w:pPr>
      <w:r>
        <w:rPr>
          <w:noProof/>
        </w:rPr>
        <mc:AlternateContent>
          <mc:Choice Requires="wpg">
            <w:drawing>
              <wp:anchor distT="0" distB="0" distL="114300" distR="114300" simplePos="0" relativeHeight="252255232" behindDoc="0" locked="0" layoutInCell="1" allowOverlap="1" wp14:anchorId="06CAEDFD" wp14:editId="58D3740D">
                <wp:simplePos x="0" y="0"/>
                <wp:positionH relativeFrom="column">
                  <wp:posOffset>-57151</wp:posOffset>
                </wp:positionH>
                <wp:positionV relativeFrom="paragraph">
                  <wp:posOffset>-417195</wp:posOffset>
                </wp:positionV>
                <wp:extent cx="2962275" cy="706755"/>
                <wp:effectExtent l="0" t="0" r="9525" b="0"/>
                <wp:wrapNone/>
                <wp:docPr id="23" name="Group 23"/>
                <wp:cNvGraphicFramePr/>
                <a:graphic xmlns:a="http://schemas.openxmlformats.org/drawingml/2006/main">
                  <a:graphicData uri="http://schemas.microsoft.com/office/word/2010/wordprocessingGroup">
                    <wpg:wgp>
                      <wpg:cNvGrpSpPr/>
                      <wpg:grpSpPr>
                        <a:xfrm>
                          <a:off x="0" y="0"/>
                          <a:ext cx="2962275" cy="706755"/>
                          <a:chOff x="0" y="0"/>
                          <a:chExt cx="1883664" cy="895290"/>
                        </a:xfrm>
                      </wpg:grpSpPr>
                      <wps:wsp>
                        <wps:cNvPr id="30" name="Rectangle: Rounded Corners 30"/>
                        <wps:cNvSpPr/>
                        <wps:spPr>
                          <a:xfrm>
                            <a:off x="1" y="114240"/>
                            <a:ext cx="1877387" cy="781050"/>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0"/>
                            <a:ext cx="1883664" cy="400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0" y="335126"/>
                            <a:ext cx="1883663" cy="376264"/>
                          </a:xfrm>
                          <a:prstGeom prst="rect">
                            <a:avLst/>
                          </a:prstGeom>
                          <a:noFill/>
                          <a:ln w="9525">
                            <a:noFill/>
                            <a:miter lim="800000"/>
                            <a:headEnd/>
                            <a:tailEnd/>
                          </a:ln>
                        </wps:spPr>
                        <wps:txbx>
                          <w:txbxContent>
                            <w:p w14:paraId="1ED571D8" w14:textId="0908DB06" w:rsidR="00E92A16" w:rsidRPr="00C84CC8" w:rsidRDefault="00E92A16" w:rsidP="00E92A16">
                              <w:pPr>
                                <w:jc w:val="center"/>
                                <w:rPr>
                                  <w:rFonts w:ascii="Bahnschrift SemiBold" w:hAnsi="Bahnschrift SemiBold"/>
                                  <w:b/>
                                  <w:bCs/>
                                  <w:color w:val="FFFFFF" w:themeColor="background1"/>
                                  <w:sz w:val="30"/>
                                  <w:szCs w:val="30"/>
                                </w:rPr>
                              </w:pPr>
                              <w:r>
                                <w:rPr>
                                  <w:rFonts w:ascii="Bahnschrift SemiBold" w:hAnsi="Bahnschrift SemiBold"/>
                                  <w:b/>
                                  <w:bCs/>
                                  <w:color w:val="FFFFFF" w:themeColor="background1"/>
                                  <w:sz w:val="30"/>
                                  <w:szCs w:val="30"/>
                                </w:rPr>
                                <w:t>MEASURES AND INDICATORS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CAEDFD" id="Group 23" o:spid="_x0000_s1106" style="position:absolute;margin-left:-4.5pt;margin-top:-32.85pt;width:233.25pt;height:55.65pt;z-index:252255232;mso-width-relative:margin;mso-height-relative:margin" coordsize="18836,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">
                <v:roundrect id="Rectangle: Rounded Corners 30" o:spid="_x0000_s1107" style="position:absolute;top:1142;width:18773;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" fillcolor="black [3200]" stroked="f" strokeweight="1pt">
                  <v:stroke joinstyle="miter"/>
                </v:roundrect>
                <v:rect id="Rectangle 33" o:spid="_x0000_s1108" style="position:absolute;width:1883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" fillcolor="#ffc000" stroked="f" strokeweight="1pt"/>
                <v:shape id="_x0000_s1109" type="#_x0000_t202" style="position:absolute;top:3351;width:18836;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ED571D8" w14:textId="0908DB06" w:rsidR="00E92A16" w:rsidRPr="00C84CC8" w:rsidRDefault="00E92A16" w:rsidP="00E92A16">
                        <w:pPr>
                          <w:jc w:val="center"/>
                          <w:rPr>
                            <w:rFonts w:ascii="Bahnschrift SemiBold" w:hAnsi="Bahnschrift SemiBold"/>
                            <w:b/>
                            <w:bCs/>
                            <w:color w:val="FFFFFF" w:themeColor="background1"/>
                            <w:sz w:val="30"/>
                            <w:szCs w:val="30"/>
                          </w:rPr>
                        </w:pPr>
                        <w:r>
                          <w:rPr>
                            <w:rFonts w:ascii="Bahnschrift SemiBold" w:hAnsi="Bahnschrift SemiBold"/>
                            <w:b/>
                            <w:bCs/>
                            <w:color w:val="FFFFFF" w:themeColor="background1"/>
                            <w:sz w:val="30"/>
                            <w:szCs w:val="30"/>
                          </w:rPr>
                          <w:t>MEASURES AND INDICATORS</w:t>
                        </w:r>
                      </w:p>
                    </w:txbxContent>
                  </v:textbox>
                </v:shape>
              </v:group>
            </w:pict>
          </mc:Fallback>
        </mc:AlternateContent>
      </w:r>
      <w:r>
        <w:rPr>
          <w:noProof/>
        </w:rPr>
        <mc:AlternateContent>
          <mc:Choice Requires="wps">
            <w:drawing>
              <wp:anchor distT="0" distB="0" distL="114300" distR="114300" simplePos="0" relativeHeight="252257280" behindDoc="0" locked="0" layoutInCell="1" allowOverlap="1" wp14:anchorId="7DC2DC9E" wp14:editId="409D1A0F">
                <wp:simplePos x="0" y="0"/>
                <wp:positionH relativeFrom="column">
                  <wp:posOffset>-171450</wp:posOffset>
                </wp:positionH>
                <wp:positionV relativeFrom="paragraph">
                  <wp:posOffset>192011</wp:posOffset>
                </wp:positionV>
                <wp:extent cx="6762750" cy="19050"/>
                <wp:effectExtent l="19050" t="19050" r="19050" b="19050"/>
                <wp:wrapNone/>
                <wp:docPr id="38" name="Straight Connector 38"/>
                <wp:cNvGraphicFramePr/>
                <a:graphic xmlns:a="http://schemas.openxmlformats.org/drawingml/2006/main">
                  <a:graphicData uri="http://schemas.microsoft.com/office/word/2010/wordprocessingShape">
                    <wps:wsp>
                      <wps:cNvCnPr/>
                      <wps:spPr>
                        <a:xfrm>
                          <a:off x="0" y="0"/>
                          <a:ext cx="6762750" cy="19050"/>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1D14933A" id="Straight Connector 38" o:spid="_x0000_s1026" style="position:absolute;z-index:252257280;visibility:visible;mso-wrap-style:square;mso-wrap-distance-left:9pt;mso-wrap-distance-top:0;mso-wrap-distance-right:9pt;mso-wrap-distance-bottom:0;mso-position-horizontal:absolute;mso-position-horizontal-relative:text;mso-position-vertical:absolute;mso-position-vertical-relative:text" from="-13.5pt,15.1pt" to="51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" strokecolor="#ffc000 [3207]" strokeweight="3pt">
                <v:stroke joinstyle="miter"/>
              </v:line>
            </w:pict>
          </mc:Fallback>
        </mc:AlternateContent>
      </w:r>
    </w:p>
    <w:p w14:paraId="2E9E0DFB" w14:textId="77777777" w:rsidR="00324EB1" w:rsidRPr="00324EB1" w:rsidRDefault="00324EB1" w:rsidP="00324EB1">
      <w:pPr>
        <w:spacing w:after="0" w:line="240" w:lineRule="auto"/>
        <w:jc w:val="center"/>
        <w:rPr>
          <w:rFonts w:ascii="Bahnschrift SemiBold Condensed" w:hAnsi="Bahnschrift SemiBold Condensed"/>
          <w:b/>
          <w:bCs/>
          <w:sz w:val="20"/>
          <w:szCs w:val="20"/>
        </w:rPr>
      </w:pPr>
      <w:bookmarkStart w:id="18" w:name="_Toc113273042"/>
    </w:p>
    <w:p w14:paraId="48431C52" w14:textId="0B35EBA7" w:rsidR="00324EB1" w:rsidRPr="0094143F" w:rsidRDefault="00324EB1" w:rsidP="00324EB1">
      <w:pPr>
        <w:spacing w:after="0" w:line="240" w:lineRule="auto"/>
        <w:jc w:val="center"/>
        <w:rPr>
          <w:rFonts w:asciiTheme="majorHAnsi" w:hAnsiTheme="majorHAnsi" w:cstheme="majorHAnsi"/>
          <w:b/>
          <w:bCs/>
          <w:sz w:val="32"/>
          <w:szCs w:val="32"/>
        </w:rPr>
      </w:pPr>
      <w:bookmarkStart w:id="19" w:name="measures"/>
      <w:bookmarkEnd w:id="19"/>
      <w:r w:rsidRPr="0094143F">
        <w:rPr>
          <w:rFonts w:asciiTheme="majorHAnsi" w:hAnsiTheme="majorHAnsi" w:cstheme="majorHAnsi"/>
          <w:b/>
          <w:bCs/>
          <w:sz w:val="32"/>
          <w:szCs w:val="32"/>
        </w:rPr>
        <w:t xml:space="preserve">California Integrated Strategic Plan Cross-Over:  </w:t>
      </w:r>
    </w:p>
    <w:p w14:paraId="51A241EA" w14:textId="77ABB36B" w:rsidR="00324EB1" w:rsidRPr="0094143F" w:rsidRDefault="00324EB1" w:rsidP="00324EB1">
      <w:pPr>
        <w:spacing w:after="0" w:line="240" w:lineRule="auto"/>
        <w:jc w:val="center"/>
        <w:rPr>
          <w:rFonts w:asciiTheme="majorHAnsi" w:hAnsiTheme="majorHAnsi" w:cstheme="majorHAnsi"/>
          <w:b/>
          <w:bCs/>
          <w:sz w:val="24"/>
          <w:szCs w:val="24"/>
        </w:rPr>
      </w:pPr>
      <w:r w:rsidRPr="0094143F">
        <w:rPr>
          <w:rFonts w:asciiTheme="majorHAnsi" w:hAnsiTheme="majorHAnsi" w:cstheme="majorHAnsi"/>
          <w:b/>
          <w:bCs/>
          <w:sz w:val="32"/>
          <w:szCs w:val="32"/>
        </w:rPr>
        <w:t xml:space="preserve">2016-2021 </w:t>
      </w:r>
      <w:r w:rsidRPr="00915406">
        <w:rPr>
          <w:rFonts w:asciiTheme="majorHAnsi" w:hAnsiTheme="majorHAnsi" w:cstheme="majorHAnsi"/>
          <w:b/>
          <w:bCs/>
          <w:color w:val="987000"/>
          <w:sz w:val="32"/>
          <w:szCs w:val="32"/>
        </w:rPr>
        <w:t>and</w:t>
      </w:r>
      <w:r w:rsidRPr="0094143F">
        <w:rPr>
          <w:rFonts w:asciiTheme="majorHAnsi" w:hAnsiTheme="majorHAnsi" w:cstheme="majorHAnsi"/>
          <w:b/>
          <w:bCs/>
          <w:sz w:val="32"/>
          <w:szCs w:val="32"/>
        </w:rPr>
        <w:t xml:space="preserve"> 2022-2026</w:t>
      </w:r>
      <w:bookmarkEnd w:id="18"/>
    </w:p>
    <w:p w14:paraId="110F18C5" w14:textId="77777777" w:rsidR="00324EB1" w:rsidRPr="00324EB1" w:rsidRDefault="00324EB1" w:rsidP="00324EB1">
      <w:pPr>
        <w:spacing w:after="0" w:line="240" w:lineRule="auto"/>
        <w:jc w:val="center"/>
        <w:rPr>
          <w:rFonts w:ascii="Bahnschrift SemiBold Condensed" w:hAnsi="Bahnschrift SemiBold Condensed"/>
          <w:b/>
          <w:bCs/>
          <w:sz w:val="24"/>
          <w:szCs w:val="24"/>
        </w:rPr>
      </w:pPr>
    </w:p>
    <w:tbl>
      <w:tblPr>
        <w:tblW w:w="10800"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247"/>
        <w:gridCol w:w="636"/>
        <w:gridCol w:w="7380"/>
      </w:tblGrid>
      <w:tr w:rsidR="00324EB1" w:rsidRPr="0094143F" w14:paraId="4FA143F5" w14:textId="77777777" w:rsidTr="00324EB1">
        <w:trPr>
          <w:trHeight w:val="290"/>
          <w:tblHeader/>
        </w:trPr>
        <w:tc>
          <w:tcPr>
            <w:tcW w:w="537" w:type="dxa"/>
            <w:tcBorders>
              <w:top w:val="nil"/>
              <w:left w:val="nil"/>
              <w:bottom w:val="nil"/>
              <w:right w:val="nil"/>
            </w:tcBorders>
            <w:shd w:val="clear" w:color="auto" w:fill="auto"/>
            <w:noWrap/>
            <w:hideMark/>
          </w:tcPr>
          <w:p w14:paraId="11630949" w14:textId="77777777" w:rsidR="00324EB1" w:rsidRPr="009B1FF5" w:rsidRDefault="00324EB1" w:rsidP="00542294">
            <w:pPr>
              <w:spacing w:after="120" w:line="240" w:lineRule="auto"/>
              <w:rPr>
                <w:rFonts w:ascii="Arial Black" w:hAnsi="Arial Black"/>
                <w:color w:val="FFC000"/>
                <w:sz w:val="24"/>
                <w:szCs w:val="24"/>
              </w:rPr>
            </w:pPr>
          </w:p>
        </w:tc>
        <w:tc>
          <w:tcPr>
            <w:tcW w:w="2247" w:type="dxa"/>
            <w:tcBorders>
              <w:top w:val="nil"/>
              <w:left w:val="nil"/>
              <w:bottom w:val="single" w:sz="4" w:space="0" w:color="auto"/>
              <w:right w:val="nil"/>
            </w:tcBorders>
            <w:shd w:val="clear" w:color="auto" w:fill="D9D9D9" w:themeFill="background1" w:themeFillShade="D9"/>
            <w:vAlign w:val="center"/>
            <w:hideMark/>
          </w:tcPr>
          <w:p w14:paraId="1F67E447" w14:textId="77777777" w:rsidR="00324EB1" w:rsidRPr="0094143F" w:rsidRDefault="00324EB1" w:rsidP="00542294">
            <w:pPr>
              <w:spacing w:after="120" w:line="240" w:lineRule="auto"/>
              <w:jc w:val="center"/>
              <w:rPr>
                <w:rFonts w:ascii="Calibri Light" w:hAnsi="Calibri Light" w:cs="Calibri Light"/>
                <w:b/>
                <w:bCs/>
                <w:sz w:val="24"/>
                <w:szCs w:val="24"/>
              </w:rPr>
            </w:pPr>
            <w:r w:rsidRPr="0094143F">
              <w:rPr>
                <w:rFonts w:ascii="Calibri Light" w:hAnsi="Calibri Light" w:cs="Calibri Light"/>
                <w:b/>
                <w:bCs/>
                <w:sz w:val="24"/>
                <w:szCs w:val="24"/>
              </w:rPr>
              <w:t>2016-2021, CDPH Integrated Plan, Goals and Objectives</w:t>
            </w:r>
          </w:p>
        </w:tc>
        <w:tc>
          <w:tcPr>
            <w:tcW w:w="636" w:type="dxa"/>
            <w:tcBorders>
              <w:top w:val="nil"/>
              <w:left w:val="nil"/>
              <w:bottom w:val="nil"/>
              <w:right w:val="nil"/>
            </w:tcBorders>
            <w:shd w:val="clear" w:color="auto" w:fill="auto"/>
            <w:noWrap/>
            <w:hideMark/>
          </w:tcPr>
          <w:p w14:paraId="6FAD3874" w14:textId="77777777" w:rsidR="00324EB1" w:rsidRPr="00A72EF5" w:rsidRDefault="00324EB1" w:rsidP="00542294">
            <w:pPr>
              <w:spacing w:after="120" w:line="240" w:lineRule="auto"/>
              <w:rPr>
                <w:rFonts w:ascii="Bahnschrift SemiBold Condensed" w:hAnsi="Bahnschrift SemiBold Condensed"/>
                <w:b/>
                <w:bCs/>
                <w:sz w:val="24"/>
                <w:szCs w:val="24"/>
              </w:rPr>
            </w:pPr>
          </w:p>
        </w:tc>
        <w:tc>
          <w:tcPr>
            <w:tcW w:w="7380" w:type="dxa"/>
            <w:tcBorders>
              <w:top w:val="nil"/>
              <w:left w:val="nil"/>
              <w:bottom w:val="single" w:sz="4" w:space="0" w:color="auto"/>
              <w:right w:val="nil"/>
            </w:tcBorders>
            <w:shd w:val="clear" w:color="auto" w:fill="FFC000" w:themeFill="accent4"/>
            <w:noWrap/>
            <w:vAlign w:val="center"/>
            <w:hideMark/>
          </w:tcPr>
          <w:p w14:paraId="635BB0FA" w14:textId="77777777" w:rsidR="00324EB1" w:rsidRPr="0094143F" w:rsidRDefault="00324EB1" w:rsidP="00542294">
            <w:pPr>
              <w:spacing w:after="120" w:line="240" w:lineRule="auto"/>
              <w:jc w:val="center"/>
              <w:rPr>
                <w:rFonts w:asciiTheme="majorHAnsi" w:hAnsiTheme="majorHAnsi" w:cstheme="majorHAnsi"/>
                <w:b/>
                <w:bCs/>
                <w:sz w:val="24"/>
                <w:szCs w:val="24"/>
              </w:rPr>
            </w:pPr>
            <w:r w:rsidRPr="0094143F">
              <w:rPr>
                <w:rFonts w:asciiTheme="majorHAnsi" w:hAnsiTheme="majorHAnsi" w:cstheme="majorHAnsi"/>
                <w:b/>
                <w:bCs/>
                <w:sz w:val="24"/>
                <w:szCs w:val="24"/>
              </w:rPr>
              <w:t>2022-2026, CDPH Integrated Plan - New Indicators and Strategies</w:t>
            </w:r>
          </w:p>
        </w:tc>
      </w:tr>
      <w:tr w:rsidR="00324EB1" w:rsidRPr="00A72EF5" w14:paraId="3CD8D73C" w14:textId="77777777" w:rsidTr="00324EB1">
        <w:trPr>
          <w:trHeight w:val="2030"/>
        </w:trPr>
        <w:tc>
          <w:tcPr>
            <w:tcW w:w="537" w:type="dxa"/>
            <w:tcBorders>
              <w:top w:val="nil"/>
              <w:left w:val="nil"/>
              <w:bottom w:val="nil"/>
              <w:right w:val="single" w:sz="4" w:space="0" w:color="auto"/>
            </w:tcBorders>
            <w:shd w:val="clear" w:color="auto" w:fill="auto"/>
            <w:noWrap/>
            <w:hideMark/>
          </w:tcPr>
          <w:p w14:paraId="78B8DF5F"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1</w:t>
            </w:r>
          </w:p>
        </w:tc>
        <w:tc>
          <w:tcPr>
            <w:tcW w:w="2247" w:type="dxa"/>
            <w:tcBorders>
              <w:top w:val="single" w:sz="4" w:space="0" w:color="auto"/>
              <w:left w:val="single" w:sz="4" w:space="0" w:color="auto"/>
              <w:right w:val="single" w:sz="4" w:space="0" w:color="auto"/>
            </w:tcBorders>
            <w:shd w:val="clear" w:color="auto" w:fill="auto"/>
            <w:hideMark/>
          </w:tcPr>
          <w:p w14:paraId="675E49C1" w14:textId="77777777" w:rsidR="00324EB1" w:rsidRPr="00A72EF5" w:rsidRDefault="00324EB1" w:rsidP="00542294">
            <w:pPr>
              <w:spacing w:after="120" w:line="240" w:lineRule="auto"/>
              <w:rPr>
                <w:sz w:val="24"/>
                <w:szCs w:val="24"/>
              </w:rPr>
            </w:pPr>
            <w:r w:rsidRPr="00A72EF5">
              <w:rPr>
                <w:sz w:val="24"/>
                <w:szCs w:val="24"/>
              </w:rPr>
              <w:t xml:space="preserve">Increase the estimated percentage of Californians living with HIV who know their serostatus to at least 95 percent </w:t>
            </w:r>
          </w:p>
        </w:tc>
        <w:tc>
          <w:tcPr>
            <w:tcW w:w="636" w:type="dxa"/>
            <w:tcBorders>
              <w:top w:val="nil"/>
              <w:left w:val="single" w:sz="4" w:space="0" w:color="auto"/>
              <w:bottom w:val="nil"/>
              <w:right w:val="single" w:sz="4" w:space="0" w:color="auto"/>
            </w:tcBorders>
            <w:shd w:val="clear" w:color="auto" w:fill="auto"/>
            <w:noWrap/>
            <w:hideMark/>
          </w:tcPr>
          <w:p w14:paraId="27404FE6" w14:textId="77777777" w:rsidR="00324EB1" w:rsidRPr="00A72EF5" w:rsidRDefault="00324EB1" w:rsidP="00542294">
            <w:pPr>
              <w:spacing w:after="120" w:line="240" w:lineRule="auto"/>
              <w:rPr>
                <w:rFonts w:ascii="Arial Black" w:hAnsi="Arial Black"/>
                <w:b/>
                <w:bCs/>
                <w:sz w:val="24"/>
                <w:szCs w:val="24"/>
              </w:rPr>
            </w:pPr>
            <w:r w:rsidRPr="00A72EF5">
              <w:rPr>
                <w:b/>
                <w:bCs/>
                <w:sz w:val="24"/>
                <w:szCs w:val="24"/>
              </w:rPr>
              <w:t xml:space="preserve">  </w:t>
            </w:r>
            <w:r w:rsidRPr="00A72EF5">
              <w:rPr>
                <w:rFonts w:ascii="Arial Black" w:hAnsi="Arial Black"/>
                <w:b/>
                <w:bCs/>
                <w:noProof/>
                <w:sz w:val="24"/>
                <w:szCs w:val="24"/>
              </w:rPr>
              <w:drawing>
                <wp:inline distT="0" distB="0" distL="0" distR="0" wp14:anchorId="5DCA17D3" wp14:editId="16D04AFF">
                  <wp:extent cx="257175" cy="257175"/>
                  <wp:effectExtent l="0" t="0" r="9525" b="9525"/>
                  <wp:docPr id="39" name="Graphic 39"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top w:val="single" w:sz="4" w:space="0" w:color="auto"/>
              <w:left w:val="single" w:sz="4" w:space="0" w:color="auto"/>
            </w:tcBorders>
            <w:shd w:val="clear" w:color="auto" w:fill="auto"/>
            <w:hideMark/>
          </w:tcPr>
          <w:p w14:paraId="53654669" w14:textId="4D7868FE" w:rsidR="00542294" w:rsidRDefault="00324EB1" w:rsidP="003D1617">
            <w:pPr>
              <w:pStyle w:val="ListParagraph"/>
              <w:numPr>
                <w:ilvl w:val="0"/>
                <w:numId w:val="61"/>
              </w:numPr>
              <w:spacing w:after="120" w:line="240" w:lineRule="auto"/>
              <w:ind w:left="166" w:hanging="166"/>
              <w:rPr>
                <w:sz w:val="24"/>
                <w:szCs w:val="24"/>
              </w:rPr>
            </w:pPr>
            <w:r w:rsidRPr="00542294">
              <w:rPr>
                <w:b/>
                <w:bCs/>
                <w:sz w:val="24"/>
                <w:szCs w:val="24"/>
              </w:rPr>
              <w:t>Racial Equity</w:t>
            </w:r>
            <w:r w:rsidR="00D9054F">
              <w:rPr>
                <w:b/>
                <w:bCs/>
                <w:sz w:val="24"/>
                <w:szCs w:val="24"/>
              </w:rPr>
              <w:t>,</w:t>
            </w:r>
            <w:r w:rsidRPr="00542294">
              <w:rPr>
                <w:sz w:val="24"/>
                <w:szCs w:val="24"/>
              </w:rPr>
              <w:t xml:space="preserve"> Strategy 2</w:t>
            </w:r>
            <w:r w:rsidR="00D9054F">
              <w:rPr>
                <w:sz w:val="24"/>
                <w:szCs w:val="24"/>
              </w:rPr>
              <w:t>: M</w:t>
            </w:r>
            <w:r w:rsidRPr="00542294">
              <w:rPr>
                <w:sz w:val="24"/>
                <w:szCs w:val="24"/>
              </w:rPr>
              <w:t>onitor and adjust programming to eliminate disparities</w:t>
            </w:r>
          </w:p>
          <w:p w14:paraId="13D9C0A7" w14:textId="72E91D34" w:rsidR="00542294" w:rsidRDefault="00324EB1" w:rsidP="003D1617">
            <w:pPr>
              <w:pStyle w:val="ListParagraph"/>
              <w:numPr>
                <w:ilvl w:val="0"/>
                <w:numId w:val="61"/>
              </w:numPr>
              <w:spacing w:after="120" w:line="240" w:lineRule="auto"/>
              <w:ind w:left="166" w:hanging="166"/>
              <w:rPr>
                <w:sz w:val="24"/>
                <w:szCs w:val="24"/>
              </w:rPr>
            </w:pPr>
            <w:r w:rsidRPr="00542294">
              <w:rPr>
                <w:b/>
                <w:bCs/>
                <w:sz w:val="24"/>
                <w:szCs w:val="24"/>
              </w:rPr>
              <w:t>Housing First</w:t>
            </w:r>
            <w:r w:rsidR="00D9054F">
              <w:rPr>
                <w:b/>
                <w:bCs/>
                <w:sz w:val="24"/>
                <w:szCs w:val="24"/>
              </w:rPr>
              <w:t>,</w:t>
            </w:r>
            <w:r w:rsidRPr="00542294">
              <w:rPr>
                <w:sz w:val="24"/>
                <w:szCs w:val="24"/>
              </w:rPr>
              <w:t xml:space="preserve"> Strategy 2</w:t>
            </w:r>
            <w:r w:rsidR="00D9054F">
              <w:rPr>
                <w:sz w:val="24"/>
                <w:szCs w:val="24"/>
              </w:rPr>
              <w:t>: M</w:t>
            </w:r>
            <w:r w:rsidRPr="00542294">
              <w:rPr>
                <w:sz w:val="24"/>
                <w:szCs w:val="24"/>
              </w:rPr>
              <w:t>ultidisciplinary housing teams can facilitate people’s knowledge of their status</w:t>
            </w:r>
          </w:p>
          <w:p w14:paraId="68453A6A" w14:textId="05BCE16B" w:rsidR="00542294" w:rsidRDefault="00324EB1" w:rsidP="003D1617">
            <w:pPr>
              <w:pStyle w:val="ListParagraph"/>
              <w:numPr>
                <w:ilvl w:val="0"/>
                <w:numId w:val="61"/>
              </w:numPr>
              <w:spacing w:after="120" w:line="240" w:lineRule="auto"/>
              <w:ind w:left="166" w:hanging="166"/>
              <w:rPr>
                <w:sz w:val="24"/>
                <w:szCs w:val="24"/>
              </w:rPr>
            </w:pPr>
            <w:r w:rsidRPr="00542294">
              <w:rPr>
                <w:b/>
                <w:bCs/>
                <w:sz w:val="24"/>
                <w:szCs w:val="24"/>
              </w:rPr>
              <w:t>Health Access for All</w:t>
            </w:r>
            <w:r w:rsidR="00D9054F">
              <w:rPr>
                <w:b/>
                <w:bCs/>
                <w:sz w:val="24"/>
                <w:szCs w:val="24"/>
              </w:rPr>
              <w:t xml:space="preserve">: </w:t>
            </w:r>
            <w:r w:rsidR="00D9054F" w:rsidRPr="00D9054F">
              <w:rPr>
                <w:sz w:val="24"/>
                <w:szCs w:val="24"/>
              </w:rPr>
              <w:t>A</w:t>
            </w:r>
            <w:r w:rsidRPr="00542294">
              <w:rPr>
                <w:sz w:val="24"/>
                <w:szCs w:val="24"/>
              </w:rPr>
              <w:t>ll 5 strategies</w:t>
            </w:r>
          </w:p>
          <w:p w14:paraId="6EB7AC21" w14:textId="3A207633" w:rsidR="00542294" w:rsidRDefault="00324EB1" w:rsidP="003D1617">
            <w:pPr>
              <w:pStyle w:val="ListParagraph"/>
              <w:numPr>
                <w:ilvl w:val="0"/>
                <w:numId w:val="61"/>
              </w:numPr>
              <w:spacing w:after="120" w:line="240" w:lineRule="auto"/>
              <w:ind w:left="166" w:hanging="166"/>
              <w:rPr>
                <w:sz w:val="24"/>
                <w:szCs w:val="24"/>
              </w:rPr>
            </w:pPr>
            <w:r w:rsidRPr="00542294">
              <w:rPr>
                <w:b/>
                <w:bCs/>
                <w:sz w:val="24"/>
                <w:szCs w:val="24"/>
              </w:rPr>
              <w:t>Mental Health and Substance Use</w:t>
            </w:r>
            <w:r w:rsidR="00D9054F">
              <w:rPr>
                <w:b/>
                <w:bCs/>
                <w:sz w:val="24"/>
                <w:szCs w:val="24"/>
              </w:rPr>
              <w:t>,</w:t>
            </w:r>
            <w:r w:rsidRPr="00542294">
              <w:rPr>
                <w:b/>
                <w:bCs/>
                <w:sz w:val="24"/>
                <w:szCs w:val="24"/>
              </w:rPr>
              <w:t xml:space="preserve"> </w:t>
            </w:r>
            <w:r w:rsidRPr="00542294">
              <w:rPr>
                <w:sz w:val="24"/>
                <w:szCs w:val="24"/>
              </w:rPr>
              <w:t>Strategies 2,3,4,5: Increase addressing knowledge of status in mental health and substance use treatment sessions</w:t>
            </w:r>
          </w:p>
          <w:p w14:paraId="6945FBC6" w14:textId="3EE6D9DC" w:rsidR="00324EB1" w:rsidRPr="00542294" w:rsidRDefault="00324EB1" w:rsidP="003D1617">
            <w:pPr>
              <w:pStyle w:val="ListParagraph"/>
              <w:numPr>
                <w:ilvl w:val="0"/>
                <w:numId w:val="61"/>
              </w:numPr>
              <w:spacing w:after="120" w:line="240" w:lineRule="auto"/>
              <w:ind w:left="166" w:hanging="166"/>
              <w:rPr>
                <w:sz w:val="24"/>
                <w:szCs w:val="24"/>
              </w:rPr>
            </w:pPr>
            <w:r w:rsidRPr="00542294">
              <w:rPr>
                <w:b/>
                <w:bCs/>
                <w:sz w:val="24"/>
                <w:szCs w:val="24"/>
              </w:rPr>
              <w:t>Stigma Free</w:t>
            </w:r>
            <w:r w:rsidR="00D9054F">
              <w:rPr>
                <w:b/>
                <w:bCs/>
                <w:sz w:val="24"/>
                <w:szCs w:val="24"/>
              </w:rPr>
              <w:t>:</w:t>
            </w:r>
            <w:r w:rsidRPr="00542294">
              <w:rPr>
                <w:sz w:val="24"/>
                <w:szCs w:val="24"/>
              </w:rPr>
              <w:t xml:space="preserve"> </w:t>
            </w:r>
            <w:r w:rsidR="00D9054F">
              <w:rPr>
                <w:sz w:val="24"/>
                <w:szCs w:val="24"/>
              </w:rPr>
              <w:t>A</w:t>
            </w:r>
            <w:r w:rsidRPr="00542294">
              <w:rPr>
                <w:sz w:val="24"/>
                <w:szCs w:val="24"/>
              </w:rPr>
              <w:t>ll 5 strategies</w:t>
            </w:r>
          </w:p>
        </w:tc>
      </w:tr>
      <w:tr w:rsidR="00324EB1" w:rsidRPr="00A72EF5" w14:paraId="5162346C" w14:textId="77777777" w:rsidTr="00324EB1">
        <w:trPr>
          <w:trHeight w:val="580"/>
        </w:trPr>
        <w:tc>
          <w:tcPr>
            <w:tcW w:w="537" w:type="dxa"/>
            <w:tcBorders>
              <w:top w:val="nil"/>
              <w:left w:val="nil"/>
              <w:bottom w:val="nil"/>
              <w:right w:val="single" w:sz="4" w:space="0" w:color="auto"/>
            </w:tcBorders>
            <w:shd w:val="clear" w:color="auto" w:fill="auto"/>
            <w:noWrap/>
            <w:hideMark/>
          </w:tcPr>
          <w:p w14:paraId="65C5FFBF"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2</w:t>
            </w:r>
          </w:p>
        </w:tc>
        <w:tc>
          <w:tcPr>
            <w:tcW w:w="2247" w:type="dxa"/>
            <w:tcBorders>
              <w:left w:val="single" w:sz="4" w:space="0" w:color="auto"/>
              <w:right w:val="single" w:sz="4" w:space="0" w:color="auto"/>
            </w:tcBorders>
            <w:shd w:val="clear" w:color="auto" w:fill="auto"/>
            <w:hideMark/>
          </w:tcPr>
          <w:p w14:paraId="77F13240" w14:textId="77777777" w:rsidR="00324EB1" w:rsidRPr="00A72EF5" w:rsidRDefault="00324EB1" w:rsidP="00542294">
            <w:pPr>
              <w:spacing w:after="120" w:line="240" w:lineRule="auto"/>
              <w:rPr>
                <w:sz w:val="24"/>
                <w:szCs w:val="24"/>
              </w:rPr>
            </w:pPr>
            <w:r w:rsidRPr="00A72EF5">
              <w:rPr>
                <w:sz w:val="24"/>
                <w:szCs w:val="24"/>
              </w:rPr>
              <w:t xml:space="preserve">Reduce the number of new HIV diagnoses in California by at least 50 percent, to fewer than 2,500 per year </w:t>
            </w:r>
          </w:p>
        </w:tc>
        <w:tc>
          <w:tcPr>
            <w:tcW w:w="636" w:type="dxa"/>
            <w:tcBorders>
              <w:top w:val="nil"/>
              <w:left w:val="single" w:sz="4" w:space="0" w:color="auto"/>
              <w:bottom w:val="nil"/>
              <w:right w:val="single" w:sz="4" w:space="0" w:color="auto"/>
            </w:tcBorders>
            <w:shd w:val="clear" w:color="auto" w:fill="auto"/>
            <w:noWrap/>
            <w:hideMark/>
          </w:tcPr>
          <w:p w14:paraId="7B21C8B8" w14:textId="77777777" w:rsidR="00324EB1" w:rsidRPr="00A72EF5" w:rsidRDefault="00324EB1" w:rsidP="00542294">
            <w:pPr>
              <w:spacing w:after="120" w:line="240" w:lineRule="auto"/>
              <w:rPr>
                <w:b/>
                <w:bCs/>
                <w:sz w:val="24"/>
                <w:szCs w:val="24"/>
              </w:rPr>
            </w:pPr>
            <w:r w:rsidRPr="00A72EF5">
              <w:rPr>
                <w:b/>
                <w:bCs/>
                <w:sz w:val="24"/>
                <w:szCs w:val="24"/>
              </w:rPr>
              <w:t xml:space="preserve"> </w:t>
            </w:r>
            <w:r w:rsidRPr="00A72EF5">
              <w:rPr>
                <w:rFonts w:ascii="Arial Black" w:hAnsi="Arial Black"/>
                <w:b/>
                <w:bCs/>
                <w:noProof/>
                <w:sz w:val="24"/>
                <w:szCs w:val="24"/>
              </w:rPr>
              <w:drawing>
                <wp:inline distT="0" distB="0" distL="0" distR="0" wp14:anchorId="146AD2B0" wp14:editId="4FD9CCDC">
                  <wp:extent cx="257175" cy="257175"/>
                  <wp:effectExtent l="0" t="0" r="9525" b="9525"/>
                  <wp:docPr id="40" name="Graphic 40"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noWrap/>
            <w:hideMark/>
          </w:tcPr>
          <w:p w14:paraId="5A1E2444" w14:textId="78A3CC04" w:rsidR="00324EB1" w:rsidRPr="00A72EF5" w:rsidRDefault="00324EB1" w:rsidP="00542294">
            <w:pPr>
              <w:spacing w:after="120" w:line="240" w:lineRule="auto"/>
              <w:rPr>
                <w:sz w:val="24"/>
                <w:szCs w:val="24"/>
              </w:rPr>
            </w:pPr>
            <w:r w:rsidRPr="00A72EF5">
              <w:rPr>
                <w:sz w:val="24"/>
                <w:szCs w:val="24"/>
              </w:rPr>
              <w:t>All key indicators and strategies; th</w:t>
            </w:r>
            <w:r w:rsidR="00542294">
              <w:rPr>
                <w:sz w:val="24"/>
                <w:szCs w:val="24"/>
              </w:rPr>
              <w:t>is is th</w:t>
            </w:r>
            <w:r w:rsidRPr="00A72EF5">
              <w:rPr>
                <w:sz w:val="24"/>
                <w:szCs w:val="24"/>
              </w:rPr>
              <w:t>e essence of the entire proposed framework</w:t>
            </w:r>
          </w:p>
        </w:tc>
      </w:tr>
      <w:tr w:rsidR="00324EB1" w:rsidRPr="00A72EF5" w14:paraId="65BEA05E" w14:textId="77777777" w:rsidTr="00324EB1">
        <w:trPr>
          <w:trHeight w:val="3190"/>
        </w:trPr>
        <w:tc>
          <w:tcPr>
            <w:tcW w:w="537" w:type="dxa"/>
            <w:tcBorders>
              <w:top w:val="nil"/>
              <w:left w:val="nil"/>
              <w:bottom w:val="nil"/>
              <w:right w:val="single" w:sz="4" w:space="0" w:color="auto"/>
            </w:tcBorders>
            <w:shd w:val="clear" w:color="auto" w:fill="auto"/>
            <w:noWrap/>
            <w:hideMark/>
          </w:tcPr>
          <w:p w14:paraId="3F81E668"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3</w:t>
            </w:r>
          </w:p>
        </w:tc>
        <w:tc>
          <w:tcPr>
            <w:tcW w:w="2247" w:type="dxa"/>
            <w:tcBorders>
              <w:left w:val="single" w:sz="4" w:space="0" w:color="auto"/>
              <w:right w:val="single" w:sz="4" w:space="0" w:color="auto"/>
            </w:tcBorders>
            <w:shd w:val="clear" w:color="auto" w:fill="auto"/>
            <w:hideMark/>
          </w:tcPr>
          <w:p w14:paraId="7570EF15" w14:textId="77777777" w:rsidR="00324EB1" w:rsidRPr="00A72EF5" w:rsidRDefault="00324EB1" w:rsidP="00542294">
            <w:pPr>
              <w:spacing w:after="120" w:line="240" w:lineRule="auto"/>
              <w:rPr>
                <w:sz w:val="24"/>
                <w:szCs w:val="24"/>
              </w:rPr>
            </w:pPr>
            <w:r w:rsidRPr="00A72EF5">
              <w:rPr>
                <w:sz w:val="24"/>
                <w:szCs w:val="24"/>
              </w:rPr>
              <w:t>Increase the number of Californians at high risk for HIV infection who are on PrEP to 60,000</w:t>
            </w:r>
          </w:p>
        </w:tc>
        <w:tc>
          <w:tcPr>
            <w:tcW w:w="636" w:type="dxa"/>
            <w:tcBorders>
              <w:top w:val="nil"/>
              <w:left w:val="single" w:sz="4" w:space="0" w:color="auto"/>
              <w:bottom w:val="nil"/>
              <w:right w:val="single" w:sz="4" w:space="0" w:color="auto"/>
            </w:tcBorders>
            <w:shd w:val="clear" w:color="auto" w:fill="auto"/>
            <w:noWrap/>
            <w:hideMark/>
          </w:tcPr>
          <w:p w14:paraId="0890E787" w14:textId="77777777" w:rsidR="00324EB1" w:rsidRPr="00A72EF5" w:rsidRDefault="00324EB1" w:rsidP="00542294">
            <w:pPr>
              <w:spacing w:after="120" w:line="240" w:lineRule="auto"/>
              <w:rPr>
                <w:b/>
                <w:bCs/>
                <w:sz w:val="24"/>
                <w:szCs w:val="24"/>
              </w:rPr>
            </w:pPr>
            <w:r w:rsidRPr="00A72EF5">
              <w:rPr>
                <w:rFonts w:ascii="Arial Black" w:hAnsi="Arial Black"/>
                <w:b/>
                <w:bCs/>
                <w:noProof/>
                <w:sz w:val="24"/>
                <w:szCs w:val="24"/>
              </w:rPr>
              <w:drawing>
                <wp:inline distT="0" distB="0" distL="0" distR="0" wp14:anchorId="5B28993A" wp14:editId="719504E9">
                  <wp:extent cx="257175" cy="257175"/>
                  <wp:effectExtent l="0" t="0" r="9525" b="9525"/>
                  <wp:docPr id="41" name="Graphic 4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439E75E4" w14:textId="2E70B8B7"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Racial Equity</w:t>
            </w:r>
            <w:r w:rsidR="00D9054F">
              <w:rPr>
                <w:b/>
                <w:bCs/>
                <w:sz w:val="24"/>
                <w:szCs w:val="24"/>
              </w:rPr>
              <w:t>,</w:t>
            </w:r>
            <w:r w:rsidRPr="00542294">
              <w:rPr>
                <w:sz w:val="24"/>
                <w:szCs w:val="24"/>
              </w:rPr>
              <w:t xml:space="preserve"> Strategies 2,3,4: Involve PrEP</w:t>
            </w:r>
            <w:r w:rsidR="005544CC">
              <w:rPr>
                <w:sz w:val="24"/>
                <w:szCs w:val="24"/>
              </w:rPr>
              <w:t>-e</w:t>
            </w:r>
            <w:r w:rsidRPr="00542294">
              <w:rPr>
                <w:sz w:val="24"/>
                <w:szCs w:val="24"/>
              </w:rPr>
              <w:t xml:space="preserve">ligible people in the planning and implementation of PrEP </w:t>
            </w:r>
            <w:r w:rsidR="005544CC">
              <w:rPr>
                <w:sz w:val="24"/>
                <w:szCs w:val="24"/>
              </w:rPr>
              <w:t>p</w:t>
            </w:r>
            <w:r w:rsidRPr="00542294">
              <w:rPr>
                <w:sz w:val="24"/>
                <w:szCs w:val="24"/>
              </w:rPr>
              <w:t>romotion, enrollment and sustaining PrEP usage</w:t>
            </w:r>
          </w:p>
          <w:p w14:paraId="0DBCA57E" w14:textId="2777B595"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Housing First</w:t>
            </w:r>
            <w:r w:rsidR="00D9054F">
              <w:rPr>
                <w:b/>
                <w:bCs/>
                <w:sz w:val="24"/>
                <w:szCs w:val="24"/>
              </w:rPr>
              <w:t>,</w:t>
            </w:r>
            <w:r w:rsidRPr="00542294">
              <w:rPr>
                <w:b/>
                <w:bCs/>
                <w:sz w:val="24"/>
                <w:szCs w:val="24"/>
              </w:rPr>
              <w:t xml:space="preserve"> </w:t>
            </w:r>
            <w:r w:rsidRPr="00542294">
              <w:rPr>
                <w:sz w:val="24"/>
                <w:szCs w:val="24"/>
              </w:rPr>
              <w:t>Strategy 2</w:t>
            </w:r>
            <w:r w:rsidR="00D9054F">
              <w:rPr>
                <w:sz w:val="24"/>
                <w:szCs w:val="24"/>
              </w:rPr>
              <w:t>: M</w:t>
            </w:r>
            <w:r w:rsidRPr="00542294">
              <w:rPr>
                <w:sz w:val="24"/>
                <w:szCs w:val="24"/>
              </w:rPr>
              <w:t>ultidisciplinary housing teams can facilitate people</w:t>
            </w:r>
            <w:r w:rsidR="005544CC">
              <w:rPr>
                <w:sz w:val="24"/>
                <w:szCs w:val="24"/>
              </w:rPr>
              <w:t>’</w:t>
            </w:r>
            <w:r w:rsidRPr="00542294">
              <w:rPr>
                <w:sz w:val="24"/>
                <w:szCs w:val="24"/>
              </w:rPr>
              <w:t>s knowledge of their status</w:t>
            </w:r>
          </w:p>
          <w:p w14:paraId="482C07CA" w14:textId="478E79A3"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Health Access for all</w:t>
            </w:r>
            <w:r w:rsidR="00D9054F">
              <w:rPr>
                <w:b/>
                <w:bCs/>
                <w:sz w:val="24"/>
                <w:szCs w:val="24"/>
              </w:rPr>
              <w:t>:</w:t>
            </w:r>
            <w:r w:rsidRPr="00542294">
              <w:rPr>
                <w:sz w:val="24"/>
                <w:szCs w:val="24"/>
              </w:rPr>
              <w:t xml:space="preserve"> </w:t>
            </w:r>
            <w:r w:rsidR="00D9054F">
              <w:rPr>
                <w:sz w:val="24"/>
                <w:szCs w:val="24"/>
              </w:rPr>
              <w:t>A</w:t>
            </w:r>
            <w:r w:rsidRPr="00542294">
              <w:rPr>
                <w:sz w:val="24"/>
                <w:szCs w:val="24"/>
              </w:rPr>
              <w:t>ll 5 strategies</w:t>
            </w:r>
          </w:p>
          <w:p w14:paraId="3FB0D8F0" w14:textId="640F5D4A"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Mental Health and Substance Use</w:t>
            </w:r>
            <w:r w:rsidR="00D9054F">
              <w:rPr>
                <w:b/>
                <w:bCs/>
                <w:sz w:val="24"/>
                <w:szCs w:val="24"/>
              </w:rPr>
              <w:t xml:space="preserve">, </w:t>
            </w:r>
            <w:r w:rsidR="00D9054F" w:rsidRPr="00D9054F">
              <w:rPr>
                <w:sz w:val="24"/>
                <w:szCs w:val="24"/>
              </w:rPr>
              <w:t>Strategies</w:t>
            </w:r>
            <w:r w:rsidRPr="00542294">
              <w:rPr>
                <w:sz w:val="24"/>
                <w:szCs w:val="24"/>
              </w:rPr>
              <w:t xml:space="preserve"> 2,3,4,5: Increase identification of PrEP eligible people and facilitate linkage to PrEP providers in mental health and substance use treatment sessions</w:t>
            </w:r>
          </w:p>
          <w:p w14:paraId="57948AF5" w14:textId="4E5E5B69"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Economic Justice</w:t>
            </w:r>
            <w:r w:rsidR="00D9054F">
              <w:rPr>
                <w:b/>
                <w:bCs/>
                <w:sz w:val="24"/>
                <w:szCs w:val="24"/>
              </w:rPr>
              <w:t>,</w:t>
            </w:r>
            <w:r w:rsidRPr="00542294">
              <w:rPr>
                <w:sz w:val="24"/>
                <w:szCs w:val="24"/>
              </w:rPr>
              <w:t xml:space="preserve"> Strategies 2,3,4: Employ PrEP users in PrEP education, navigation, and support others on PrEP</w:t>
            </w:r>
          </w:p>
          <w:p w14:paraId="3A0ED2ED" w14:textId="796983F6" w:rsidR="00324EB1" w:rsidRP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Stigma Free</w:t>
            </w:r>
            <w:r w:rsidR="00D9054F">
              <w:rPr>
                <w:b/>
                <w:bCs/>
                <w:sz w:val="24"/>
                <w:szCs w:val="24"/>
              </w:rPr>
              <w:t>,</w:t>
            </w:r>
            <w:r w:rsidRPr="00542294">
              <w:rPr>
                <w:sz w:val="24"/>
                <w:szCs w:val="24"/>
              </w:rPr>
              <w:t xml:space="preserve"> </w:t>
            </w:r>
            <w:r w:rsidR="00D9054F">
              <w:rPr>
                <w:sz w:val="24"/>
                <w:szCs w:val="24"/>
              </w:rPr>
              <w:t>a</w:t>
            </w:r>
            <w:r w:rsidRPr="00542294">
              <w:rPr>
                <w:sz w:val="24"/>
                <w:szCs w:val="24"/>
              </w:rPr>
              <w:t>ll strategies with focus on 5</w:t>
            </w:r>
            <w:r w:rsidR="00D9054F">
              <w:rPr>
                <w:sz w:val="24"/>
                <w:szCs w:val="24"/>
              </w:rPr>
              <w:t>:</w:t>
            </w:r>
            <w:r w:rsidRPr="00542294">
              <w:rPr>
                <w:sz w:val="24"/>
                <w:szCs w:val="24"/>
              </w:rPr>
              <w:t xml:space="preserve"> </w:t>
            </w:r>
            <w:r w:rsidR="00D9054F">
              <w:rPr>
                <w:sz w:val="24"/>
                <w:szCs w:val="24"/>
              </w:rPr>
              <w:t>D</w:t>
            </w:r>
            <w:r w:rsidRPr="00542294">
              <w:rPr>
                <w:sz w:val="24"/>
                <w:szCs w:val="24"/>
              </w:rPr>
              <w:t xml:space="preserve">iffusing PrEP promotion in other organizations such as SNAP, probation and parole, LGBTQ Centers, </w:t>
            </w:r>
            <w:r w:rsidR="00542294" w:rsidRPr="00542294">
              <w:rPr>
                <w:sz w:val="24"/>
                <w:szCs w:val="24"/>
              </w:rPr>
              <w:t>etc.</w:t>
            </w:r>
          </w:p>
        </w:tc>
      </w:tr>
      <w:tr w:rsidR="00324EB1" w:rsidRPr="00A72EF5" w14:paraId="16FC2884" w14:textId="77777777" w:rsidTr="00324EB1">
        <w:trPr>
          <w:trHeight w:val="720"/>
        </w:trPr>
        <w:tc>
          <w:tcPr>
            <w:tcW w:w="537" w:type="dxa"/>
            <w:tcBorders>
              <w:top w:val="nil"/>
              <w:left w:val="nil"/>
              <w:bottom w:val="nil"/>
              <w:right w:val="single" w:sz="4" w:space="0" w:color="auto"/>
            </w:tcBorders>
            <w:shd w:val="clear" w:color="auto" w:fill="auto"/>
            <w:noWrap/>
            <w:hideMark/>
          </w:tcPr>
          <w:p w14:paraId="5D1B20EB"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4</w:t>
            </w:r>
          </w:p>
        </w:tc>
        <w:tc>
          <w:tcPr>
            <w:tcW w:w="2247" w:type="dxa"/>
            <w:tcBorders>
              <w:left w:val="single" w:sz="4" w:space="0" w:color="auto"/>
              <w:right w:val="single" w:sz="4" w:space="0" w:color="auto"/>
            </w:tcBorders>
            <w:shd w:val="clear" w:color="auto" w:fill="auto"/>
            <w:hideMark/>
          </w:tcPr>
          <w:p w14:paraId="74CAD15A" w14:textId="77777777" w:rsidR="00324EB1" w:rsidRPr="00A72EF5" w:rsidRDefault="00324EB1" w:rsidP="00542294">
            <w:pPr>
              <w:spacing w:after="120" w:line="240" w:lineRule="auto"/>
              <w:rPr>
                <w:sz w:val="24"/>
                <w:szCs w:val="24"/>
              </w:rPr>
            </w:pPr>
            <w:r w:rsidRPr="00A72EF5">
              <w:rPr>
                <w:sz w:val="24"/>
                <w:szCs w:val="24"/>
              </w:rPr>
              <w:t xml:space="preserve">Decrease the percentage of persons with new HIV diagnoses in California that are diagnosed with Stage 3 (AIDS) within twelve months of diagnosis (i.e., late diagnosis) to less than 17 percent </w:t>
            </w:r>
          </w:p>
        </w:tc>
        <w:tc>
          <w:tcPr>
            <w:tcW w:w="636" w:type="dxa"/>
            <w:tcBorders>
              <w:top w:val="nil"/>
              <w:left w:val="single" w:sz="4" w:space="0" w:color="auto"/>
              <w:bottom w:val="nil"/>
              <w:right w:val="single" w:sz="4" w:space="0" w:color="auto"/>
            </w:tcBorders>
            <w:shd w:val="clear" w:color="auto" w:fill="auto"/>
            <w:noWrap/>
            <w:hideMark/>
          </w:tcPr>
          <w:p w14:paraId="23CE5ECF" w14:textId="77777777" w:rsidR="00324EB1" w:rsidRPr="00A72EF5" w:rsidRDefault="00324EB1" w:rsidP="00542294">
            <w:pPr>
              <w:spacing w:after="120" w:line="240" w:lineRule="auto"/>
              <w:rPr>
                <w:b/>
                <w:bCs/>
                <w:sz w:val="24"/>
                <w:szCs w:val="24"/>
              </w:rPr>
            </w:pPr>
            <w:r w:rsidRPr="00A72EF5">
              <w:rPr>
                <w:b/>
                <w:bCs/>
                <w:sz w:val="24"/>
                <w:szCs w:val="24"/>
              </w:rPr>
              <w:t xml:space="preserve"> </w:t>
            </w:r>
            <w:r w:rsidRPr="00A72EF5">
              <w:rPr>
                <w:rFonts w:ascii="Arial Black" w:hAnsi="Arial Black"/>
                <w:b/>
                <w:bCs/>
                <w:noProof/>
                <w:sz w:val="24"/>
                <w:szCs w:val="24"/>
              </w:rPr>
              <w:drawing>
                <wp:inline distT="0" distB="0" distL="0" distR="0" wp14:anchorId="580BF70A" wp14:editId="7D7F852E">
                  <wp:extent cx="257175" cy="257175"/>
                  <wp:effectExtent l="0" t="0" r="9525" b="9525"/>
                  <wp:docPr id="42" name="Graphic 42"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01CA10B1" w14:textId="18BD8C16"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Housing First</w:t>
            </w:r>
            <w:r w:rsidR="00D9054F">
              <w:rPr>
                <w:b/>
                <w:bCs/>
                <w:sz w:val="24"/>
                <w:szCs w:val="24"/>
              </w:rPr>
              <w:t>,</w:t>
            </w:r>
            <w:r w:rsidRPr="00542294">
              <w:rPr>
                <w:sz w:val="24"/>
                <w:szCs w:val="24"/>
              </w:rPr>
              <w:t xml:space="preserve"> </w:t>
            </w:r>
            <w:r w:rsidR="00D9054F">
              <w:rPr>
                <w:sz w:val="24"/>
                <w:szCs w:val="24"/>
              </w:rPr>
              <w:t>S</w:t>
            </w:r>
            <w:r w:rsidRPr="00542294">
              <w:rPr>
                <w:sz w:val="24"/>
                <w:szCs w:val="24"/>
              </w:rPr>
              <w:t>trategy 4</w:t>
            </w:r>
            <w:r w:rsidR="00D9054F">
              <w:rPr>
                <w:sz w:val="24"/>
                <w:szCs w:val="24"/>
              </w:rPr>
              <w:t>:</w:t>
            </w:r>
            <w:r w:rsidRPr="00542294">
              <w:rPr>
                <w:sz w:val="24"/>
                <w:szCs w:val="24"/>
              </w:rPr>
              <w:t xml:space="preserve"> </w:t>
            </w:r>
            <w:r w:rsidR="00D9054F">
              <w:rPr>
                <w:sz w:val="24"/>
                <w:szCs w:val="24"/>
              </w:rPr>
              <w:t>I</w:t>
            </w:r>
            <w:r w:rsidRPr="00542294">
              <w:rPr>
                <w:sz w:val="24"/>
                <w:szCs w:val="24"/>
              </w:rPr>
              <w:t>ncrease HIV screening during street medicine visits and 5: work with staff in public housing and migrant worker communities to promote HIV knowledge and benefits of early detection</w:t>
            </w:r>
          </w:p>
          <w:p w14:paraId="2DC3CB51" w14:textId="4A3480B4"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Health Access for All</w:t>
            </w:r>
            <w:r w:rsidR="00D9054F">
              <w:rPr>
                <w:b/>
                <w:bCs/>
                <w:sz w:val="24"/>
                <w:szCs w:val="24"/>
              </w:rPr>
              <w:t>,</w:t>
            </w:r>
            <w:r w:rsidRPr="00542294">
              <w:rPr>
                <w:sz w:val="24"/>
                <w:szCs w:val="24"/>
              </w:rPr>
              <w:t xml:space="preserve"> </w:t>
            </w:r>
            <w:r w:rsidR="00D9054F">
              <w:rPr>
                <w:sz w:val="24"/>
                <w:szCs w:val="24"/>
              </w:rPr>
              <w:t>a</w:t>
            </w:r>
            <w:r w:rsidRPr="00542294">
              <w:rPr>
                <w:sz w:val="24"/>
                <w:szCs w:val="24"/>
              </w:rPr>
              <w:t xml:space="preserve">ll 5 strategies with emphasis in </w:t>
            </w:r>
            <w:r w:rsidR="00542294" w:rsidRPr="00542294">
              <w:rPr>
                <w:sz w:val="24"/>
                <w:szCs w:val="24"/>
              </w:rPr>
              <w:t>Strategy 5</w:t>
            </w:r>
            <w:r w:rsidR="00D9054F">
              <w:rPr>
                <w:sz w:val="24"/>
                <w:szCs w:val="24"/>
              </w:rPr>
              <w:t>:</w:t>
            </w:r>
            <w:r w:rsidRPr="00542294">
              <w:rPr>
                <w:sz w:val="24"/>
                <w:szCs w:val="24"/>
              </w:rPr>
              <w:t xml:space="preserve"> </w:t>
            </w:r>
            <w:r w:rsidR="00D9054F">
              <w:rPr>
                <w:sz w:val="24"/>
                <w:szCs w:val="24"/>
              </w:rPr>
              <w:t>I</w:t>
            </w:r>
            <w:r w:rsidRPr="00542294">
              <w:rPr>
                <w:sz w:val="24"/>
                <w:szCs w:val="24"/>
              </w:rPr>
              <w:t>ncrease HIV testing as a part of the initial work up in people who are ill with symptoms that may be related to HIV, currently many missed opportunities are identified in people diagnosed late</w:t>
            </w:r>
          </w:p>
          <w:p w14:paraId="36F48C77" w14:textId="2F9922C7"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Mental Health and Substance Use</w:t>
            </w:r>
            <w:r w:rsidR="00D9054F">
              <w:rPr>
                <w:b/>
                <w:bCs/>
                <w:sz w:val="24"/>
                <w:szCs w:val="24"/>
              </w:rPr>
              <w:t>,</w:t>
            </w:r>
            <w:r w:rsidRPr="00542294">
              <w:rPr>
                <w:sz w:val="24"/>
                <w:szCs w:val="24"/>
              </w:rPr>
              <w:t xml:space="preserve"> Strategies 2,3,4,5: Increase benefits of ongoing knowledge of status in mental health and substance use treatment sessions</w:t>
            </w:r>
          </w:p>
          <w:p w14:paraId="03CD95FB" w14:textId="1D91DD92" w:rsid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Economic Justice</w:t>
            </w:r>
            <w:r w:rsidR="00D9054F">
              <w:rPr>
                <w:b/>
                <w:bCs/>
                <w:sz w:val="24"/>
                <w:szCs w:val="24"/>
              </w:rPr>
              <w:t>,</w:t>
            </w:r>
            <w:r w:rsidRPr="00542294">
              <w:rPr>
                <w:sz w:val="24"/>
                <w:szCs w:val="24"/>
              </w:rPr>
              <w:t xml:space="preserve"> Strategies 2,3 and 5</w:t>
            </w:r>
            <w:r w:rsidR="00D9054F">
              <w:rPr>
                <w:sz w:val="24"/>
                <w:szCs w:val="24"/>
              </w:rPr>
              <w:t>: F</w:t>
            </w:r>
            <w:r w:rsidRPr="00542294">
              <w:rPr>
                <w:sz w:val="24"/>
                <w:szCs w:val="24"/>
              </w:rPr>
              <w:t>ocus on Hiring and Housing policies to not only ban the box, but clearly inform individuals of eligibility regardless of immigration status</w:t>
            </w:r>
          </w:p>
          <w:p w14:paraId="3F180171" w14:textId="6FBCC853" w:rsidR="00324EB1" w:rsidRPr="00542294" w:rsidRDefault="00324EB1" w:rsidP="003D1617">
            <w:pPr>
              <w:pStyle w:val="ListParagraph"/>
              <w:numPr>
                <w:ilvl w:val="0"/>
                <w:numId w:val="62"/>
              </w:numPr>
              <w:spacing w:after="120" w:line="240" w:lineRule="auto"/>
              <w:ind w:left="166" w:hanging="166"/>
              <w:rPr>
                <w:sz w:val="24"/>
                <w:szCs w:val="24"/>
              </w:rPr>
            </w:pPr>
            <w:r w:rsidRPr="00542294">
              <w:rPr>
                <w:b/>
                <w:bCs/>
                <w:sz w:val="24"/>
                <w:szCs w:val="24"/>
              </w:rPr>
              <w:t>Stigma</w:t>
            </w:r>
            <w:r w:rsidR="00FD48AF">
              <w:rPr>
                <w:b/>
                <w:bCs/>
                <w:sz w:val="24"/>
                <w:szCs w:val="24"/>
              </w:rPr>
              <w:t xml:space="preserve"> Free</w:t>
            </w:r>
            <w:r w:rsidRPr="00542294">
              <w:rPr>
                <w:sz w:val="24"/>
                <w:szCs w:val="24"/>
              </w:rPr>
              <w:t>: all 5 strategies</w:t>
            </w:r>
            <w:r w:rsidR="00D9054F">
              <w:rPr>
                <w:sz w:val="24"/>
                <w:szCs w:val="24"/>
              </w:rPr>
              <w:t>,</w:t>
            </w:r>
            <w:r w:rsidRPr="00542294">
              <w:rPr>
                <w:sz w:val="24"/>
                <w:szCs w:val="24"/>
              </w:rPr>
              <w:t xml:space="preserve"> especially use of peers to promote testing routinely to avoid late diagnosis</w:t>
            </w:r>
          </w:p>
        </w:tc>
      </w:tr>
      <w:tr w:rsidR="00324EB1" w:rsidRPr="00A72EF5" w14:paraId="5B919ECF" w14:textId="77777777" w:rsidTr="00324EB1">
        <w:trPr>
          <w:trHeight w:val="4350"/>
        </w:trPr>
        <w:tc>
          <w:tcPr>
            <w:tcW w:w="537" w:type="dxa"/>
            <w:tcBorders>
              <w:top w:val="nil"/>
              <w:left w:val="nil"/>
              <w:bottom w:val="nil"/>
              <w:right w:val="single" w:sz="4" w:space="0" w:color="auto"/>
            </w:tcBorders>
            <w:shd w:val="clear" w:color="auto" w:fill="auto"/>
            <w:noWrap/>
            <w:hideMark/>
          </w:tcPr>
          <w:p w14:paraId="62AB08F9"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5</w:t>
            </w:r>
          </w:p>
        </w:tc>
        <w:tc>
          <w:tcPr>
            <w:tcW w:w="2247" w:type="dxa"/>
            <w:tcBorders>
              <w:left w:val="single" w:sz="4" w:space="0" w:color="auto"/>
              <w:right w:val="single" w:sz="4" w:space="0" w:color="auto"/>
            </w:tcBorders>
            <w:shd w:val="clear" w:color="auto" w:fill="auto"/>
            <w:hideMark/>
          </w:tcPr>
          <w:p w14:paraId="56841B10" w14:textId="77777777" w:rsidR="00324EB1" w:rsidRPr="00A72EF5" w:rsidRDefault="00324EB1" w:rsidP="00542294">
            <w:pPr>
              <w:spacing w:after="120" w:line="240" w:lineRule="auto"/>
              <w:rPr>
                <w:sz w:val="24"/>
                <w:szCs w:val="24"/>
              </w:rPr>
            </w:pPr>
            <w:r w:rsidRPr="00A72EF5">
              <w:rPr>
                <w:sz w:val="24"/>
                <w:szCs w:val="24"/>
              </w:rPr>
              <w:t>Increase the percentage of sexually active PLWH in care who are tested at least once in a year for gonorrhea, syphilis, and chlamydia to at least 75 percent</w:t>
            </w:r>
          </w:p>
        </w:tc>
        <w:tc>
          <w:tcPr>
            <w:tcW w:w="636" w:type="dxa"/>
            <w:tcBorders>
              <w:top w:val="nil"/>
              <w:left w:val="single" w:sz="4" w:space="0" w:color="auto"/>
              <w:bottom w:val="nil"/>
              <w:right w:val="single" w:sz="4" w:space="0" w:color="auto"/>
            </w:tcBorders>
            <w:shd w:val="clear" w:color="auto" w:fill="auto"/>
            <w:noWrap/>
            <w:hideMark/>
          </w:tcPr>
          <w:p w14:paraId="250F1027" w14:textId="77777777" w:rsidR="00324EB1" w:rsidRPr="00A72EF5" w:rsidRDefault="00324EB1" w:rsidP="00542294">
            <w:pPr>
              <w:spacing w:after="120" w:line="240" w:lineRule="auto"/>
              <w:rPr>
                <w:b/>
                <w:bCs/>
                <w:sz w:val="24"/>
                <w:szCs w:val="24"/>
              </w:rPr>
            </w:pPr>
            <w:r w:rsidRPr="00A72EF5">
              <w:rPr>
                <w:rFonts w:ascii="Arial Black" w:hAnsi="Arial Black"/>
                <w:b/>
                <w:bCs/>
                <w:noProof/>
                <w:sz w:val="24"/>
                <w:szCs w:val="24"/>
              </w:rPr>
              <w:drawing>
                <wp:inline distT="0" distB="0" distL="0" distR="0" wp14:anchorId="50F1F021" wp14:editId="2025311F">
                  <wp:extent cx="257175" cy="257175"/>
                  <wp:effectExtent l="0" t="0" r="9525" b="9525"/>
                  <wp:docPr id="43" name="Graphic 43"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7625398C" w14:textId="45D80A78" w:rsidR="00D9054F" w:rsidRPr="00D9054F" w:rsidRDefault="00324EB1" w:rsidP="00D9054F">
            <w:pPr>
              <w:spacing w:after="120" w:line="240" w:lineRule="auto"/>
              <w:rPr>
                <w:sz w:val="24"/>
                <w:szCs w:val="24"/>
              </w:rPr>
            </w:pPr>
            <w:r w:rsidRPr="00D9054F">
              <w:rPr>
                <w:sz w:val="24"/>
                <w:szCs w:val="24"/>
              </w:rPr>
              <w:t xml:space="preserve">This objective </w:t>
            </w:r>
            <w:r w:rsidR="00D9054F">
              <w:rPr>
                <w:sz w:val="24"/>
                <w:szCs w:val="24"/>
              </w:rPr>
              <w:t>has</w:t>
            </w:r>
            <w:r w:rsidRPr="00D9054F">
              <w:rPr>
                <w:sz w:val="24"/>
                <w:szCs w:val="24"/>
              </w:rPr>
              <w:t xml:space="preserve"> be</w:t>
            </w:r>
            <w:r w:rsidR="00D9054F">
              <w:rPr>
                <w:sz w:val="24"/>
                <w:szCs w:val="24"/>
              </w:rPr>
              <w:t>en</w:t>
            </w:r>
            <w:r w:rsidRPr="00D9054F">
              <w:rPr>
                <w:sz w:val="24"/>
                <w:szCs w:val="24"/>
              </w:rPr>
              <w:t xml:space="preserve"> expanded to include not only sexually active PLWH</w:t>
            </w:r>
            <w:r w:rsidR="00D9054F">
              <w:rPr>
                <w:sz w:val="24"/>
                <w:szCs w:val="24"/>
              </w:rPr>
              <w:t>,</w:t>
            </w:r>
            <w:r w:rsidRPr="00D9054F">
              <w:rPr>
                <w:sz w:val="24"/>
                <w:szCs w:val="24"/>
              </w:rPr>
              <w:t xml:space="preserve"> but also PrEP</w:t>
            </w:r>
            <w:r w:rsidR="005544CC">
              <w:rPr>
                <w:sz w:val="24"/>
                <w:szCs w:val="24"/>
              </w:rPr>
              <w:t>-</w:t>
            </w:r>
            <w:r w:rsidR="00915406">
              <w:rPr>
                <w:sz w:val="24"/>
                <w:szCs w:val="24"/>
              </w:rPr>
              <w:t>e</w:t>
            </w:r>
            <w:r w:rsidRPr="00D9054F">
              <w:rPr>
                <w:sz w:val="24"/>
                <w:szCs w:val="24"/>
              </w:rPr>
              <w:t>ligible individuals as well</w:t>
            </w:r>
            <w:r w:rsidR="00D9054F">
              <w:rPr>
                <w:sz w:val="24"/>
                <w:szCs w:val="24"/>
              </w:rPr>
              <w:t>.</w:t>
            </w:r>
          </w:p>
          <w:p w14:paraId="68D5449E" w14:textId="77777777" w:rsid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Racial Equity</w:t>
            </w:r>
            <w:r w:rsidR="00D9054F">
              <w:rPr>
                <w:b/>
                <w:bCs/>
                <w:sz w:val="24"/>
                <w:szCs w:val="24"/>
              </w:rPr>
              <w:t>,</w:t>
            </w:r>
            <w:r w:rsidRPr="00D9054F">
              <w:rPr>
                <w:sz w:val="24"/>
                <w:szCs w:val="24"/>
              </w:rPr>
              <w:t xml:space="preserve"> focus on strategy 2</w:t>
            </w:r>
            <w:r w:rsidR="00D9054F">
              <w:rPr>
                <w:sz w:val="24"/>
                <w:szCs w:val="24"/>
              </w:rPr>
              <w:t>:</w:t>
            </w:r>
            <w:r w:rsidRPr="00D9054F">
              <w:rPr>
                <w:sz w:val="24"/>
                <w:szCs w:val="24"/>
              </w:rPr>
              <w:t xml:space="preserve"> </w:t>
            </w:r>
            <w:r w:rsidR="00D9054F">
              <w:rPr>
                <w:sz w:val="24"/>
                <w:szCs w:val="24"/>
              </w:rPr>
              <w:t>M</w:t>
            </w:r>
            <w:r w:rsidRPr="00D9054F">
              <w:rPr>
                <w:sz w:val="24"/>
                <w:szCs w:val="24"/>
              </w:rPr>
              <w:t>onitor STI disparities and develop programs to eliminate those disparities</w:t>
            </w:r>
          </w:p>
          <w:p w14:paraId="6D3B3241" w14:textId="77777777" w:rsid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Housing First</w:t>
            </w:r>
            <w:r w:rsidR="00D9054F">
              <w:rPr>
                <w:b/>
                <w:bCs/>
                <w:sz w:val="24"/>
                <w:szCs w:val="24"/>
              </w:rPr>
              <w:t>,</w:t>
            </w:r>
            <w:r w:rsidRPr="00D9054F">
              <w:rPr>
                <w:b/>
                <w:bCs/>
                <w:sz w:val="24"/>
                <w:szCs w:val="24"/>
              </w:rPr>
              <w:t xml:space="preserve"> </w:t>
            </w:r>
            <w:r w:rsidR="00D9054F" w:rsidRPr="00915406">
              <w:rPr>
                <w:sz w:val="24"/>
                <w:szCs w:val="24"/>
              </w:rPr>
              <w:t>S</w:t>
            </w:r>
            <w:r w:rsidRPr="00D9054F">
              <w:rPr>
                <w:sz w:val="24"/>
                <w:szCs w:val="24"/>
              </w:rPr>
              <w:t>trategy 1 and 2</w:t>
            </w:r>
            <w:r w:rsidR="00D9054F">
              <w:rPr>
                <w:sz w:val="24"/>
                <w:szCs w:val="24"/>
              </w:rPr>
              <w:t>: I</w:t>
            </w:r>
            <w:r w:rsidRPr="00D9054F">
              <w:rPr>
                <w:sz w:val="24"/>
                <w:szCs w:val="24"/>
              </w:rPr>
              <w:t xml:space="preserve">ncrease Electronic Medical Record assistance in recording STI screening with prompts for routine screening as needed and combining orders for STIs, HIV and HCV for easy ordering by health care professionals, strategy 4 to increase STI screening in street medicine </w:t>
            </w:r>
            <w:proofErr w:type="gramStart"/>
            <w:r w:rsidRPr="00D9054F">
              <w:rPr>
                <w:sz w:val="24"/>
                <w:szCs w:val="24"/>
              </w:rPr>
              <w:t>visits</w:t>
            </w:r>
            <w:proofErr w:type="gramEnd"/>
          </w:p>
          <w:p w14:paraId="3A9A16FF" w14:textId="62E5AD52" w:rsid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Health Access for All</w:t>
            </w:r>
            <w:r w:rsidR="00D9054F">
              <w:rPr>
                <w:b/>
                <w:bCs/>
                <w:sz w:val="24"/>
                <w:szCs w:val="24"/>
              </w:rPr>
              <w:t xml:space="preserve">, </w:t>
            </w:r>
            <w:r w:rsidR="00D9054F" w:rsidRPr="00D9054F">
              <w:rPr>
                <w:sz w:val="24"/>
                <w:szCs w:val="24"/>
              </w:rPr>
              <w:t>S</w:t>
            </w:r>
            <w:r w:rsidRPr="00D9054F">
              <w:rPr>
                <w:sz w:val="24"/>
                <w:szCs w:val="24"/>
              </w:rPr>
              <w:t>trategy 1</w:t>
            </w:r>
            <w:r w:rsidR="00D9054F">
              <w:rPr>
                <w:sz w:val="24"/>
                <w:szCs w:val="24"/>
              </w:rPr>
              <w:t>: I</w:t>
            </w:r>
            <w:r w:rsidRPr="00D9054F">
              <w:rPr>
                <w:sz w:val="24"/>
                <w:szCs w:val="24"/>
              </w:rPr>
              <w:t xml:space="preserve">ncrease Electronic Medical Record assistance in recording STI screening with prompts for routine screening as needed and combining orders for STIs, HIV and HCV for easy ordering by health care professionals, strategy 3 to make seeking STI screening efficient and easy, and strategy 5 for increased promotion of sexual heath and screening for STIs as needed </w:t>
            </w:r>
          </w:p>
          <w:p w14:paraId="7ABEE31F" w14:textId="20EE7456" w:rsidR="00D9054F" w:rsidRDefault="00D9054F" w:rsidP="003D1617">
            <w:pPr>
              <w:pStyle w:val="ListParagraph"/>
              <w:numPr>
                <w:ilvl w:val="0"/>
                <w:numId w:val="63"/>
              </w:numPr>
              <w:spacing w:after="120" w:line="240" w:lineRule="auto"/>
              <w:ind w:left="166" w:hanging="166"/>
              <w:rPr>
                <w:sz w:val="24"/>
                <w:szCs w:val="24"/>
              </w:rPr>
            </w:pPr>
            <w:r w:rsidRPr="00542294">
              <w:rPr>
                <w:b/>
                <w:bCs/>
                <w:sz w:val="24"/>
                <w:szCs w:val="24"/>
              </w:rPr>
              <w:t>Mental Health and Substance Use</w:t>
            </w:r>
            <w:r>
              <w:rPr>
                <w:b/>
                <w:bCs/>
                <w:sz w:val="24"/>
                <w:szCs w:val="24"/>
              </w:rPr>
              <w:t xml:space="preserve">, </w:t>
            </w:r>
            <w:r w:rsidR="00324EB1" w:rsidRPr="00D9054F">
              <w:rPr>
                <w:sz w:val="24"/>
                <w:szCs w:val="24"/>
              </w:rPr>
              <w:t>Strategies 2,3,4,5: Increase addressing knowledge of status in mental health and substance use treatment sessions</w:t>
            </w:r>
          </w:p>
          <w:p w14:paraId="4DEB6BC1" w14:textId="5B8C446A" w:rsidR="00324EB1" w:rsidRPr="00EC5892" w:rsidRDefault="00324EB1" w:rsidP="003D3A1A">
            <w:pPr>
              <w:pStyle w:val="ListParagraph"/>
              <w:numPr>
                <w:ilvl w:val="0"/>
                <w:numId w:val="63"/>
              </w:numPr>
              <w:spacing w:after="120" w:line="240" w:lineRule="auto"/>
              <w:ind w:left="166" w:hanging="166"/>
              <w:rPr>
                <w:i/>
                <w:iCs/>
                <w:sz w:val="24"/>
                <w:szCs w:val="24"/>
              </w:rPr>
            </w:pPr>
            <w:r w:rsidRPr="00D9054F">
              <w:rPr>
                <w:b/>
                <w:bCs/>
                <w:sz w:val="24"/>
                <w:szCs w:val="24"/>
              </w:rPr>
              <w:t>Stigma Free</w:t>
            </w:r>
            <w:r w:rsidRPr="00D9054F">
              <w:rPr>
                <w:sz w:val="24"/>
                <w:szCs w:val="24"/>
              </w:rPr>
              <w:t>, all 5 strategies</w:t>
            </w:r>
            <w:r w:rsidR="00D9054F">
              <w:rPr>
                <w:sz w:val="24"/>
                <w:szCs w:val="24"/>
              </w:rPr>
              <w:t>:</w:t>
            </w:r>
            <w:r w:rsidRPr="00D9054F">
              <w:rPr>
                <w:sz w:val="24"/>
                <w:szCs w:val="24"/>
              </w:rPr>
              <w:t xml:space="preserve"> </w:t>
            </w:r>
            <w:r w:rsidR="00D9054F">
              <w:rPr>
                <w:sz w:val="24"/>
                <w:szCs w:val="24"/>
              </w:rPr>
              <w:t>I</w:t>
            </w:r>
            <w:r w:rsidRPr="00D9054F">
              <w:rPr>
                <w:sz w:val="24"/>
                <w:szCs w:val="24"/>
              </w:rPr>
              <w:t xml:space="preserve">ncrease use of promotions such as </w:t>
            </w:r>
            <w:r w:rsidRPr="00D9054F">
              <w:rPr>
                <w:i/>
                <w:iCs/>
                <w:sz w:val="24"/>
                <w:szCs w:val="24"/>
              </w:rPr>
              <w:t xml:space="preserve"> </w:t>
            </w:r>
            <w:r w:rsidR="003D3A1A" w:rsidRPr="003D3A1A">
              <w:rPr>
                <w:i/>
                <w:iCs/>
                <w:sz w:val="24"/>
                <w:szCs w:val="24"/>
              </w:rPr>
              <w:t xml:space="preserve">San Francisco's </w:t>
            </w:r>
            <w:r w:rsidR="003D3A1A" w:rsidRPr="00EC5892">
              <w:rPr>
                <w:i/>
                <w:iCs/>
                <w:sz w:val="24"/>
                <w:szCs w:val="24"/>
              </w:rPr>
              <w:t xml:space="preserve">Healthy </w:t>
            </w:r>
            <w:r w:rsidRPr="00EC5892">
              <w:rPr>
                <w:i/>
                <w:iCs/>
                <w:sz w:val="24"/>
                <w:szCs w:val="24"/>
              </w:rPr>
              <w:t>Penis</w:t>
            </w:r>
            <w:r w:rsidR="00EC5892">
              <w:rPr>
                <w:i/>
                <w:iCs/>
                <w:sz w:val="24"/>
                <w:szCs w:val="24"/>
              </w:rPr>
              <w:t xml:space="preserve"> social marketing campaign</w:t>
            </w:r>
            <w:r w:rsidR="003D3A1A" w:rsidRPr="00EC5892">
              <w:rPr>
                <w:i/>
                <w:iCs/>
                <w:sz w:val="24"/>
                <w:szCs w:val="24"/>
              </w:rPr>
              <w:t xml:space="preserve"> </w:t>
            </w:r>
            <w:r w:rsidR="003D3A1A">
              <w:rPr>
                <w:i/>
                <w:iCs/>
                <w:sz w:val="24"/>
                <w:szCs w:val="24"/>
              </w:rPr>
              <w:t>(</w:t>
            </w:r>
            <w:hyperlink r:id="rId251" w:tgtFrame="_blank" w:history="1">
              <w:r w:rsidR="003D3A1A" w:rsidRPr="003D3A1A">
                <w:rPr>
                  <w:rStyle w:val="Hyperlink"/>
                  <w:i/>
                  <w:iCs/>
                  <w:sz w:val="24"/>
                  <w:szCs w:val="24"/>
                </w:rPr>
                <w:t>www.healthypenis.org</w:t>
              </w:r>
            </w:hyperlink>
            <w:r w:rsidR="003D3A1A">
              <w:rPr>
                <w:i/>
                <w:iCs/>
                <w:sz w:val="24"/>
                <w:szCs w:val="24"/>
              </w:rPr>
              <w:t>)</w:t>
            </w:r>
          </w:p>
        </w:tc>
      </w:tr>
      <w:tr w:rsidR="00324EB1" w:rsidRPr="00A72EF5" w14:paraId="67B1D675" w14:textId="77777777" w:rsidTr="00E35077">
        <w:trPr>
          <w:trHeight w:val="2057"/>
        </w:trPr>
        <w:tc>
          <w:tcPr>
            <w:tcW w:w="537" w:type="dxa"/>
            <w:tcBorders>
              <w:top w:val="nil"/>
              <w:left w:val="nil"/>
              <w:bottom w:val="nil"/>
              <w:right w:val="single" w:sz="4" w:space="0" w:color="auto"/>
            </w:tcBorders>
            <w:shd w:val="clear" w:color="auto" w:fill="auto"/>
            <w:noWrap/>
            <w:hideMark/>
          </w:tcPr>
          <w:p w14:paraId="7C8640EA"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6</w:t>
            </w:r>
          </w:p>
        </w:tc>
        <w:tc>
          <w:tcPr>
            <w:tcW w:w="2247" w:type="dxa"/>
            <w:tcBorders>
              <w:left w:val="single" w:sz="4" w:space="0" w:color="auto"/>
              <w:right w:val="single" w:sz="4" w:space="0" w:color="auto"/>
            </w:tcBorders>
            <w:shd w:val="clear" w:color="auto" w:fill="auto"/>
            <w:hideMark/>
          </w:tcPr>
          <w:p w14:paraId="4575496B" w14:textId="77777777" w:rsidR="00324EB1" w:rsidRPr="00A72EF5" w:rsidRDefault="00324EB1" w:rsidP="00542294">
            <w:pPr>
              <w:spacing w:after="120" w:line="240" w:lineRule="auto"/>
              <w:rPr>
                <w:sz w:val="24"/>
                <w:szCs w:val="24"/>
              </w:rPr>
            </w:pPr>
            <w:r w:rsidRPr="00A72EF5">
              <w:rPr>
                <w:sz w:val="24"/>
                <w:szCs w:val="24"/>
              </w:rPr>
              <w:t>Increase the percentage of newly diagnosed persons in California linked to HIV medical care within 1 month of their HIV diagnosis to at least 85 percent</w:t>
            </w:r>
          </w:p>
        </w:tc>
        <w:tc>
          <w:tcPr>
            <w:tcW w:w="636" w:type="dxa"/>
            <w:tcBorders>
              <w:top w:val="nil"/>
              <w:left w:val="single" w:sz="4" w:space="0" w:color="auto"/>
              <w:bottom w:val="nil"/>
              <w:right w:val="single" w:sz="4" w:space="0" w:color="auto"/>
            </w:tcBorders>
            <w:shd w:val="clear" w:color="auto" w:fill="auto"/>
            <w:noWrap/>
            <w:hideMark/>
          </w:tcPr>
          <w:p w14:paraId="3F8E63D0" w14:textId="77777777" w:rsidR="00324EB1" w:rsidRPr="00A72EF5" w:rsidRDefault="00324EB1" w:rsidP="00542294">
            <w:pPr>
              <w:spacing w:after="120" w:line="240" w:lineRule="auto"/>
              <w:rPr>
                <w:b/>
                <w:bCs/>
                <w:sz w:val="24"/>
                <w:szCs w:val="24"/>
              </w:rPr>
            </w:pPr>
            <w:r w:rsidRPr="00A72EF5">
              <w:rPr>
                <w:b/>
                <w:bCs/>
                <w:sz w:val="24"/>
                <w:szCs w:val="24"/>
              </w:rPr>
              <w:t xml:space="preserve"> </w:t>
            </w:r>
            <w:r w:rsidRPr="00A72EF5">
              <w:rPr>
                <w:rFonts w:ascii="Arial Black" w:hAnsi="Arial Black"/>
                <w:b/>
                <w:bCs/>
                <w:noProof/>
                <w:sz w:val="24"/>
                <w:szCs w:val="24"/>
              </w:rPr>
              <w:drawing>
                <wp:inline distT="0" distB="0" distL="0" distR="0" wp14:anchorId="4F8655B9" wp14:editId="4DDA2C08">
                  <wp:extent cx="257175" cy="257175"/>
                  <wp:effectExtent l="0" t="0" r="9525" b="9525"/>
                  <wp:docPr id="48" name="Graphic 48"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56185F6B" w14:textId="1B8EF082" w:rsid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Racial Health Equity</w:t>
            </w:r>
            <w:r w:rsidR="00D9054F">
              <w:rPr>
                <w:b/>
                <w:bCs/>
                <w:sz w:val="24"/>
                <w:szCs w:val="24"/>
              </w:rPr>
              <w:t>,</w:t>
            </w:r>
            <w:r w:rsidRPr="00D9054F">
              <w:rPr>
                <w:sz w:val="24"/>
                <w:szCs w:val="24"/>
              </w:rPr>
              <w:t xml:space="preserve"> Strategy 2</w:t>
            </w:r>
            <w:r w:rsidR="00D9054F">
              <w:rPr>
                <w:sz w:val="24"/>
                <w:szCs w:val="24"/>
              </w:rPr>
              <w:t>: E</w:t>
            </w:r>
            <w:r w:rsidRPr="00D9054F">
              <w:rPr>
                <w:sz w:val="24"/>
                <w:szCs w:val="24"/>
              </w:rPr>
              <w:t xml:space="preserve">mphasis on tracking days between knowledge of new diagnosis and first medical visit and commencement of </w:t>
            </w:r>
            <w:r w:rsidR="005544CC">
              <w:rPr>
                <w:sz w:val="24"/>
                <w:szCs w:val="24"/>
              </w:rPr>
              <w:t>anti-retroviral therapy (ART)</w:t>
            </w:r>
          </w:p>
          <w:p w14:paraId="36005833" w14:textId="77777777" w:rsid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Housing First</w:t>
            </w:r>
            <w:r w:rsidR="00D9054F">
              <w:rPr>
                <w:b/>
                <w:bCs/>
                <w:sz w:val="24"/>
                <w:szCs w:val="24"/>
              </w:rPr>
              <w:t>,</w:t>
            </w:r>
            <w:r w:rsidRPr="00D9054F">
              <w:rPr>
                <w:sz w:val="24"/>
                <w:szCs w:val="24"/>
              </w:rPr>
              <w:t xml:space="preserve"> </w:t>
            </w:r>
            <w:r w:rsidR="00D9054F">
              <w:rPr>
                <w:sz w:val="24"/>
                <w:szCs w:val="24"/>
              </w:rPr>
              <w:t>S</w:t>
            </w:r>
            <w:r w:rsidRPr="00D9054F">
              <w:rPr>
                <w:sz w:val="24"/>
                <w:szCs w:val="24"/>
              </w:rPr>
              <w:t>trategy 5</w:t>
            </w:r>
            <w:r w:rsidR="00D9054F">
              <w:rPr>
                <w:sz w:val="24"/>
                <w:szCs w:val="24"/>
              </w:rPr>
              <w:t>: Q</w:t>
            </w:r>
            <w:r w:rsidRPr="00D9054F">
              <w:rPr>
                <w:sz w:val="24"/>
                <w:szCs w:val="24"/>
              </w:rPr>
              <w:t>uickly house people without housing at time of diagnosis</w:t>
            </w:r>
          </w:p>
          <w:p w14:paraId="77DC1CD6" w14:textId="524B2DAF" w:rsid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Health Access for all</w:t>
            </w:r>
            <w:r w:rsidRPr="00D9054F">
              <w:rPr>
                <w:sz w:val="24"/>
                <w:szCs w:val="24"/>
              </w:rPr>
              <w:t>: All 5 strategies</w:t>
            </w:r>
            <w:r w:rsidR="00D9054F">
              <w:rPr>
                <w:sz w:val="24"/>
                <w:szCs w:val="24"/>
              </w:rPr>
              <w:t>,</w:t>
            </w:r>
            <w:r w:rsidRPr="00D9054F">
              <w:rPr>
                <w:sz w:val="24"/>
                <w:szCs w:val="24"/>
              </w:rPr>
              <w:t xml:space="preserve"> especially strategy 3 and 4</w:t>
            </w:r>
          </w:p>
          <w:p w14:paraId="12EE79C5" w14:textId="77777777" w:rsidR="00D9054F" w:rsidRDefault="00D9054F" w:rsidP="003D1617">
            <w:pPr>
              <w:pStyle w:val="ListParagraph"/>
              <w:numPr>
                <w:ilvl w:val="0"/>
                <w:numId w:val="63"/>
              </w:numPr>
              <w:spacing w:after="120" w:line="240" w:lineRule="auto"/>
              <w:ind w:left="166" w:hanging="166"/>
              <w:rPr>
                <w:sz w:val="24"/>
                <w:szCs w:val="24"/>
              </w:rPr>
            </w:pPr>
            <w:r w:rsidRPr="00542294">
              <w:rPr>
                <w:b/>
                <w:bCs/>
                <w:sz w:val="24"/>
                <w:szCs w:val="24"/>
              </w:rPr>
              <w:t>Mental Health and Substance Use</w:t>
            </w:r>
            <w:r>
              <w:rPr>
                <w:b/>
                <w:bCs/>
                <w:sz w:val="24"/>
                <w:szCs w:val="24"/>
              </w:rPr>
              <w:t xml:space="preserve">, </w:t>
            </w:r>
            <w:r w:rsidR="00324EB1" w:rsidRPr="00D9054F">
              <w:rPr>
                <w:sz w:val="24"/>
                <w:szCs w:val="24"/>
              </w:rPr>
              <w:t>Strategy 2 and 4</w:t>
            </w:r>
            <w:r>
              <w:rPr>
                <w:sz w:val="24"/>
                <w:szCs w:val="24"/>
              </w:rPr>
              <w:t>:</w:t>
            </w:r>
            <w:r w:rsidR="00324EB1" w:rsidRPr="00D9054F">
              <w:rPr>
                <w:sz w:val="24"/>
                <w:szCs w:val="24"/>
              </w:rPr>
              <w:t xml:space="preserve"> </w:t>
            </w:r>
            <w:r>
              <w:rPr>
                <w:sz w:val="24"/>
                <w:szCs w:val="24"/>
              </w:rPr>
              <w:t>Q</w:t>
            </w:r>
            <w:r w:rsidR="00324EB1" w:rsidRPr="00D9054F">
              <w:rPr>
                <w:sz w:val="24"/>
                <w:szCs w:val="24"/>
              </w:rPr>
              <w:t>uick access to</w:t>
            </w:r>
            <w:r>
              <w:rPr>
                <w:sz w:val="24"/>
                <w:szCs w:val="24"/>
              </w:rPr>
              <w:t xml:space="preserve"> m</w:t>
            </w:r>
            <w:r w:rsidRPr="00D9054F">
              <w:rPr>
                <w:sz w:val="24"/>
                <w:szCs w:val="24"/>
              </w:rPr>
              <w:t xml:space="preserve">ental </w:t>
            </w:r>
            <w:r>
              <w:rPr>
                <w:sz w:val="24"/>
                <w:szCs w:val="24"/>
              </w:rPr>
              <w:t>h</w:t>
            </w:r>
            <w:r w:rsidRPr="00D9054F">
              <w:rPr>
                <w:sz w:val="24"/>
                <w:szCs w:val="24"/>
              </w:rPr>
              <w:t xml:space="preserve">ealth and </w:t>
            </w:r>
            <w:r>
              <w:rPr>
                <w:sz w:val="24"/>
                <w:szCs w:val="24"/>
              </w:rPr>
              <w:t>s</w:t>
            </w:r>
            <w:r w:rsidRPr="00D9054F">
              <w:rPr>
                <w:sz w:val="24"/>
                <w:szCs w:val="24"/>
              </w:rPr>
              <w:t xml:space="preserve">ubstance </w:t>
            </w:r>
            <w:r>
              <w:rPr>
                <w:sz w:val="24"/>
                <w:szCs w:val="24"/>
              </w:rPr>
              <w:t>u</w:t>
            </w:r>
            <w:r w:rsidRPr="00D9054F">
              <w:rPr>
                <w:sz w:val="24"/>
                <w:szCs w:val="24"/>
              </w:rPr>
              <w:t xml:space="preserve">se </w:t>
            </w:r>
            <w:r w:rsidR="00324EB1" w:rsidRPr="00D9054F">
              <w:rPr>
                <w:sz w:val="24"/>
                <w:szCs w:val="24"/>
              </w:rPr>
              <w:t>as needed for newly diagnosed individuals</w:t>
            </w:r>
          </w:p>
          <w:p w14:paraId="2CE33C15" w14:textId="77777777" w:rsid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Economic Justice</w:t>
            </w:r>
            <w:r w:rsidRPr="00D9054F">
              <w:rPr>
                <w:sz w:val="24"/>
                <w:szCs w:val="24"/>
              </w:rPr>
              <w:t xml:space="preserve">: </w:t>
            </w:r>
            <w:r w:rsidR="00D9054F">
              <w:rPr>
                <w:sz w:val="24"/>
                <w:szCs w:val="24"/>
              </w:rPr>
              <w:t>F</w:t>
            </w:r>
            <w:r w:rsidRPr="00D9054F">
              <w:rPr>
                <w:sz w:val="24"/>
                <w:szCs w:val="24"/>
              </w:rPr>
              <w:t>ocus on strategies 2 and 3</w:t>
            </w:r>
          </w:p>
          <w:p w14:paraId="54980983" w14:textId="5E501976" w:rsidR="00324EB1" w:rsidRPr="00D9054F" w:rsidRDefault="00324EB1" w:rsidP="003D1617">
            <w:pPr>
              <w:pStyle w:val="ListParagraph"/>
              <w:numPr>
                <w:ilvl w:val="0"/>
                <w:numId w:val="63"/>
              </w:numPr>
              <w:spacing w:after="120" w:line="240" w:lineRule="auto"/>
              <w:ind w:left="166" w:hanging="166"/>
              <w:rPr>
                <w:sz w:val="24"/>
                <w:szCs w:val="24"/>
              </w:rPr>
            </w:pPr>
            <w:r w:rsidRPr="00D9054F">
              <w:rPr>
                <w:b/>
                <w:bCs/>
                <w:sz w:val="24"/>
                <w:szCs w:val="24"/>
              </w:rPr>
              <w:t>Stigma</w:t>
            </w:r>
            <w:r w:rsidR="00FD48AF">
              <w:rPr>
                <w:b/>
                <w:bCs/>
                <w:sz w:val="24"/>
                <w:szCs w:val="24"/>
              </w:rPr>
              <w:t xml:space="preserve"> Free</w:t>
            </w:r>
            <w:r w:rsidRPr="00D9054F">
              <w:rPr>
                <w:b/>
                <w:bCs/>
                <w:sz w:val="24"/>
                <w:szCs w:val="24"/>
              </w:rPr>
              <w:t xml:space="preserve">: </w:t>
            </w:r>
            <w:r w:rsidRPr="00D9054F">
              <w:rPr>
                <w:sz w:val="24"/>
                <w:szCs w:val="24"/>
              </w:rPr>
              <w:t xml:space="preserve">all 5 </w:t>
            </w:r>
            <w:r w:rsidR="00D9054F">
              <w:rPr>
                <w:sz w:val="24"/>
                <w:szCs w:val="24"/>
              </w:rPr>
              <w:t xml:space="preserve">strategies, </w:t>
            </w:r>
            <w:r w:rsidRPr="00D9054F">
              <w:rPr>
                <w:sz w:val="24"/>
                <w:szCs w:val="24"/>
              </w:rPr>
              <w:t>including using people recently diagnosed sharing their experiences to assess facilitators and barriers to early access to care</w:t>
            </w:r>
          </w:p>
        </w:tc>
      </w:tr>
      <w:tr w:rsidR="00324EB1" w:rsidRPr="00A72EF5" w14:paraId="4470B956" w14:textId="77777777" w:rsidTr="00324EB1">
        <w:trPr>
          <w:trHeight w:val="3190"/>
        </w:trPr>
        <w:tc>
          <w:tcPr>
            <w:tcW w:w="537" w:type="dxa"/>
            <w:tcBorders>
              <w:top w:val="nil"/>
              <w:left w:val="nil"/>
              <w:bottom w:val="nil"/>
              <w:right w:val="single" w:sz="4" w:space="0" w:color="auto"/>
            </w:tcBorders>
            <w:shd w:val="clear" w:color="auto" w:fill="auto"/>
            <w:noWrap/>
            <w:hideMark/>
          </w:tcPr>
          <w:p w14:paraId="2C7D279D"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7</w:t>
            </w:r>
          </w:p>
        </w:tc>
        <w:tc>
          <w:tcPr>
            <w:tcW w:w="2247" w:type="dxa"/>
            <w:tcBorders>
              <w:left w:val="single" w:sz="4" w:space="0" w:color="auto"/>
              <w:right w:val="single" w:sz="4" w:space="0" w:color="auto"/>
            </w:tcBorders>
            <w:shd w:val="clear" w:color="auto" w:fill="auto"/>
            <w:hideMark/>
          </w:tcPr>
          <w:p w14:paraId="58657518" w14:textId="77777777" w:rsidR="00324EB1" w:rsidRPr="00A72EF5" w:rsidRDefault="00324EB1" w:rsidP="00542294">
            <w:pPr>
              <w:spacing w:after="120" w:line="240" w:lineRule="auto"/>
              <w:rPr>
                <w:sz w:val="24"/>
                <w:szCs w:val="24"/>
              </w:rPr>
            </w:pPr>
            <w:r w:rsidRPr="00A72EF5">
              <w:rPr>
                <w:sz w:val="24"/>
                <w:szCs w:val="24"/>
              </w:rPr>
              <w:t xml:space="preserve">Increase the percentage of Californians newly diagnosed with HIV who are virally suppressed within six months of diagnosis to at least 75 percent </w:t>
            </w:r>
          </w:p>
        </w:tc>
        <w:tc>
          <w:tcPr>
            <w:tcW w:w="636" w:type="dxa"/>
            <w:tcBorders>
              <w:top w:val="nil"/>
              <w:left w:val="single" w:sz="4" w:space="0" w:color="auto"/>
              <w:bottom w:val="nil"/>
              <w:right w:val="single" w:sz="4" w:space="0" w:color="auto"/>
            </w:tcBorders>
            <w:shd w:val="clear" w:color="auto" w:fill="auto"/>
            <w:noWrap/>
            <w:hideMark/>
          </w:tcPr>
          <w:p w14:paraId="474A095D" w14:textId="77777777" w:rsidR="00324EB1" w:rsidRPr="00A72EF5" w:rsidRDefault="00324EB1" w:rsidP="00542294">
            <w:pPr>
              <w:spacing w:after="120" w:line="240" w:lineRule="auto"/>
              <w:rPr>
                <w:b/>
                <w:bCs/>
                <w:sz w:val="24"/>
                <w:szCs w:val="24"/>
              </w:rPr>
            </w:pPr>
            <w:r w:rsidRPr="00A72EF5">
              <w:rPr>
                <w:rFonts w:ascii="Arial Black" w:hAnsi="Arial Black"/>
                <w:b/>
                <w:bCs/>
                <w:noProof/>
                <w:sz w:val="24"/>
                <w:szCs w:val="24"/>
              </w:rPr>
              <w:drawing>
                <wp:inline distT="0" distB="0" distL="0" distR="0" wp14:anchorId="08A3AD58" wp14:editId="39575C3A">
                  <wp:extent cx="257175" cy="257175"/>
                  <wp:effectExtent l="0" t="0" r="9525" b="9525"/>
                  <wp:docPr id="49" name="Graphic 49"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57120993" w14:textId="313C37A5" w:rsidR="00E35077" w:rsidRDefault="00324EB1" w:rsidP="003D1617">
            <w:pPr>
              <w:pStyle w:val="ListParagraph"/>
              <w:numPr>
                <w:ilvl w:val="0"/>
                <w:numId w:val="64"/>
              </w:numPr>
              <w:spacing w:after="120" w:line="240" w:lineRule="auto"/>
              <w:ind w:left="256" w:hanging="256"/>
              <w:rPr>
                <w:sz w:val="24"/>
                <w:szCs w:val="24"/>
              </w:rPr>
            </w:pPr>
            <w:r w:rsidRPr="00D9054F">
              <w:rPr>
                <w:b/>
                <w:bCs/>
                <w:sz w:val="24"/>
                <w:szCs w:val="24"/>
              </w:rPr>
              <w:t>Racial Health Equity</w:t>
            </w:r>
            <w:r w:rsidR="00D9054F" w:rsidRPr="00D9054F">
              <w:rPr>
                <w:b/>
                <w:bCs/>
                <w:sz w:val="24"/>
                <w:szCs w:val="24"/>
              </w:rPr>
              <w:t xml:space="preserve">, </w:t>
            </w:r>
            <w:r w:rsidR="00D9054F" w:rsidRPr="00D9054F">
              <w:rPr>
                <w:sz w:val="24"/>
                <w:szCs w:val="24"/>
              </w:rPr>
              <w:t>S</w:t>
            </w:r>
            <w:r w:rsidRPr="00D9054F">
              <w:rPr>
                <w:sz w:val="24"/>
                <w:szCs w:val="24"/>
              </w:rPr>
              <w:t>trategy 2</w:t>
            </w:r>
            <w:r w:rsidR="00D9054F" w:rsidRPr="00D9054F">
              <w:rPr>
                <w:sz w:val="24"/>
                <w:szCs w:val="24"/>
              </w:rPr>
              <w:t>:</w:t>
            </w:r>
            <w:r w:rsidRPr="00D9054F">
              <w:rPr>
                <w:sz w:val="24"/>
                <w:szCs w:val="24"/>
              </w:rPr>
              <w:t xml:space="preserve"> </w:t>
            </w:r>
            <w:r w:rsidR="00D9054F" w:rsidRPr="00D9054F">
              <w:rPr>
                <w:sz w:val="24"/>
                <w:szCs w:val="24"/>
              </w:rPr>
              <w:t>E</w:t>
            </w:r>
            <w:r w:rsidRPr="00D9054F">
              <w:rPr>
                <w:sz w:val="24"/>
                <w:szCs w:val="24"/>
              </w:rPr>
              <w:t xml:space="preserve">mphasis on tracking days between knowledge of new diagnosis and first medical visit and commencement of </w:t>
            </w:r>
            <w:r w:rsidR="005544CC">
              <w:rPr>
                <w:sz w:val="24"/>
                <w:szCs w:val="24"/>
              </w:rPr>
              <w:t>ART</w:t>
            </w:r>
          </w:p>
          <w:p w14:paraId="703D7C59" w14:textId="77777777" w:rsidR="00E35077" w:rsidRDefault="00324EB1" w:rsidP="003D1617">
            <w:pPr>
              <w:pStyle w:val="ListParagraph"/>
              <w:numPr>
                <w:ilvl w:val="0"/>
                <w:numId w:val="64"/>
              </w:numPr>
              <w:spacing w:after="120" w:line="240" w:lineRule="auto"/>
              <w:ind w:left="256" w:hanging="256"/>
              <w:rPr>
                <w:sz w:val="24"/>
                <w:szCs w:val="24"/>
              </w:rPr>
            </w:pPr>
            <w:r w:rsidRPr="00D9054F">
              <w:rPr>
                <w:b/>
                <w:bCs/>
                <w:sz w:val="24"/>
                <w:szCs w:val="24"/>
              </w:rPr>
              <w:t>Housing First</w:t>
            </w:r>
            <w:r w:rsidR="00E35077">
              <w:rPr>
                <w:sz w:val="24"/>
                <w:szCs w:val="24"/>
              </w:rPr>
              <w:t>,</w:t>
            </w:r>
            <w:r w:rsidRPr="00D9054F">
              <w:rPr>
                <w:sz w:val="24"/>
                <w:szCs w:val="24"/>
              </w:rPr>
              <w:t xml:space="preserve"> </w:t>
            </w:r>
            <w:r w:rsidR="00E35077">
              <w:rPr>
                <w:sz w:val="24"/>
                <w:szCs w:val="24"/>
              </w:rPr>
              <w:t>S</w:t>
            </w:r>
            <w:r w:rsidRPr="00D9054F">
              <w:rPr>
                <w:sz w:val="24"/>
                <w:szCs w:val="24"/>
              </w:rPr>
              <w:t>trategy 5</w:t>
            </w:r>
            <w:r w:rsidR="00E35077">
              <w:rPr>
                <w:sz w:val="24"/>
                <w:szCs w:val="24"/>
              </w:rPr>
              <w:t>:</w:t>
            </w:r>
            <w:r w:rsidRPr="00D9054F">
              <w:rPr>
                <w:sz w:val="24"/>
                <w:szCs w:val="24"/>
              </w:rPr>
              <w:t xml:space="preserve"> </w:t>
            </w:r>
            <w:r w:rsidR="00E35077">
              <w:rPr>
                <w:sz w:val="24"/>
                <w:szCs w:val="24"/>
              </w:rPr>
              <w:t>Q</w:t>
            </w:r>
            <w:r w:rsidRPr="00D9054F">
              <w:rPr>
                <w:sz w:val="24"/>
                <w:szCs w:val="24"/>
              </w:rPr>
              <w:t>uickly house people without housing at time of diagnosis</w:t>
            </w:r>
          </w:p>
          <w:p w14:paraId="46BAB91A" w14:textId="77777777" w:rsidR="00E35077" w:rsidRDefault="00324EB1" w:rsidP="003D1617">
            <w:pPr>
              <w:pStyle w:val="ListParagraph"/>
              <w:numPr>
                <w:ilvl w:val="0"/>
                <w:numId w:val="64"/>
              </w:numPr>
              <w:spacing w:after="120" w:line="240" w:lineRule="auto"/>
              <w:ind w:left="256" w:hanging="256"/>
              <w:rPr>
                <w:sz w:val="24"/>
                <w:szCs w:val="24"/>
              </w:rPr>
            </w:pPr>
            <w:r w:rsidRPr="00D9054F">
              <w:rPr>
                <w:b/>
                <w:bCs/>
                <w:sz w:val="24"/>
                <w:szCs w:val="24"/>
              </w:rPr>
              <w:t>Health Access</w:t>
            </w:r>
            <w:r w:rsidR="00E35077">
              <w:rPr>
                <w:b/>
                <w:bCs/>
                <w:sz w:val="24"/>
                <w:szCs w:val="24"/>
              </w:rPr>
              <w:t xml:space="preserve"> for All,</w:t>
            </w:r>
            <w:r w:rsidRPr="00D9054F">
              <w:rPr>
                <w:sz w:val="24"/>
                <w:szCs w:val="24"/>
              </w:rPr>
              <w:t xml:space="preserve"> Strategy 2</w:t>
            </w:r>
            <w:r w:rsidR="00E35077">
              <w:rPr>
                <w:sz w:val="24"/>
                <w:szCs w:val="24"/>
              </w:rPr>
              <w:t>:</w:t>
            </w:r>
            <w:r w:rsidRPr="00D9054F">
              <w:rPr>
                <w:sz w:val="24"/>
                <w:szCs w:val="24"/>
              </w:rPr>
              <w:t xml:space="preserve"> </w:t>
            </w:r>
            <w:r w:rsidR="00E35077">
              <w:rPr>
                <w:sz w:val="24"/>
                <w:szCs w:val="24"/>
              </w:rPr>
              <w:t>I</w:t>
            </w:r>
            <w:r w:rsidRPr="00D9054F">
              <w:rPr>
                <w:sz w:val="24"/>
                <w:szCs w:val="24"/>
              </w:rPr>
              <w:t xml:space="preserve">ncrease healthcare providers awareness of brief assessment for trauma and cultural approach to receiving health care </w:t>
            </w:r>
          </w:p>
          <w:p w14:paraId="433BA7E7" w14:textId="77777777" w:rsidR="00E35077" w:rsidRDefault="00D9054F" w:rsidP="003D1617">
            <w:pPr>
              <w:pStyle w:val="ListParagraph"/>
              <w:numPr>
                <w:ilvl w:val="0"/>
                <w:numId w:val="64"/>
              </w:numPr>
              <w:spacing w:after="120" w:line="240" w:lineRule="auto"/>
              <w:ind w:left="256" w:hanging="256"/>
              <w:rPr>
                <w:sz w:val="24"/>
                <w:szCs w:val="24"/>
              </w:rPr>
            </w:pPr>
            <w:r w:rsidRPr="00D9054F">
              <w:rPr>
                <w:b/>
                <w:bCs/>
                <w:sz w:val="24"/>
                <w:szCs w:val="24"/>
              </w:rPr>
              <w:t xml:space="preserve">Mental Health and Substance Use, </w:t>
            </w:r>
            <w:r w:rsidR="00324EB1" w:rsidRPr="00D9054F">
              <w:rPr>
                <w:sz w:val="24"/>
                <w:szCs w:val="24"/>
              </w:rPr>
              <w:t>Strategy 2</w:t>
            </w:r>
            <w:r w:rsidR="00E35077">
              <w:rPr>
                <w:sz w:val="24"/>
                <w:szCs w:val="24"/>
              </w:rPr>
              <w:t>:</w:t>
            </w:r>
            <w:r w:rsidR="00324EB1" w:rsidRPr="00D9054F">
              <w:rPr>
                <w:sz w:val="24"/>
                <w:szCs w:val="24"/>
              </w:rPr>
              <w:t xml:space="preserve"> </w:t>
            </w:r>
            <w:r w:rsidR="00E35077">
              <w:rPr>
                <w:sz w:val="24"/>
                <w:szCs w:val="24"/>
              </w:rPr>
              <w:t>S</w:t>
            </w:r>
            <w:r w:rsidR="00324EB1" w:rsidRPr="00D9054F">
              <w:rPr>
                <w:sz w:val="24"/>
                <w:szCs w:val="24"/>
              </w:rPr>
              <w:t>trong emphasis of working with people using drugs who are not choosing healthcare after diagnosis</w:t>
            </w:r>
          </w:p>
          <w:p w14:paraId="69164910" w14:textId="77777777" w:rsidR="00E35077" w:rsidRDefault="00324EB1" w:rsidP="003D1617">
            <w:pPr>
              <w:pStyle w:val="ListParagraph"/>
              <w:numPr>
                <w:ilvl w:val="0"/>
                <w:numId w:val="64"/>
              </w:numPr>
              <w:spacing w:after="120" w:line="240" w:lineRule="auto"/>
              <w:ind w:left="256" w:hanging="256"/>
              <w:rPr>
                <w:sz w:val="24"/>
                <w:szCs w:val="24"/>
              </w:rPr>
            </w:pPr>
            <w:r w:rsidRPr="00D9054F">
              <w:rPr>
                <w:b/>
                <w:bCs/>
                <w:sz w:val="24"/>
                <w:szCs w:val="24"/>
              </w:rPr>
              <w:t>Economic Justice</w:t>
            </w:r>
            <w:r w:rsidR="00E35077">
              <w:rPr>
                <w:b/>
                <w:bCs/>
                <w:sz w:val="24"/>
                <w:szCs w:val="24"/>
              </w:rPr>
              <w:t>,</w:t>
            </w:r>
            <w:r w:rsidRPr="00D9054F">
              <w:rPr>
                <w:sz w:val="24"/>
                <w:szCs w:val="24"/>
              </w:rPr>
              <w:t xml:space="preserve"> Strategies 2 and 3</w:t>
            </w:r>
            <w:r w:rsidR="00E35077">
              <w:rPr>
                <w:sz w:val="24"/>
                <w:szCs w:val="24"/>
              </w:rPr>
              <w:t>: E</w:t>
            </w:r>
            <w:r w:rsidRPr="00D9054F">
              <w:rPr>
                <w:sz w:val="24"/>
                <w:szCs w:val="24"/>
              </w:rPr>
              <w:t>nsure peer employees supporting newly diagnosed individuals</w:t>
            </w:r>
          </w:p>
          <w:p w14:paraId="7E5600FC" w14:textId="73644775" w:rsidR="00324EB1" w:rsidRPr="00D9054F" w:rsidRDefault="00324EB1" w:rsidP="003D1617">
            <w:pPr>
              <w:pStyle w:val="ListParagraph"/>
              <w:numPr>
                <w:ilvl w:val="0"/>
                <w:numId w:val="64"/>
              </w:numPr>
              <w:spacing w:after="120" w:line="240" w:lineRule="auto"/>
              <w:ind w:left="256" w:hanging="256"/>
              <w:rPr>
                <w:sz w:val="24"/>
                <w:szCs w:val="24"/>
              </w:rPr>
            </w:pPr>
            <w:r w:rsidRPr="00D9054F">
              <w:rPr>
                <w:b/>
                <w:bCs/>
                <w:sz w:val="24"/>
                <w:szCs w:val="24"/>
              </w:rPr>
              <w:t>Stigma Free</w:t>
            </w:r>
            <w:r w:rsidR="00E35077">
              <w:rPr>
                <w:b/>
                <w:bCs/>
                <w:sz w:val="24"/>
                <w:szCs w:val="24"/>
              </w:rPr>
              <w:t>,</w:t>
            </w:r>
            <w:r w:rsidRPr="00D9054F">
              <w:rPr>
                <w:sz w:val="24"/>
                <w:szCs w:val="24"/>
              </w:rPr>
              <w:t xml:space="preserve"> especially </w:t>
            </w:r>
            <w:r w:rsidR="00E35077">
              <w:rPr>
                <w:sz w:val="24"/>
                <w:szCs w:val="24"/>
              </w:rPr>
              <w:t>S</w:t>
            </w:r>
            <w:r w:rsidRPr="00D9054F">
              <w:rPr>
                <w:sz w:val="24"/>
                <w:szCs w:val="24"/>
              </w:rPr>
              <w:t>trategy 4</w:t>
            </w:r>
            <w:r w:rsidR="00E35077">
              <w:rPr>
                <w:sz w:val="24"/>
                <w:szCs w:val="24"/>
              </w:rPr>
              <w:t>: I</w:t>
            </w:r>
            <w:r w:rsidRPr="00D9054F">
              <w:rPr>
                <w:sz w:val="24"/>
                <w:szCs w:val="24"/>
              </w:rPr>
              <w:t>ncrease skills in assessing for and responding to medical mistrust</w:t>
            </w:r>
          </w:p>
        </w:tc>
      </w:tr>
      <w:tr w:rsidR="00324EB1" w:rsidRPr="00A72EF5" w14:paraId="29D180BC" w14:textId="77777777" w:rsidTr="00E35077">
        <w:trPr>
          <w:trHeight w:val="2147"/>
        </w:trPr>
        <w:tc>
          <w:tcPr>
            <w:tcW w:w="537" w:type="dxa"/>
            <w:tcBorders>
              <w:top w:val="nil"/>
              <w:left w:val="nil"/>
              <w:bottom w:val="nil"/>
              <w:right w:val="single" w:sz="4" w:space="0" w:color="auto"/>
            </w:tcBorders>
            <w:shd w:val="clear" w:color="auto" w:fill="auto"/>
            <w:noWrap/>
            <w:hideMark/>
          </w:tcPr>
          <w:p w14:paraId="3382E066"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8</w:t>
            </w:r>
          </w:p>
        </w:tc>
        <w:tc>
          <w:tcPr>
            <w:tcW w:w="2247" w:type="dxa"/>
            <w:tcBorders>
              <w:left w:val="single" w:sz="4" w:space="0" w:color="auto"/>
              <w:right w:val="single" w:sz="4" w:space="0" w:color="auto"/>
            </w:tcBorders>
            <w:shd w:val="clear" w:color="auto" w:fill="auto"/>
            <w:hideMark/>
          </w:tcPr>
          <w:p w14:paraId="3EE77FD2" w14:textId="77777777" w:rsidR="00324EB1" w:rsidRPr="00A72EF5" w:rsidRDefault="00324EB1" w:rsidP="00542294">
            <w:pPr>
              <w:spacing w:after="120" w:line="240" w:lineRule="auto"/>
              <w:rPr>
                <w:sz w:val="24"/>
                <w:szCs w:val="24"/>
              </w:rPr>
            </w:pPr>
            <w:r w:rsidRPr="00A72EF5">
              <w:rPr>
                <w:sz w:val="24"/>
                <w:szCs w:val="24"/>
              </w:rPr>
              <w:t>Increase the percentage of Californians with diagnosed HIV infection who are virally suppressed to at least 80 percent</w:t>
            </w:r>
          </w:p>
        </w:tc>
        <w:tc>
          <w:tcPr>
            <w:tcW w:w="636" w:type="dxa"/>
            <w:tcBorders>
              <w:top w:val="nil"/>
              <w:left w:val="single" w:sz="4" w:space="0" w:color="auto"/>
              <w:bottom w:val="nil"/>
              <w:right w:val="single" w:sz="4" w:space="0" w:color="auto"/>
            </w:tcBorders>
            <w:shd w:val="clear" w:color="auto" w:fill="auto"/>
            <w:noWrap/>
            <w:hideMark/>
          </w:tcPr>
          <w:p w14:paraId="521F822A" w14:textId="77777777" w:rsidR="00324EB1" w:rsidRPr="00A72EF5" w:rsidRDefault="00324EB1" w:rsidP="00542294">
            <w:pPr>
              <w:spacing w:after="120" w:line="240" w:lineRule="auto"/>
              <w:rPr>
                <w:b/>
                <w:bCs/>
                <w:sz w:val="24"/>
                <w:szCs w:val="24"/>
              </w:rPr>
            </w:pPr>
            <w:r w:rsidRPr="00A72EF5">
              <w:rPr>
                <w:rFonts w:ascii="Arial Black" w:hAnsi="Arial Black"/>
                <w:b/>
                <w:bCs/>
                <w:noProof/>
                <w:sz w:val="24"/>
                <w:szCs w:val="24"/>
              </w:rPr>
              <w:drawing>
                <wp:inline distT="0" distB="0" distL="0" distR="0" wp14:anchorId="7C53C004" wp14:editId="6779DC88">
                  <wp:extent cx="257175" cy="257175"/>
                  <wp:effectExtent l="0" t="0" r="9525" b="9525"/>
                  <wp:docPr id="50" name="Graphic 50"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1DD16E29" w14:textId="6E150373" w:rsidR="00324EB1" w:rsidRPr="00E35077" w:rsidRDefault="00324EB1" w:rsidP="003D1617">
            <w:pPr>
              <w:pStyle w:val="ListParagraph"/>
              <w:numPr>
                <w:ilvl w:val="0"/>
                <w:numId w:val="64"/>
              </w:numPr>
              <w:spacing w:after="0" w:line="240" w:lineRule="auto"/>
              <w:ind w:left="166" w:hanging="166"/>
              <w:rPr>
                <w:sz w:val="24"/>
                <w:szCs w:val="24"/>
              </w:rPr>
            </w:pPr>
            <w:r w:rsidRPr="00E35077">
              <w:rPr>
                <w:b/>
                <w:bCs/>
                <w:sz w:val="24"/>
                <w:szCs w:val="24"/>
              </w:rPr>
              <w:t>Racial Health Equity</w:t>
            </w:r>
            <w:r w:rsidR="00E35077">
              <w:rPr>
                <w:b/>
                <w:bCs/>
                <w:sz w:val="24"/>
                <w:szCs w:val="24"/>
              </w:rPr>
              <w:t>,</w:t>
            </w:r>
            <w:r w:rsidRPr="00E35077">
              <w:rPr>
                <w:sz w:val="24"/>
                <w:szCs w:val="24"/>
              </w:rPr>
              <w:t xml:space="preserve"> </w:t>
            </w:r>
            <w:r w:rsidR="00E35077">
              <w:rPr>
                <w:sz w:val="24"/>
                <w:szCs w:val="24"/>
              </w:rPr>
              <w:t>S</w:t>
            </w:r>
            <w:r w:rsidRPr="00E35077">
              <w:rPr>
                <w:sz w:val="24"/>
                <w:szCs w:val="24"/>
              </w:rPr>
              <w:t>trategy 2</w:t>
            </w:r>
            <w:r w:rsidR="00E35077">
              <w:rPr>
                <w:sz w:val="24"/>
                <w:szCs w:val="24"/>
              </w:rPr>
              <w:t>:</w:t>
            </w:r>
            <w:r w:rsidRPr="00E35077">
              <w:rPr>
                <w:sz w:val="24"/>
                <w:szCs w:val="24"/>
              </w:rPr>
              <w:t xml:space="preserve"> </w:t>
            </w:r>
            <w:r w:rsidR="00E35077">
              <w:rPr>
                <w:sz w:val="24"/>
                <w:szCs w:val="24"/>
              </w:rPr>
              <w:t>E</w:t>
            </w:r>
            <w:r w:rsidRPr="00E35077">
              <w:rPr>
                <w:sz w:val="24"/>
                <w:szCs w:val="24"/>
              </w:rPr>
              <w:t>mphasis on identifying populations with disparities in viral suppression, identify all individuals not on ART</w:t>
            </w:r>
            <w:r w:rsidRPr="00E35077">
              <w:rPr>
                <w:sz w:val="24"/>
                <w:szCs w:val="24"/>
              </w:rPr>
              <w:br w:type="page"/>
            </w:r>
          </w:p>
          <w:p w14:paraId="067BD9C3" w14:textId="3A673C0E" w:rsidR="00324EB1" w:rsidRPr="00E35077" w:rsidRDefault="00324EB1" w:rsidP="003D1617">
            <w:pPr>
              <w:pStyle w:val="ListParagraph"/>
              <w:numPr>
                <w:ilvl w:val="0"/>
                <w:numId w:val="64"/>
              </w:numPr>
              <w:spacing w:after="0" w:line="240" w:lineRule="auto"/>
              <w:ind w:left="166" w:hanging="166"/>
              <w:rPr>
                <w:sz w:val="24"/>
                <w:szCs w:val="24"/>
              </w:rPr>
            </w:pPr>
            <w:r w:rsidRPr="00E35077">
              <w:rPr>
                <w:b/>
                <w:bCs/>
                <w:sz w:val="24"/>
                <w:szCs w:val="24"/>
              </w:rPr>
              <w:t>Housing First</w:t>
            </w:r>
            <w:r w:rsidR="00E35077">
              <w:rPr>
                <w:b/>
                <w:bCs/>
                <w:sz w:val="24"/>
                <w:szCs w:val="24"/>
              </w:rPr>
              <w:t>,</w:t>
            </w:r>
            <w:r w:rsidRPr="00E35077">
              <w:rPr>
                <w:sz w:val="24"/>
                <w:szCs w:val="24"/>
              </w:rPr>
              <w:t xml:space="preserve"> </w:t>
            </w:r>
            <w:r w:rsidR="00E35077">
              <w:rPr>
                <w:sz w:val="24"/>
                <w:szCs w:val="24"/>
              </w:rPr>
              <w:t>S</w:t>
            </w:r>
            <w:r w:rsidRPr="00E35077">
              <w:rPr>
                <w:sz w:val="24"/>
                <w:szCs w:val="24"/>
              </w:rPr>
              <w:t>trategy 5</w:t>
            </w:r>
            <w:r w:rsidR="00E35077">
              <w:rPr>
                <w:sz w:val="24"/>
                <w:szCs w:val="24"/>
              </w:rPr>
              <w:t>:</w:t>
            </w:r>
            <w:r w:rsidRPr="00E35077">
              <w:rPr>
                <w:sz w:val="24"/>
                <w:szCs w:val="24"/>
              </w:rPr>
              <w:t xml:space="preserve"> </w:t>
            </w:r>
            <w:r w:rsidR="00E35077">
              <w:rPr>
                <w:sz w:val="24"/>
                <w:szCs w:val="24"/>
              </w:rPr>
              <w:t>H</w:t>
            </w:r>
            <w:r w:rsidRPr="00E35077">
              <w:rPr>
                <w:sz w:val="24"/>
                <w:szCs w:val="24"/>
              </w:rPr>
              <w:t xml:space="preserve">ouse people with sustained viral load who do not have housing, as well as engage housing partners to support residents who are living with HIV who are not virally suppressed; Strategy 4 to increase services via street medicine for </w:t>
            </w:r>
            <w:r w:rsidR="005544CC">
              <w:rPr>
                <w:sz w:val="24"/>
                <w:szCs w:val="24"/>
              </w:rPr>
              <w:t xml:space="preserve">people living with HIV </w:t>
            </w:r>
            <w:r w:rsidRPr="00E35077">
              <w:rPr>
                <w:sz w:val="24"/>
                <w:szCs w:val="24"/>
              </w:rPr>
              <w:t>who are not virally suppressed</w:t>
            </w:r>
          </w:p>
          <w:p w14:paraId="585DD086" w14:textId="6E4CDA8A" w:rsidR="00324EB1" w:rsidRPr="00E35077" w:rsidRDefault="00324EB1" w:rsidP="003D1617">
            <w:pPr>
              <w:pStyle w:val="ListParagraph"/>
              <w:numPr>
                <w:ilvl w:val="0"/>
                <w:numId w:val="64"/>
              </w:numPr>
              <w:spacing w:after="0" w:line="240" w:lineRule="auto"/>
              <w:ind w:left="166" w:hanging="166"/>
              <w:rPr>
                <w:sz w:val="24"/>
                <w:szCs w:val="24"/>
              </w:rPr>
            </w:pPr>
            <w:r w:rsidRPr="00E35077">
              <w:rPr>
                <w:b/>
                <w:bCs/>
                <w:sz w:val="24"/>
                <w:szCs w:val="24"/>
              </w:rPr>
              <w:t>Health Access</w:t>
            </w:r>
            <w:r w:rsidR="00E35077">
              <w:rPr>
                <w:b/>
                <w:bCs/>
                <w:sz w:val="24"/>
                <w:szCs w:val="24"/>
              </w:rPr>
              <w:t xml:space="preserve"> for All,</w:t>
            </w:r>
            <w:r w:rsidRPr="00E35077">
              <w:rPr>
                <w:sz w:val="24"/>
                <w:szCs w:val="24"/>
              </w:rPr>
              <w:t xml:space="preserve"> Strategy 2</w:t>
            </w:r>
            <w:r w:rsidR="00E35077">
              <w:rPr>
                <w:sz w:val="24"/>
                <w:szCs w:val="24"/>
              </w:rPr>
              <w:t>:</w:t>
            </w:r>
            <w:r w:rsidRPr="00E35077">
              <w:rPr>
                <w:sz w:val="24"/>
                <w:szCs w:val="24"/>
              </w:rPr>
              <w:t xml:space="preserve"> </w:t>
            </w:r>
            <w:r w:rsidR="00E35077">
              <w:rPr>
                <w:sz w:val="24"/>
                <w:szCs w:val="24"/>
              </w:rPr>
              <w:t>I</w:t>
            </w:r>
            <w:r w:rsidRPr="00E35077">
              <w:rPr>
                <w:sz w:val="24"/>
                <w:szCs w:val="24"/>
              </w:rPr>
              <w:t xml:space="preserve">ncrease healthcare providers awareness of brief assessment for trauma and cultural approach to receiving health care; strategy 3 to ensure </w:t>
            </w:r>
            <w:r w:rsidR="005544CC">
              <w:rPr>
                <w:sz w:val="24"/>
                <w:szCs w:val="24"/>
              </w:rPr>
              <w:t xml:space="preserve">people living with HIV who are </w:t>
            </w:r>
            <w:r w:rsidRPr="00E35077">
              <w:rPr>
                <w:sz w:val="24"/>
                <w:szCs w:val="24"/>
              </w:rPr>
              <w:t xml:space="preserve">not virally suppressed have medical coverage, strategy 5 to increase providers of other services used by </w:t>
            </w:r>
            <w:r w:rsidR="005544CC">
              <w:rPr>
                <w:sz w:val="24"/>
                <w:szCs w:val="24"/>
              </w:rPr>
              <w:t>people living with HIV</w:t>
            </w:r>
            <w:r w:rsidRPr="00E35077">
              <w:rPr>
                <w:sz w:val="24"/>
                <w:szCs w:val="24"/>
              </w:rPr>
              <w:t xml:space="preserve"> to monitor for viral suppression and support those not virally suppressed</w:t>
            </w:r>
          </w:p>
          <w:p w14:paraId="221597D9" w14:textId="312A92B2" w:rsidR="00324EB1" w:rsidRPr="00E35077" w:rsidRDefault="00E35077" w:rsidP="003D1617">
            <w:pPr>
              <w:pStyle w:val="ListParagraph"/>
              <w:numPr>
                <w:ilvl w:val="0"/>
                <w:numId w:val="64"/>
              </w:numPr>
              <w:spacing w:after="0" w:line="240" w:lineRule="auto"/>
              <w:ind w:left="166" w:hanging="166"/>
              <w:rPr>
                <w:sz w:val="24"/>
                <w:szCs w:val="24"/>
              </w:rPr>
            </w:pPr>
            <w:r w:rsidRPr="00D9054F">
              <w:rPr>
                <w:b/>
                <w:bCs/>
                <w:sz w:val="24"/>
                <w:szCs w:val="24"/>
              </w:rPr>
              <w:t xml:space="preserve">Mental Health and Substance Use, </w:t>
            </w:r>
            <w:r w:rsidR="00324EB1" w:rsidRPr="00E35077">
              <w:rPr>
                <w:sz w:val="24"/>
                <w:szCs w:val="24"/>
              </w:rPr>
              <w:t>Strategy 2</w:t>
            </w:r>
            <w:r>
              <w:rPr>
                <w:sz w:val="24"/>
                <w:szCs w:val="24"/>
              </w:rPr>
              <w:t>: S</w:t>
            </w:r>
            <w:r w:rsidR="00324EB1" w:rsidRPr="00E35077">
              <w:rPr>
                <w:sz w:val="24"/>
                <w:szCs w:val="24"/>
              </w:rPr>
              <w:t xml:space="preserve">trong emphasis of working with people using drugs who are not choosing healthcare after diagnosis, also to ensure routine monitoring viral suppression status of PLWH receiving </w:t>
            </w:r>
            <w:r>
              <w:rPr>
                <w:sz w:val="24"/>
                <w:szCs w:val="24"/>
              </w:rPr>
              <w:t>mental health or substance use treatment</w:t>
            </w:r>
            <w:r w:rsidR="00324EB1" w:rsidRPr="00E35077">
              <w:rPr>
                <w:sz w:val="24"/>
                <w:szCs w:val="24"/>
              </w:rPr>
              <w:t xml:space="preserve"> by </w:t>
            </w:r>
            <w:r>
              <w:rPr>
                <w:sz w:val="24"/>
                <w:szCs w:val="24"/>
              </w:rPr>
              <w:t>appropriate</w:t>
            </w:r>
            <w:r w:rsidR="00324EB1" w:rsidRPr="00E35077">
              <w:rPr>
                <w:sz w:val="24"/>
                <w:szCs w:val="24"/>
              </w:rPr>
              <w:t xml:space="preserve"> providers, </w:t>
            </w:r>
            <w:r>
              <w:rPr>
                <w:sz w:val="24"/>
                <w:szCs w:val="24"/>
              </w:rPr>
              <w:t>S</w:t>
            </w:r>
            <w:r w:rsidR="00324EB1" w:rsidRPr="00E35077">
              <w:rPr>
                <w:sz w:val="24"/>
                <w:szCs w:val="24"/>
              </w:rPr>
              <w:t xml:space="preserve">trategy 4 to ensure access to </w:t>
            </w:r>
            <w:r w:rsidR="005544CC">
              <w:rPr>
                <w:sz w:val="24"/>
                <w:szCs w:val="24"/>
              </w:rPr>
              <w:t>opiate agonist therapy</w:t>
            </w:r>
            <w:r w:rsidR="00FC5ECF">
              <w:rPr>
                <w:sz w:val="24"/>
                <w:szCs w:val="24"/>
              </w:rPr>
              <w:t xml:space="preserve"> </w:t>
            </w:r>
            <w:r w:rsidR="00324EB1" w:rsidRPr="00E35077">
              <w:rPr>
                <w:sz w:val="24"/>
                <w:szCs w:val="24"/>
              </w:rPr>
              <w:t>as needed</w:t>
            </w:r>
          </w:p>
          <w:p w14:paraId="316F1A47" w14:textId="306DD60D" w:rsidR="00324EB1" w:rsidRPr="00E35077" w:rsidRDefault="00324EB1" w:rsidP="003D1617">
            <w:pPr>
              <w:pStyle w:val="ListParagraph"/>
              <w:numPr>
                <w:ilvl w:val="0"/>
                <w:numId w:val="64"/>
              </w:numPr>
              <w:spacing w:after="0" w:line="240" w:lineRule="auto"/>
              <w:ind w:left="166" w:hanging="166"/>
              <w:rPr>
                <w:sz w:val="24"/>
                <w:szCs w:val="24"/>
              </w:rPr>
            </w:pPr>
            <w:r w:rsidRPr="00E35077">
              <w:rPr>
                <w:sz w:val="24"/>
                <w:szCs w:val="24"/>
              </w:rPr>
              <w:br w:type="page"/>
            </w:r>
            <w:r w:rsidRPr="00E35077">
              <w:rPr>
                <w:b/>
                <w:bCs/>
                <w:sz w:val="24"/>
                <w:szCs w:val="24"/>
              </w:rPr>
              <w:t>Economic Justice</w:t>
            </w:r>
            <w:r w:rsidR="00E35077">
              <w:rPr>
                <w:b/>
                <w:bCs/>
                <w:sz w:val="24"/>
                <w:szCs w:val="24"/>
              </w:rPr>
              <w:t>,</w:t>
            </w:r>
            <w:r w:rsidRPr="00E35077">
              <w:rPr>
                <w:sz w:val="24"/>
                <w:szCs w:val="24"/>
              </w:rPr>
              <w:t xml:space="preserve"> Strategies 2 and 3</w:t>
            </w:r>
            <w:r w:rsidR="00E35077">
              <w:rPr>
                <w:sz w:val="24"/>
                <w:szCs w:val="24"/>
              </w:rPr>
              <w:t>:</w:t>
            </w:r>
            <w:r w:rsidRPr="00E35077">
              <w:rPr>
                <w:sz w:val="24"/>
                <w:szCs w:val="24"/>
              </w:rPr>
              <w:t xml:space="preserve"> </w:t>
            </w:r>
            <w:r w:rsidR="00E35077">
              <w:rPr>
                <w:sz w:val="24"/>
                <w:szCs w:val="24"/>
              </w:rPr>
              <w:t>E</w:t>
            </w:r>
            <w:r w:rsidRPr="00E35077">
              <w:rPr>
                <w:sz w:val="24"/>
                <w:szCs w:val="24"/>
              </w:rPr>
              <w:t>nsure peer employees supporting PLWH who do not have sustained viral suppression, use incentives including cash to assist individuals achieve and maintain viral suppression</w:t>
            </w:r>
          </w:p>
          <w:p w14:paraId="0E4FE359" w14:textId="2C240DA2" w:rsidR="00E35077" w:rsidRPr="00E35077" w:rsidRDefault="00324EB1" w:rsidP="003D1617">
            <w:pPr>
              <w:pStyle w:val="ListParagraph"/>
              <w:numPr>
                <w:ilvl w:val="0"/>
                <w:numId w:val="64"/>
              </w:numPr>
              <w:spacing w:after="0" w:line="240" w:lineRule="auto"/>
              <w:ind w:left="166" w:hanging="166"/>
              <w:rPr>
                <w:sz w:val="24"/>
                <w:szCs w:val="24"/>
              </w:rPr>
            </w:pPr>
            <w:r w:rsidRPr="00E35077">
              <w:rPr>
                <w:b/>
                <w:bCs/>
                <w:sz w:val="24"/>
                <w:szCs w:val="24"/>
              </w:rPr>
              <w:t>Stigma Free</w:t>
            </w:r>
            <w:r w:rsidR="00E35077">
              <w:rPr>
                <w:b/>
                <w:bCs/>
                <w:sz w:val="24"/>
                <w:szCs w:val="24"/>
              </w:rPr>
              <w:t>,</w:t>
            </w:r>
            <w:r w:rsidRPr="00E35077">
              <w:rPr>
                <w:sz w:val="24"/>
                <w:szCs w:val="24"/>
              </w:rPr>
              <w:t xml:space="preserve"> especially </w:t>
            </w:r>
            <w:r w:rsidR="00E35077">
              <w:rPr>
                <w:sz w:val="24"/>
                <w:szCs w:val="24"/>
              </w:rPr>
              <w:t>S</w:t>
            </w:r>
            <w:r w:rsidRPr="00E35077">
              <w:rPr>
                <w:sz w:val="24"/>
                <w:szCs w:val="24"/>
              </w:rPr>
              <w:t>trategy 4</w:t>
            </w:r>
            <w:r w:rsidR="00E35077">
              <w:rPr>
                <w:sz w:val="24"/>
                <w:szCs w:val="24"/>
              </w:rPr>
              <w:t>: I</w:t>
            </w:r>
            <w:r w:rsidRPr="00E35077">
              <w:rPr>
                <w:sz w:val="24"/>
                <w:szCs w:val="24"/>
              </w:rPr>
              <w:t>ncrease skills in assessing for and responding to medical mistrust, strategy 5 to link non-virally suppressed people to a peer who has sustained viral suppression</w:t>
            </w:r>
          </w:p>
        </w:tc>
      </w:tr>
      <w:tr w:rsidR="00324EB1" w:rsidRPr="00A72EF5" w14:paraId="342B1B1A" w14:textId="77777777" w:rsidTr="00324EB1">
        <w:trPr>
          <w:trHeight w:val="4640"/>
        </w:trPr>
        <w:tc>
          <w:tcPr>
            <w:tcW w:w="537" w:type="dxa"/>
            <w:tcBorders>
              <w:top w:val="nil"/>
              <w:left w:val="nil"/>
              <w:bottom w:val="nil"/>
              <w:right w:val="single" w:sz="4" w:space="0" w:color="auto"/>
            </w:tcBorders>
            <w:shd w:val="clear" w:color="auto" w:fill="auto"/>
            <w:noWrap/>
            <w:hideMark/>
          </w:tcPr>
          <w:p w14:paraId="65447700"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9</w:t>
            </w:r>
          </w:p>
        </w:tc>
        <w:tc>
          <w:tcPr>
            <w:tcW w:w="2247" w:type="dxa"/>
            <w:tcBorders>
              <w:left w:val="single" w:sz="4" w:space="0" w:color="auto"/>
              <w:right w:val="single" w:sz="4" w:space="0" w:color="auto"/>
            </w:tcBorders>
            <w:shd w:val="clear" w:color="auto" w:fill="auto"/>
            <w:hideMark/>
          </w:tcPr>
          <w:p w14:paraId="0E961884" w14:textId="77777777" w:rsidR="00324EB1" w:rsidRPr="00A72EF5" w:rsidRDefault="00324EB1" w:rsidP="00542294">
            <w:pPr>
              <w:spacing w:after="120" w:line="240" w:lineRule="auto"/>
              <w:rPr>
                <w:sz w:val="24"/>
                <w:szCs w:val="24"/>
              </w:rPr>
            </w:pPr>
            <w:r w:rsidRPr="00A72EF5">
              <w:rPr>
                <w:sz w:val="24"/>
                <w:szCs w:val="24"/>
              </w:rPr>
              <w:t xml:space="preserve">Increase the percentage of Californians with diagnosed HIV infection who are in HIV medical care (at least 1 visit per year) to at least 90 percent </w:t>
            </w:r>
          </w:p>
        </w:tc>
        <w:tc>
          <w:tcPr>
            <w:tcW w:w="636" w:type="dxa"/>
            <w:tcBorders>
              <w:top w:val="nil"/>
              <w:left w:val="single" w:sz="4" w:space="0" w:color="auto"/>
              <w:bottom w:val="nil"/>
              <w:right w:val="single" w:sz="4" w:space="0" w:color="auto"/>
            </w:tcBorders>
            <w:shd w:val="clear" w:color="auto" w:fill="auto"/>
            <w:noWrap/>
            <w:hideMark/>
          </w:tcPr>
          <w:p w14:paraId="2F372771" w14:textId="77777777" w:rsidR="00324EB1" w:rsidRPr="00A72EF5" w:rsidRDefault="00324EB1" w:rsidP="00542294">
            <w:pPr>
              <w:spacing w:after="120" w:line="240" w:lineRule="auto"/>
              <w:rPr>
                <w:b/>
                <w:bCs/>
                <w:sz w:val="24"/>
                <w:szCs w:val="24"/>
              </w:rPr>
            </w:pPr>
            <w:r w:rsidRPr="00A72EF5">
              <w:rPr>
                <w:b/>
                <w:bCs/>
                <w:sz w:val="24"/>
                <w:szCs w:val="24"/>
              </w:rPr>
              <w:t xml:space="preserve"> </w:t>
            </w:r>
            <w:r w:rsidRPr="00A72EF5">
              <w:rPr>
                <w:rFonts w:ascii="Arial Black" w:hAnsi="Arial Black"/>
                <w:b/>
                <w:bCs/>
                <w:noProof/>
                <w:sz w:val="24"/>
                <w:szCs w:val="24"/>
              </w:rPr>
              <w:drawing>
                <wp:inline distT="0" distB="0" distL="0" distR="0" wp14:anchorId="24C1A5A1" wp14:editId="490E47D7">
                  <wp:extent cx="257175" cy="257175"/>
                  <wp:effectExtent l="0" t="0" r="9525" b="9525"/>
                  <wp:docPr id="51" name="Graphic 5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71F0E952" w14:textId="7342047C" w:rsidR="00324EB1" w:rsidRPr="00E35077" w:rsidRDefault="00324EB1" w:rsidP="003D1617">
            <w:pPr>
              <w:pStyle w:val="ListParagraph"/>
              <w:numPr>
                <w:ilvl w:val="0"/>
                <w:numId w:val="65"/>
              </w:numPr>
              <w:spacing w:after="120" w:line="240" w:lineRule="auto"/>
              <w:ind w:left="166" w:hanging="180"/>
              <w:rPr>
                <w:sz w:val="24"/>
                <w:szCs w:val="24"/>
              </w:rPr>
            </w:pPr>
            <w:r w:rsidRPr="00E35077">
              <w:rPr>
                <w:b/>
                <w:bCs/>
                <w:sz w:val="24"/>
                <w:szCs w:val="24"/>
              </w:rPr>
              <w:t>Racial Equity</w:t>
            </w:r>
            <w:r w:rsidR="00E35077">
              <w:rPr>
                <w:b/>
                <w:bCs/>
                <w:sz w:val="24"/>
                <w:szCs w:val="24"/>
              </w:rPr>
              <w:t>,</w:t>
            </w:r>
            <w:r w:rsidRPr="00E35077">
              <w:rPr>
                <w:sz w:val="24"/>
                <w:szCs w:val="24"/>
              </w:rPr>
              <w:t xml:space="preserve"> Strategy 1</w:t>
            </w:r>
            <w:r w:rsidR="00E35077">
              <w:rPr>
                <w:sz w:val="24"/>
                <w:szCs w:val="24"/>
              </w:rPr>
              <w:t>: I</w:t>
            </w:r>
            <w:r w:rsidRPr="00E35077">
              <w:rPr>
                <w:sz w:val="24"/>
                <w:szCs w:val="24"/>
              </w:rPr>
              <w:t>ncrease percentage of staff from the communities they are serving, Strategy 5 to increase a culture inclusive, respectful and that reflects the communities being served</w:t>
            </w:r>
            <w:r w:rsidRPr="00E35077">
              <w:rPr>
                <w:sz w:val="24"/>
                <w:szCs w:val="24"/>
              </w:rPr>
              <w:br w:type="page"/>
              <w:t>.</w:t>
            </w:r>
          </w:p>
          <w:p w14:paraId="4233F5BC" w14:textId="345083E9" w:rsidR="00324EB1" w:rsidRPr="00E35077" w:rsidRDefault="00324EB1" w:rsidP="003D1617">
            <w:pPr>
              <w:pStyle w:val="ListParagraph"/>
              <w:numPr>
                <w:ilvl w:val="0"/>
                <w:numId w:val="65"/>
              </w:numPr>
              <w:spacing w:after="120" w:line="240" w:lineRule="auto"/>
              <w:ind w:left="166" w:hanging="180"/>
              <w:rPr>
                <w:sz w:val="24"/>
                <w:szCs w:val="24"/>
              </w:rPr>
            </w:pPr>
            <w:r w:rsidRPr="00E35077">
              <w:rPr>
                <w:b/>
                <w:bCs/>
                <w:sz w:val="24"/>
                <w:szCs w:val="24"/>
              </w:rPr>
              <w:t>Housing First</w:t>
            </w:r>
            <w:r w:rsidR="00E35077">
              <w:rPr>
                <w:b/>
                <w:bCs/>
                <w:sz w:val="24"/>
                <w:szCs w:val="24"/>
              </w:rPr>
              <w:t>,</w:t>
            </w:r>
            <w:r w:rsidRPr="00E35077">
              <w:rPr>
                <w:sz w:val="24"/>
                <w:szCs w:val="24"/>
              </w:rPr>
              <w:t xml:space="preserve"> Strategy 1: </w:t>
            </w:r>
            <w:r w:rsidR="00E35077">
              <w:rPr>
                <w:sz w:val="24"/>
                <w:szCs w:val="24"/>
              </w:rPr>
              <w:t>I</w:t>
            </w:r>
            <w:r w:rsidRPr="00E35077">
              <w:rPr>
                <w:sz w:val="24"/>
                <w:szCs w:val="24"/>
              </w:rPr>
              <w:t xml:space="preserve">mprove "data to care" list to respond to out of care individuals more immediately; strategy 2 to ensure all service providers are monitoring medical care status of </w:t>
            </w:r>
            <w:r w:rsidR="005544CC">
              <w:rPr>
                <w:sz w:val="24"/>
                <w:szCs w:val="24"/>
              </w:rPr>
              <w:t>people living with HIV</w:t>
            </w:r>
            <w:r w:rsidRPr="00E35077">
              <w:rPr>
                <w:sz w:val="24"/>
                <w:szCs w:val="24"/>
              </w:rPr>
              <w:t>, strategy 4 to inform street medicine teams of people out of care in order to offer services outside of brick and mortar clinics, strategy 5 to assess housing status of people out of care and prioritizing housing individuals not in care and identifying and removing housing policies that are barriers to homeless entering housing services.</w:t>
            </w:r>
          </w:p>
          <w:p w14:paraId="5E670C61" w14:textId="781B7F3A" w:rsidR="00324EB1" w:rsidRPr="00E35077" w:rsidRDefault="00324EB1" w:rsidP="003D1617">
            <w:pPr>
              <w:pStyle w:val="ListParagraph"/>
              <w:numPr>
                <w:ilvl w:val="0"/>
                <w:numId w:val="65"/>
              </w:numPr>
              <w:spacing w:after="120" w:line="240" w:lineRule="auto"/>
              <w:ind w:left="166" w:hanging="180"/>
              <w:rPr>
                <w:sz w:val="24"/>
                <w:szCs w:val="24"/>
              </w:rPr>
            </w:pPr>
            <w:r w:rsidRPr="00E35077">
              <w:rPr>
                <w:sz w:val="24"/>
                <w:szCs w:val="24"/>
              </w:rPr>
              <w:br w:type="page"/>
            </w:r>
            <w:r w:rsidRPr="00E35077">
              <w:rPr>
                <w:b/>
                <w:bCs/>
                <w:sz w:val="24"/>
                <w:szCs w:val="24"/>
              </w:rPr>
              <w:t>Health Access for All</w:t>
            </w:r>
            <w:r w:rsidR="00E35077">
              <w:rPr>
                <w:b/>
                <w:bCs/>
                <w:sz w:val="24"/>
                <w:szCs w:val="24"/>
              </w:rPr>
              <w:t>,</w:t>
            </w:r>
            <w:r w:rsidRPr="00E35077">
              <w:rPr>
                <w:sz w:val="24"/>
                <w:szCs w:val="24"/>
              </w:rPr>
              <w:t xml:space="preserve"> </w:t>
            </w:r>
            <w:r w:rsidR="00E35077">
              <w:rPr>
                <w:sz w:val="24"/>
                <w:szCs w:val="24"/>
              </w:rPr>
              <w:t>a</w:t>
            </w:r>
            <w:r w:rsidRPr="00E35077">
              <w:rPr>
                <w:sz w:val="24"/>
                <w:szCs w:val="24"/>
              </w:rPr>
              <w:t>ll strategies</w:t>
            </w:r>
            <w:r w:rsidR="00E35077">
              <w:rPr>
                <w:sz w:val="24"/>
                <w:szCs w:val="24"/>
              </w:rPr>
              <w:t>:</w:t>
            </w:r>
            <w:r w:rsidRPr="00E35077">
              <w:rPr>
                <w:sz w:val="24"/>
                <w:szCs w:val="24"/>
              </w:rPr>
              <w:t xml:space="preserve"> </w:t>
            </w:r>
            <w:r w:rsidR="00E35077">
              <w:rPr>
                <w:sz w:val="24"/>
                <w:szCs w:val="24"/>
              </w:rPr>
              <w:t>E</w:t>
            </w:r>
            <w:r w:rsidRPr="00E35077">
              <w:rPr>
                <w:sz w:val="24"/>
                <w:szCs w:val="24"/>
              </w:rPr>
              <w:t>mphasis on strategy 5 to ensure more providers are monitoring and assisting individuals return to care</w:t>
            </w:r>
            <w:r w:rsidRPr="00E35077">
              <w:rPr>
                <w:sz w:val="24"/>
                <w:szCs w:val="24"/>
              </w:rPr>
              <w:br w:type="page"/>
            </w:r>
          </w:p>
          <w:p w14:paraId="3252D256" w14:textId="58FEDE09" w:rsidR="00324EB1" w:rsidRPr="00E35077" w:rsidRDefault="00E35077" w:rsidP="003D1617">
            <w:pPr>
              <w:pStyle w:val="ListParagraph"/>
              <w:numPr>
                <w:ilvl w:val="0"/>
                <w:numId w:val="65"/>
              </w:numPr>
              <w:spacing w:after="120" w:line="240" w:lineRule="auto"/>
              <w:ind w:left="166" w:hanging="180"/>
              <w:rPr>
                <w:sz w:val="24"/>
                <w:szCs w:val="24"/>
              </w:rPr>
            </w:pPr>
            <w:r w:rsidRPr="00E35077">
              <w:rPr>
                <w:b/>
                <w:bCs/>
                <w:sz w:val="24"/>
                <w:szCs w:val="24"/>
              </w:rPr>
              <w:t xml:space="preserve">Mental Health and Substance Use, </w:t>
            </w:r>
            <w:r w:rsidR="00324EB1" w:rsidRPr="00E35077">
              <w:rPr>
                <w:sz w:val="24"/>
                <w:szCs w:val="24"/>
              </w:rPr>
              <w:t>Strategy 2</w:t>
            </w:r>
            <w:r>
              <w:rPr>
                <w:sz w:val="24"/>
                <w:szCs w:val="24"/>
              </w:rPr>
              <w:t>:</w:t>
            </w:r>
            <w:r w:rsidR="00324EB1" w:rsidRPr="00E35077">
              <w:rPr>
                <w:sz w:val="24"/>
                <w:szCs w:val="24"/>
              </w:rPr>
              <w:t xml:space="preserve"> </w:t>
            </w:r>
            <w:r>
              <w:rPr>
                <w:sz w:val="24"/>
                <w:szCs w:val="24"/>
              </w:rPr>
              <w:t>E</w:t>
            </w:r>
            <w:r w:rsidR="00324EB1" w:rsidRPr="00E35077">
              <w:rPr>
                <w:sz w:val="24"/>
                <w:szCs w:val="24"/>
              </w:rPr>
              <w:t xml:space="preserve">nsure rapid linkage as needed for those out of care, strategy 5 for ensuring providers assess care status of </w:t>
            </w:r>
            <w:r w:rsidR="005544CC">
              <w:rPr>
                <w:sz w:val="24"/>
                <w:szCs w:val="24"/>
              </w:rPr>
              <w:t xml:space="preserve">people living with HIV </w:t>
            </w:r>
            <w:r w:rsidR="00324EB1" w:rsidRPr="00E35077">
              <w:rPr>
                <w:sz w:val="24"/>
                <w:szCs w:val="24"/>
              </w:rPr>
              <w:t xml:space="preserve">receiving </w:t>
            </w:r>
            <w:r w:rsidR="005544CC">
              <w:rPr>
                <w:sz w:val="24"/>
                <w:szCs w:val="24"/>
              </w:rPr>
              <w:t>mental health</w:t>
            </w:r>
            <w:r w:rsidR="00324EB1" w:rsidRPr="00E35077">
              <w:rPr>
                <w:sz w:val="24"/>
                <w:szCs w:val="24"/>
              </w:rPr>
              <w:t xml:space="preserve"> or </w:t>
            </w:r>
            <w:r w:rsidR="005544CC">
              <w:rPr>
                <w:sz w:val="24"/>
                <w:szCs w:val="24"/>
              </w:rPr>
              <w:t xml:space="preserve">substance use </w:t>
            </w:r>
            <w:r w:rsidR="00324EB1" w:rsidRPr="00E35077">
              <w:rPr>
                <w:sz w:val="24"/>
                <w:szCs w:val="24"/>
              </w:rPr>
              <w:t>services</w:t>
            </w:r>
            <w:r w:rsidR="00324EB1" w:rsidRPr="00E35077">
              <w:rPr>
                <w:sz w:val="24"/>
                <w:szCs w:val="24"/>
              </w:rPr>
              <w:br w:type="page"/>
            </w:r>
          </w:p>
          <w:p w14:paraId="2E5BF2B4" w14:textId="062C50DA" w:rsidR="00324EB1" w:rsidRPr="00E35077" w:rsidRDefault="00324EB1" w:rsidP="003D1617">
            <w:pPr>
              <w:pStyle w:val="ListParagraph"/>
              <w:numPr>
                <w:ilvl w:val="0"/>
                <w:numId w:val="65"/>
              </w:numPr>
              <w:spacing w:after="120" w:line="240" w:lineRule="auto"/>
              <w:ind w:left="166" w:hanging="180"/>
              <w:rPr>
                <w:sz w:val="24"/>
                <w:szCs w:val="24"/>
              </w:rPr>
            </w:pPr>
            <w:r w:rsidRPr="00E35077">
              <w:rPr>
                <w:b/>
                <w:bCs/>
                <w:sz w:val="24"/>
                <w:szCs w:val="24"/>
              </w:rPr>
              <w:t>Economic Justice</w:t>
            </w:r>
            <w:r w:rsidR="00E35077">
              <w:rPr>
                <w:b/>
                <w:bCs/>
                <w:sz w:val="24"/>
                <w:szCs w:val="24"/>
              </w:rPr>
              <w:t xml:space="preserve">, </w:t>
            </w:r>
            <w:r w:rsidR="00E35077" w:rsidRPr="00E35077">
              <w:rPr>
                <w:sz w:val="24"/>
                <w:szCs w:val="24"/>
              </w:rPr>
              <w:t>S</w:t>
            </w:r>
            <w:r w:rsidRPr="00E35077">
              <w:rPr>
                <w:sz w:val="24"/>
                <w:szCs w:val="24"/>
              </w:rPr>
              <w:t>trategies 2 and 3</w:t>
            </w:r>
            <w:r w:rsidR="00E35077">
              <w:rPr>
                <w:sz w:val="24"/>
                <w:szCs w:val="24"/>
              </w:rPr>
              <w:t>: P</w:t>
            </w:r>
            <w:r w:rsidRPr="00E35077">
              <w:rPr>
                <w:sz w:val="24"/>
                <w:szCs w:val="24"/>
              </w:rPr>
              <w:t xml:space="preserve">rovide peer support by </w:t>
            </w:r>
            <w:r w:rsidR="005544CC">
              <w:rPr>
                <w:sz w:val="24"/>
                <w:szCs w:val="24"/>
              </w:rPr>
              <w:t>people living with HIV</w:t>
            </w:r>
            <w:r w:rsidRPr="00E35077">
              <w:rPr>
                <w:sz w:val="24"/>
                <w:szCs w:val="24"/>
              </w:rPr>
              <w:t xml:space="preserve"> in care to </w:t>
            </w:r>
            <w:r w:rsidR="005544CC">
              <w:rPr>
                <w:sz w:val="24"/>
                <w:szCs w:val="24"/>
              </w:rPr>
              <w:t xml:space="preserve">people living with HIV </w:t>
            </w:r>
            <w:r w:rsidRPr="00E35077">
              <w:rPr>
                <w:sz w:val="24"/>
                <w:szCs w:val="24"/>
              </w:rPr>
              <w:t>out of care</w:t>
            </w:r>
            <w:r w:rsidRPr="00E35077">
              <w:rPr>
                <w:sz w:val="24"/>
                <w:szCs w:val="24"/>
              </w:rPr>
              <w:br w:type="page"/>
            </w:r>
          </w:p>
          <w:p w14:paraId="187AA57B" w14:textId="077A9EC5" w:rsidR="00324EB1" w:rsidRPr="00E35077" w:rsidRDefault="00324EB1" w:rsidP="003D1617">
            <w:pPr>
              <w:pStyle w:val="ListParagraph"/>
              <w:numPr>
                <w:ilvl w:val="0"/>
                <w:numId w:val="65"/>
              </w:numPr>
              <w:spacing w:after="120" w:line="240" w:lineRule="auto"/>
              <w:ind w:left="166" w:hanging="180"/>
              <w:rPr>
                <w:sz w:val="24"/>
                <w:szCs w:val="24"/>
              </w:rPr>
            </w:pPr>
            <w:r w:rsidRPr="00E35077">
              <w:rPr>
                <w:b/>
                <w:bCs/>
                <w:sz w:val="24"/>
                <w:szCs w:val="24"/>
              </w:rPr>
              <w:t xml:space="preserve">Stigma </w:t>
            </w:r>
            <w:r w:rsidR="00E35077">
              <w:rPr>
                <w:b/>
                <w:bCs/>
                <w:sz w:val="24"/>
                <w:szCs w:val="24"/>
              </w:rPr>
              <w:t>F</w:t>
            </w:r>
            <w:r w:rsidRPr="00E35077">
              <w:rPr>
                <w:b/>
                <w:bCs/>
                <w:sz w:val="24"/>
                <w:szCs w:val="24"/>
              </w:rPr>
              <w:t>ree</w:t>
            </w:r>
            <w:r w:rsidR="00E35077">
              <w:rPr>
                <w:b/>
                <w:bCs/>
                <w:sz w:val="24"/>
                <w:szCs w:val="24"/>
              </w:rPr>
              <w:t>,</w:t>
            </w:r>
            <w:r w:rsidRPr="00E35077">
              <w:rPr>
                <w:sz w:val="24"/>
                <w:szCs w:val="24"/>
              </w:rPr>
              <w:t xml:space="preserve"> </w:t>
            </w:r>
            <w:r w:rsidR="00E35077">
              <w:rPr>
                <w:sz w:val="24"/>
                <w:szCs w:val="24"/>
              </w:rPr>
              <w:t>S</w:t>
            </w:r>
            <w:r w:rsidRPr="00E35077">
              <w:rPr>
                <w:sz w:val="24"/>
                <w:szCs w:val="24"/>
              </w:rPr>
              <w:t>trategy 2</w:t>
            </w:r>
            <w:r w:rsidR="00E35077">
              <w:rPr>
                <w:sz w:val="24"/>
                <w:szCs w:val="24"/>
              </w:rPr>
              <w:t>: C</w:t>
            </w:r>
            <w:r w:rsidRPr="00E35077">
              <w:rPr>
                <w:sz w:val="24"/>
                <w:szCs w:val="24"/>
              </w:rPr>
              <w:t xml:space="preserve">hange policies that "fire" patients or make it difficult to access healthcare providers, strategy 4 to increase assessment and response to </w:t>
            </w:r>
            <w:r w:rsidR="00542294" w:rsidRPr="00E35077">
              <w:rPr>
                <w:sz w:val="24"/>
                <w:szCs w:val="24"/>
              </w:rPr>
              <w:t>individuals’</w:t>
            </w:r>
            <w:r w:rsidRPr="00E35077">
              <w:rPr>
                <w:sz w:val="24"/>
                <w:szCs w:val="24"/>
              </w:rPr>
              <w:t xml:space="preserve"> medical mistrust</w:t>
            </w:r>
            <w:r w:rsidRPr="00E35077">
              <w:rPr>
                <w:sz w:val="24"/>
                <w:szCs w:val="24"/>
              </w:rPr>
              <w:br w:type="page"/>
            </w:r>
          </w:p>
        </w:tc>
      </w:tr>
      <w:tr w:rsidR="00324EB1" w:rsidRPr="00A72EF5" w14:paraId="22CAEBF0" w14:textId="77777777" w:rsidTr="00324EB1">
        <w:trPr>
          <w:trHeight w:val="540"/>
        </w:trPr>
        <w:tc>
          <w:tcPr>
            <w:tcW w:w="537" w:type="dxa"/>
            <w:tcBorders>
              <w:top w:val="nil"/>
              <w:left w:val="nil"/>
              <w:bottom w:val="nil"/>
              <w:right w:val="single" w:sz="4" w:space="0" w:color="auto"/>
            </w:tcBorders>
            <w:shd w:val="clear" w:color="auto" w:fill="auto"/>
            <w:noWrap/>
            <w:hideMark/>
          </w:tcPr>
          <w:p w14:paraId="74BB8FDB" w14:textId="77777777" w:rsidR="00324EB1" w:rsidRPr="00915406" w:rsidRDefault="00324EB1" w:rsidP="00542294">
            <w:pPr>
              <w:spacing w:after="120" w:line="240" w:lineRule="auto"/>
              <w:rPr>
                <w:rFonts w:ascii="Arial Black" w:hAnsi="Arial Black"/>
                <w:color w:val="987000"/>
                <w:sz w:val="24"/>
                <w:szCs w:val="24"/>
              </w:rPr>
            </w:pPr>
            <w:r w:rsidRPr="00915406">
              <w:rPr>
                <w:rFonts w:ascii="Arial Black" w:hAnsi="Arial Black"/>
                <w:color w:val="987000"/>
                <w:sz w:val="24"/>
                <w:szCs w:val="24"/>
              </w:rPr>
              <w:t>10</w:t>
            </w:r>
          </w:p>
        </w:tc>
        <w:tc>
          <w:tcPr>
            <w:tcW w:w="2247" w:type="dxa"/>
            <w:tcBorders>
              <w:left w:val="single" w:sz="4" w:space="0" w:color="auto"/>
              <w:right w:val="single" w:sz="4" w:space="0" w:color="auto"/>
            </w:tcBorders>
            <w:shd w:val="clear" w:color="auto" w:fill="auto"/>
            <w:hideMark/>
          </w:tcPr>
          <w:p w14:paraId="5A8AB579" w14:textId="77777777" w:rsidR="00324EB1" w:rsidRPr="00A72EF5" w:rsidRDefault="00324EB1" w:rsidP="00542294">
            <w:pPr>
              <w:spacing w:after="120" w:line="240" w:lineRule="auto"/>
              <w:rPr>
                <w:sz w:val="24"/>
                <w:szCs w:val="24"/>
              </w:rPr>
            </w:pPr>
            <w:r w:rsidRPr="00A72EF5">
              <w:rPr>
                <w:sz w:val="24"/>
                <w:szCs w:val="24"/>
              </w:rPr>
              <w:t>Increase the percentage of California AIDS Drug Assistance Program clients with public or private health insurance to at least 85 percent</w:t>
            </w:r>
          </w:p>
        </w:tc>
        <w:tc>
          <w:tcPr>
            <w:tcW w:w="636" w:type="dxa"/>
            <w:tcBorders>
              <w:top w:val="nil"/>
              <w:left w:val="single" w:sz="4" w:space="0" w:color="auto"/>
              <w:bottom w:val="nil"/>
              <w:right w:val="single" w:sz="4" w:space="0" w:color="auto"/>
            </w:tcBorders>
            <w:shd w:val="clear" w:color="auto" w:fill="auto"/>
            <w:noWrap/>
            <w:hideMark/>
          </w:tcPr>
          <w:p w14:paraId="1660D8F9" w14:textId="77777777" w:rsidR="00324EB1" w:rsidRPr="00A72EF5" w:rsidRDefault="00324EB1" w:rsidP="00542294">
            <w:pPr>
              <w:spacing w:after="120" w:line="240" w:lineRule="auto"/>
              <w:rPr>
                <w:b/>
                <w:bCs/>
                <w:sz w:val="24"/>
                <w:szCs w:val="24"/>
              </w:rPr>
            </w:pPr>
            <w:r w:rsidRPr="00A72EF5">
              <w:rPr>
                <w:rFonts w:ascii="Arial Black" w:hAnsi="Arial Black"/>
                <w:b/>
                <w:bCs/>
                <w:noProof/>
                <w:sz w:val="24"/>
                <w:szCs w:val="24"/>
              </w:rPr>
              <w:drawing>
                <wp:inline distT="0" distB="0" distL="0" distR="0" wp14:anchorId="5CB769CA" wp14:editId="43E6D54D">
                  <wp:extent cx="257175" cy="257175"/>
                  <wp:effectExtent l="0" t="0" r="9525" b="9525"/>
                  <wp:docPr id="10" name="Graphic 10"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vron arrow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V="1">
                            <a:off x="0" y="0"/>
                            <a:ext cx="257175" cy="257175"/>
                          </a:xfrm>
                          <a:prstGeom prst="rect">
                            <a:avLst/>
                          </a:prstGeom>
                        </pic:spPr>
                      </pic:pic>
                    </a:graphicData>
                  </a:graphic>
                </wp:inline>
              </w:drawing>
            </w:r>
          </w:p>
        </w:tc>
        <w:tc>
          <w:tcPr>
            <w:tcW w:w="7380" w:type="dxa"/>
            <w:tcBorders>
              <w:left w:val="single" w:sz="4" w:space="0" w:color="auto"/>
            </w:tcBorders>
            <w:shd w:val="clear" w:color="auto" w:fill="auto"/>
            <w:hideMark/>
          </w:tcPr>
          <w:p w14:paraId="34CB7A30" w14:textId="16775890" w:rsidR="00E35077" w:rsidRPr="00E35077" w:rsidRDefault="00324EB1" w:rsidP="00E35077">
            <w:pPr>
              <w:spacing w:after="120" w:line="240" w:lineRule="auto"/>
              <w:rPr>
                <w:sz w:val="24"/>
                <w:szCs w:val="24"/>
              </w:rPr>
            </w:pPr>
            <w:r w:rsidRPr="00E35077">
              <w:rPr>
                <w:sz w:val="24"/>
                <w:szCs w:val="24"/>
              </w:rPr>
              <w:t>Expand beyond ADAP programs to assess insurance status</w:t>
            </w:r>
            <w:r w:rsidR="005544CC">
              <w:rPr>
                <w:sz w:val="24"/>
                <w:szCs w:val="24"/>
              </w:rPr>
              <w:t xml:space="preserve"> for all people living with HIV</w:t>
            </w:r>
          </w:p>
          <w:p w14:paraId="70A54C13" w14:textId="190D25BA" w:rsidR="00E35077" w:rsidRDefault="00324EB1" w:rsidP="003D1617">
            <w:pPr>
              <w:pStyle w:val="ListParagraph"/>
              <w:numPr>
                <w:ilvl w:val="0"/>
                <w:numId w:val="66"/>
              </w:numPr>
              <w:spacing w:after="120" w:line="240" w:lineRule="auto"/>
              <w:ind w:left="166" w:hanging="166"/>
              <w:rPr>
                <w:sz w:val="24"/>
                <w:szCs w:val="24"/>
              </w:rPr>
            </w:pPr>
            <w:r w:rsidRPr="00E35077">
              <w:rPr>
                <w:b/>
                <w:bCs/>
                <w:sz w:val="24"/>
                <w:szCs w:val="24"/>
              </w:rPr>
              <w:t>Racial Equity</w:t>
            </w:r>
            <w:r w:rsidR="00587CFC">
              <w:rPr>
                <w:b/>
                <w:bCs/>
                <w:sz w:val="24"/>
                <w:szCs w:val="24"/>
              </w:rPr>
              <w:t>,</w:t>
            </w:r>
            <w:r w:rsidRPr="00E35077">
              <w:rPr>
                <w:sz w:val="24"/>
                <w:szCs w:val="24"/>
              </w:rPr>
              <w:t xml:space="preserve"> Strategy 2</w:t>
            </w:r>
            <w:r w:rsidR="00587CFC">
              <w:rPr>
                <w:sz w:val="24"/>
                <w:szCs w:val="24"/>
              </w:rPr>
              <w:t>:</w:t>
            </w:r>
            <w:r w:rsidRPr="00E35077">
              <w:rPr>
                <w:sz w:val="24"/>
                <w:szCs w:val="24"/>
              </w:rPr>
              <w:t xml:space="preserve"> </w:t>
            </w:r>
            <w:r w:rsidR="00587CFC">
              <w:rPr>
                <w:sz w:val="24"/>
                <w:szCs w:val="24"/>
              </w:rPr>
              <w:t>M</w:t>
            </w:r>
            <w:r w:rsidRPr="00E35077">
              <w:rPr>
                <w:sz w:val="24"/>
                <w:szCs w:val="24"/>
              </w:rPr>
              <w:t xml:space="preserve">onitor and respond to communities with insurance disparities, monitor geographically as well as racially and by transmission modes; strategy 4 to partner with Covered California to market to </w:t>
            </w:r>
            <w:r w:rsidR="005544CC">
              <w:rPr>
                <w:sz w:val="24"/>
                <w:szCs w:val="24"/>
              </w:rPr>
              <w:t xml:space="preserve">people living with HIV </w:t>
            </w:r>
            <w:r w:rsidRPr="00E35077">
              <w:rPr>
                <w:sz w:val="24"/>
                <w:szCs w:val="24"/>
              </w:rPr>
              <w:t>more specifically</w:t>
            </w:r>
          </w:p>
          <w:p w14:paraId="24253CFB" w14:textId="2D47878C" w:rsidR="00E35077" w:rsidRDefault="00324EB1" w:rsidP="003D1617">
            <w:pPr>
              <w:pStyle w:val="ListParagraph"/>
              <w:numPr>
                <w:ilvl w:val="0"/>
                <w:numId w:val="66"/>
              </w:numPr>
              <w:spacing w:after="120" w:line="240" w:lineRule="auto"/>
              <w:ind w:left="166" w:hanging="166"/>
              <w:rPr>
                <w:sz w:val="24"/>
                <w:szCs w:val="24"/>
              </w:rPr>
            </w:pPr>
            <w:r w:rsidRPr="00E35077">
              <w:rPr>
                <w:b/>
                <w:bCs/>
                <w:sz w:val="24"/>
                <w:szCs w:val="24"/>
              </w:rPr>
              <w:t>Housing First</w:t>
            </w:r>
            <w:r w:rsidR="00587CFC">
              <w:rPr>
                <w:b/>
                <w:bCs/>
                <w:sz w:val="24"/>
                <w:szCs w:val="24"/>
              </w:rPr>
              <w:t>,</w:t>
            </w:r>
            <w:r w:rsidRPr="00E35077">
              <w:rPr>
                <w:sz w:val="24"/>
                <w:szCs w:val="24"/>
              </w:rPr>
              <w:t xml:space="preserve"> </w:t>
            </w:r>
            <w:r w:rsidR="00587CFC">
              <w:rPr>
                <w:sz w:val="24"/>
                <w:szCs w:val="24"/>
              </w:rPr>
              <w:t>S</w:t>
            </w:r>
            <w:r w:rsidRPr="00E35077">
              <w:rPr>
                <w:sz w:val="24"/>
                <w:szCs w:val="24"/>
              </w:rPr>
              <w:t>trategy 1</w:t>
            </w:r>
            <w:r w:rsidR="00587CFC">
              <w:rPr>
                <w:sz w:val="24"/>
                <w:szCs w:val="24"/>
              </w:rPr>
              <w:t>:</w:t>
            </w:r>
            <w:r w:rsidRPr="00E35077">
              <w:rPr>
                <w:sz w:val="24"/>
                <w:szCs w:val="24"/>
              </w:rPr>
              <w:t xml:space="preserve"> </w:t>
            </w:r>
            <w:r w:rsidR="00587CFC">
              <w:rPr>
                <w:sz w:val="24"/>
                <w:szCs w:val="24"/>
              </w:rPr>
              <w:t>E</w:t>
            </w:r>
            <w:r w:rsidRPr="00E35077">
              <w:rPr>
                <w:sz w:val="24"/>
                <w:szCs w:val="24"/>
              </w:rPr>
              <w:t xml:space="preserve">nsure all </w:t>
            </w:r>
            <w:r w:rsidR="005544CC">
              <w:rPr>
                <w:sz w:val="24"/>
                <w:szCs w:val="24"/>
              </w:rPr>
              <w:t>people living with HIV</w:t>
            </w:r>
            <w:r w:rsidRPr="00E35077">
              <w:rPr>
                <w:sz w:val="24"/>
                <w:szCs w:val="24"/>
              </w:rPr>
              <w:t xml:space="preserve"> receiving housing services are assessed for insurance and provide support when insurance is lacking</w:t>
            </w:r>
          </w:p>
          <w:p w14:paraId="46CDAD35" w14:textId="3A2976CB" w:rsidR="00E35077" w:rsidRDefault="00324EB1" w:rsidP="003D1617">
            <w:pPr>
              <w:pStyle w:val="ListParagraph"/>
              <w:numPr>
                <w:ilvl w:val="0"/>
                <w:numId w:val="66"/>
              </w:numPr>
              <w:spacing w:after="120" w:line="240" w:lineRule="auto"/>
              <w:ind w:left="166" w:hanging="166"/>
              <w:rPr>
                <w:sz w:val="24"/>
                <w:szCs w:val="24"/>
              </w:rPr>
            </w:pPr>
            <w:r w:rsidRPr="00E35077">
              <w:rPr>
                <w:b/>
                <w:bCs/>
                <w:sz w:val="24"/>
                <w:szCs w:val="24"/>
              </w:rPr>
              <w:t>Health Care Access for All</w:t>
            </w:r>
            <w:r w:rsidR="00587CFC">
              <w:rPr>
                <w:b/>
                <w:bCs/>
                <w:sz w:val="24"/>
                <w:szCs w:val="24"/>
              </w:rPr>
              <w:t>,</w:t>
            </w:r>
            <w:r w:rsidRPr="00E35077">
              <w:rPr>
                <w:sz w:val="24"/>
                <w:szCs w:val="24"/>
              </w:rPr>
              <w:t xml:space="preserve"> </w:t>
            </w:r>
            <w:r w:rsidR="00587CFC">
              <w:rPr>
                <w:sz w:val="24"/>
                <w:szCs w:val="24"/>
              </w:rPr>
              <w:t>S</w:t>
            </w:r>
            <w:r w:rsidRPr="00E35077">
              <w:rPr>
                <w:sz w:val="24"/>
                <w:szCs w:val="24"/>
              </w:rPr>
              <w:t>trategy 1</w:t>
            </w:r>
            <w:r w:rsidR="00587CFC">
              <w:rPr>
                <w:sz w:val="24"/>
                <w:szCs w:val="24"/>
              </w:rPr>
              <w:t>: I</w:t>
            </w:r>
            <w:r w:rsidRPr="00E35077">
              <w:rPr>
                <w:sz w:val="24"/>
                <w:szCs w:val="24"/>
              </w:rPr>
              <w:t>ncrease simple, quick enrollment in Medi</w:t>
            </w:r>
            <w:r w:rsidR="005544CC">
              <w:rPr>
                <w:sz w:val="24"/>
                <w:szCs w:val="24"/>
              </w:rPr>
              <w:t>-</w:t>
            </w:r>
            <w:r w:rsidRPr="00E35077">
              <w:rPr>
                <w:sz w:val="24"/>
                <w:szCs w:val="24"/>
              </w:rPr>
              <w:t xml:space="preserve">Cal and Covered California, strategies 3 and 4 of course </w:t>
            </w:r>
          </w:p>
          <w:p w14:paraId="15262227" w14:textId="23E44E5B" w:rsidR="00E35077" w:rsidRDefault="00E35077" w:rsidP="003D1617">
            <w:pPr>
              <w:pStyle w:val="ListParagraph"/>
              <w:numPr>
                <w:ilvl w:val="0"/>
                <w:numId w:val="66"/>
              </w:numPr>
              <w:spacing w:after="120" w:line="240" w:lineRule="auto"/>
              <w:ind w:left="166" w:hanging="166"/>
              <w:rPr>
                <w:sz w:val="24"/>
                <w:szCs w:val="24"/>
              </w:rPr>
            </w:pPr>
            <w:r w:rsidRPr="00E35077">
              <w:rPr>
                <w:b/>
                <w:bCs/>
                <w:sz w:val="24"/>
                <w:szCs w:val="24"/>
              </w:rPr>
              <w:t>Mental Health and Substance Use</w:t>
            </w:r>
            <w:r>
              <w:rPr>
                <w:b/>
                <w:bCs/>
                <w:sz w:val="24"/>
                <w:szCs w:val="24"/>
              </w:rPr>
              <w:t>:</w:t>
            </w:r>
            <w:r w:rsidRPr="00E35077">
              <w:rPr>
                <w:b/>
                <w:bCs/>
                <w:sz w:val="24"/>
                <w:szCs w:val="24"/>
              </w:rPr>
              <w:t xml:space="preserve"> </w:t>
            </w:r>
            <w:r w:rsidRPr="00E35077">
              <w:rPr>
                <w:sz w:val="24"/>
                <w:szCs w:val="24"/>
              </w:rPr>
              <w:t>C</w:t>
            </w:r>
            <w:r w:rsidR="00324EB1" w:rsidRPr="00E35077">
              <w:rPr>
                <w:sz w:val="24"/>
                <w:szCs w:val="24"/>
              </w:rPr>
              <w:t>ontinue to increase parity of service reimbursement for</w:t>
            </w:r>
            <w:r w:rsidR="005544CC">
              <w:rPr>
                <w:sz w:val="24"/>
                <w:szCs w:val="24"/>
              </w:rPr>
              <w:t xml:space="preserve"> mental health</w:t>
            </w:r>
            <w:r w:rsidR="00324EB1" w:rsidRPr="00E35077">
              <w:rPr>
                <w:sz w:val="24"/>
                <w:szCs w:val="24"/>
              </w:rPr>
              <w:t xml:space="preserve"> &amp; </w:t>
            </w:r>
            <w:r w:rsidR="005544CC">
              <w:rPr>
                <w:sz w:val="24"/>
                <w:szCs w:val="24"/>
              </w:rPr>
              <w:t xml:space="preserve">substance use </w:t>
            </w:r>
            <w:r w:rsidR="00324EB1" w:rsidRPr="00E35077">
              <w:rPr>
                <w:sz w:val="24"/>
                <w:szCs w:val="24"/>
              </w:rPr>
              <w:t xml:space="preserve">and ensure </w:t>
            </w:r>
            <w:r w:rsidR="005544CC">
              <w:rPr>
                <w:sz w:val="24"/>
                <w:szCs w:val="24"/>
              </w:rPr>
              <w:t xml:space="preserve">mental health </w:t>
            </w:r>
            <w:r w:rsidR="00324EB1" w:rsidRPr="00E35077">
              <w:rPr>
                <w:sz w:val="24"/>
                <w:szCs w:val="24"/>
              </w:rPr>
              <w:t xml:space="preserve">&amp; </w:t>
            </w:r>
            <w:r w:rsidR="005544CC">
              <w:rPr>
                <w:sz w:val="24"/>
                <w:szCs w:val="24"/>
              </w:rPr>
              <w:t xml:space="preserve">substance use </w:t>
            </w:r>
            <w:r w:rsidR="00324EB1" w:rsidRPr="00E35077">
              <w:rPr>
                <w:sz w:val="24"/>
                <w:szCs w:val="24"/>
              </w:rPr>
              <w:t xml:space="preserve">access is not impeded by insurance policies and procedures (e.g. no </w:t>
            </w:r>
            <w:r w:rsidR="005544CC">
              <w:rPr>
                <w:sz w:val="24"/>
                <w:szCs w:val="24"/>
              </w:rPr>
              <w:t xml:space="preserve">mental health </w:t>
            </w:r>
            <w:r w:rsidR="00324EB1" w:rsidRPr="00E35077">
              <w:rPr>
                <w:sz w:val="24"/>
                <w:szCs w:val="24"/>
              </w:rPr>
              <w:t>visit on same day as medical visit for Medi</w:t>
            </w:r>
            <w:r w:rsidR="005544CC">
              <w:rPr>
                <w:sz w:val="24"/>
                <w:szCs w:val="24"/>
              </w:rPr>
              <w:t>-</w:t>
            </w:r>
            <w:r w:rsidR="00324EB1" w:rsidRPr="00E35077">
              <w:rPr>
                <w:sz w:val="24"/>
                <w:szCs w:val="24"/>
              </w:rPr>
              <w:t>Cal consumers)</w:t>
            </w:r>
          </w:p>
          <w:p w14:paraId="2C7CC736" w14:textId="520C33D2" w:rsidR="00E35077" w:rsidRDefault="00324EB1" w:rsidP="003D1617">
            <w:pPr>
              <w:pStyle w:val="ListParagraph"/>
              <w:numPr>
                <w:ilvl w:val="0"/>
                <w:numId w:val="66"/>
              </w:numPr>
              <w:spacing w:after="120" w:line="240" w:lineRule="auto"/>
              <w:ind w:left="166" w:hanging="166"/>
              <w:rPr>
                <w:sz w:val="24"/>
                <w:szCs w:val="24"/>
              </w:rPr>
            </w:pPr>
            <w:r w:rsidRPr="00E35077">
              <w:rPr>
                <w:b/>
                <w:bCs/>
                <w:sz w:val="24"/>
                <w:szCs w:val="24"/>
              </w:rPr>
              <w:t>Economic Justice</w:t>
            </w:r>
            <w:r w:rsidRPr="00E35077">
              <w:rPr>
                <w:sz w:val="24"/>
                <w:szCs w:val="24"/>
              </w:rPr>
              <w:t xml:space="preserve">: Ensure insurance is affordable and accessible with reasonable copays and deductibles; ensure all providers (healthcare, case managers, food bank, etc.) regularly assess insurance status of </w:t>
            </w:r>
            <w:r w:rsidR="005544CC">
              <w:rPr>
                <w:sz w:val="24"/>
                <w:szCs w:val="24"/>
              </w:rPr>
              <w:t>people living with HIV</w:t>
            </w:r>
          </w:p>
          <w:p w14:paraId="1C707F28" w14:textId="35299946" w:rsidR="00324EB1" w:rsidRPr="00E35077" w:rsidRDefault="00324EB1" w:rsidP="003D1617">
            <w:pPr>
              <w:pStyle w:val="ListParagraph"/>
              <w:numPr>
                <w:ilvl w:val="0"/>
                <w:numId w:val="66"/>
              </w:numPr>
              <w:spacing w:after="120" w:line="240" w:lineRule="auto"/>
              <w:ind w:left="166" w:hanging="166"/>
              <w:rPr>
                <w:sz w:val="24"/>
                <w:szCs w:val="24"/>
              </w:rPr>
            </w:pPr>
            <w:r w:rsidRPr="00E35077">
              <w:rPr>
                <w:b/>
                <w:bCs/>
                <w:sz w:val="24"/>
                <w:szCs w:val="24"/>
              </w:rPr>
              <w:t>Stigma Free</w:t>
            </w:r>
            <w:r w:rsidRPr="00E35077">
              <w:rPr>
                <w:sz w:val="24"/>
                <w:szCs w:val="24"/>
              </w:rPr>
              <w:t xml:space="preserve">: Acknowledge mistrust of receipt of services for those </w:t>
            </w:r>
            <w:r w:rsidR="005544CC">
              <w:rPr>
                <w:sz w:val="24"/>
                <w:szCs w:val="24"/>
              </w:rPr>
              <w:t xml:space="preserve">people living with HIV </w:t>
            </w:r>
            <w:r w:rsidRPr="00E35077">
              <w:rPr>
                <w:sz w:val="24"/>
                <w:szCs w:val="24"/>
              </w:rPr>
              <w:t xml:space="preserve">residing in California but not legally acknowledged </w:t>
            </w:r>
          </w:p>
        </w:tc>
      </w:tr>
    </w:tbl>
    <w:p w14:paraId="756DD269" w14:textId="77777777" w:rsidR="00461190" w:rsidRPr="00294CFE" w:rsidRDefault="00461190" w:rsidP="00087A97">
      <w:pPr>
        <w:spacing w:line="240" w:lineRule="auto"/>
        <w:rPr>
          <w:rFonts w:cstheme="minorHAnsi"/>
          <w:sz w:val="24"/>
          <w:szCs w:val="24"/>
        </w:rPr>
      </w:pPr>
    </w:p>
    <w:p w14:paraId="26968219" w14:textId="4801B958" w:rsidR="008D70B3" w:rsidRDefault="008D70B3">
      <w:pPr>
        <w:rPr>
          <w:sz w:val="24"/>
          <w:szCs w:val="24"/>
        </w:rPr>
      </w:pPr>
      <w:r>
        <w:rPr>
          <w:sz w:val="24"/>
          <w:szCs w:val="24"/>
        </w:rPr>
        <w:br w:type="page"/>
      </w:r>
    </w:p>
    <w:p w14:paraId="79600ADA" w14:textId="2818CABC" w:rsidR="00542E21" w:rsidRPr="00542E21" w:rsidRDefault="006D0D08" w:rsidP="00087A97">
      <w:pPr>
        <w:spacing w:line="240" w:lineRule="auto"/>
        <w:rPr>
          <w:sz w:val="24"/>
          <w:szCs w:val="24"/>
        </w:rPr>
      </w:pPr>
      <w:r>
        <w:rPr>
          <w:noProof/>
        </w:rPr>
        <mc:AlternateContent>
          <mc:Choice Requires="wps">
            <w:drawing>
              <wp:anchor distT="0" distB="0" distL="114300" distR="114300" simplePos="0" relativeHeight="252131328" behindDoc="0" locked="0" layoutInCell="1" allowOverlap="1" wp14:anchorId="546D8AEF" wp14:editId="1C860E23">
                <wp:simplePos x="0" y="0"/>
                <wp:positionH relativeFrom="column">
                  <wp:posOffset>-86995</wp:posOffset>
                </wp:positionH>
                <wp:positionV relativeFrom="paragraph">
                  <wp:posOffset>227965</wp:posOffset>
                </wp:positionV>
                <wp:extent cx="6762750" cy="19050"/>
                <wp:effectExtent l="19050" t="19050" r="19050" b="19050"/>
                <wp:wrapNone/>
                <wp:docPr id="1235" name="Straight Connector 1235"/>
                <wp:cNvGraphicFramePr/>
                <a:graphic xmlns:a="http://schemas.openxmlformats.org/drawingml/2006/main">
                  <a:graphicData uri="http://schemas.microsoft.com/office/word/2010/wordprocessingShape">
                    <wps:wsp>
                      <wps:cNvCnPr/>
                      <wps:spPr>
                        <a:xfrm>
                          <a:off x="0" y="0"/>
                          <a:ext cx="6762750" cy="19050"/>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3E2D13E" id="Straight Connector 1235" o:spid="_x0000_s1026"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6.85pt,17.95pt" to="525.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" strokecolor="#ffc000 [3207]" strokeweight="3pt">
                <v:stroke joinstyle="miter"/>
              </v:line>
            </w:pict>
          </mc:Fallback>
        </mc:AlternateContent>
      </w:r>
      <w:r>
        <w:rPr>
          <w:noProof/>
        </w:rPr>
        <mc:AlternateContent>
          <mc:Choice Requires="wpg">
            <w:drawing>
              <wp:anchor distT="0" distB="0" distL="114300" distR="114300" simplePos="0" relativeHeight="252130304" behindDoc="0" locked="0" layoutInCell="1" allowOverlap="1" wp14:anchorId="22E03CA9" wp14:editId="76D18892">
                <wp:simplePos x="0" y="0"/>
                <wp:positionH relativeFrom="column">
                  <wp:posOffset>-3617</wp:posOffset>
                </wp:positionH>
                <wp:positionV relativeFrom="paragraph">
                  <wp:posOffset>-352060</wp:posOffset>
                </wp:positionV>
                <wp:extent cx="1883410" cy="706755"/>
                <wp:effectExtent l="0" t="0" r="2540" b="0"/>
                <wp:wrapNone/>
                <wp:docPr id="1231" name="Group 1231"/>
                <wp:cNvGraphicFramePr/>
                <a:graphic xmlns:a="http://schemas.openxmlformats.org/drawingml/2006/main">
                  <a:graphicData uri="http://schemas.microsoft.com/office/word/2010/wordprocessingGroup">
                    <wpg:wgp>
                      <wpg:cNvGrpSpPr/>
                      <wpg:grpSpPr>
                        <a:xfrm>
                          <a:off x="0" y="0"/>
                          <a:ext cx="1883410" cy="706755"/>
                          <a:chOff x="0" y="0"/>
                          <a:chExt cx="1883664" cy="895290"/>
                        </a:xfrm>
                      </wpg:grpSpPr>
                      <wps:wsp>
                        <wps:cNvPr id="1232" name="Rectangle: Rounded Corners 1232"/>
                        <wps:cNvSpPr/>
                        <wps:spPr>
                          <a:xfrm>
                            <a:off x="1" y="114240"/>
                            <a:ext cx="1877387" cy="781050"/>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 name="Rectangle 1233"/>
                        <wps:cNvSpPr/>
                        <wps:spPr>
                          <a:xfrm>
                            <a:off x="0" y="0"/>
                            <a:ext cx="1883664" cy="400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Text Box 2"/>
                        <wps:cNvSpPr txBox="1">
                          <a:spLocks noChangeArrowheads="1"/>
                        </wps:cNvSpPr>
                        <wps:spPr bwMode="auto">
                          <a:xfrm>
                            <a:off x="0" y="335126"/>
                            <a:ext cx="1883663" cy="376264"/>
                          </a:xfrm>
                          <a:prstGeom prst="rect">
                            <a:avLst/>
                          </a:prstGeom>
                          <a:noFill/>
                          <a:ln w="9525">
                            <a:noFill/>
                            <a:miter lim="800000"/>
                            <a:headEnd/>
                            <a:tailEnd/>
                          </a:ln>
                        </wps:spPr>
                        <wps:txbx>
                          <w:txbxContent>
                            <w:p w14:paraId="66D62FCF" w14:textId="709F1546" w:rsidR="006D0D08" w:rsidRPr="00C84CC8" w:rsidRDefault="006D0D08" w:rsidP="00902575">
                              <w:pPr>
                                <w:jc w:val="center"/>
                                <w:rPr>
                                  <w:rFonts w:ascii="Bahnschrift SemiBold" w:hAnsi="Bahnschrift SemiBold"/>
                                  <w:b/>
                                  <w:bCs/>
                                  <w:color w:val="FFFFFF" w:themeColor="background1"/>
                                  <w:sz w:val="30"/>
                                  <w:szCs w:val="30"/>
                                </w:rPr>
                              </w:pPr>
                              <w:r>
                                <w:rPr>
                                  <w:rFonts w:ascii="Bahnschrift SemiBold" w:hAnsi="Bahnschrift SemiBold"/>
                                  <w:b/>
                                  <w:bCs/>
                                  <w:color w:val="FFFFFF" w:themeColor="background1"/>
                                  <w:sz w:val="30"/>
                                  <w:szCs w:val="30"/>
                                </w:rPr>
                                <w:t>IND</w:t>
                              </w:r>
                              <w:r w:rsidR="00580A2A">
                                <w:rPr>
                                  <w:rFonts w:ascii="Bahnschrift SemiBold" w:hAnsi="Bahnschrift SemiBold"/>
                                  <w:b/>
                                  <w:bCs/>
                                  <w:color w:val="FFFFFF" w:themeColor="background1"/>
                                  <w:sz w:val="30"/>
                                  <w:szCs w:val="30"/>
                                </w:rPr>
                                <w:t>IC</w:t>
                              </w:r>
                              <w:r w:rsidR="002F360D">
                                <w:rPr>
                                  <w:rFonts w:ascii="Bahnschrift SemiBold" w:hAnsi="Bahnschrift SemiBold"/>
                                  <w:b/>
                                  <w:bCs/>
                                  <w:color w:val="FFFFFF" w:themeColor="background1"/>
                                  <w:sz w:val="30"/>
                                  <w:szCs w:val="30"/>
                                </w:rPr>
                                <w:t>ES</w:t>
                              </w:r>
                              <w:r>
                                <w:rPr>
                                  <w:rFonts w:ascii="Bahnschrift SemiBold" w:hAnsi="Bahnschrift SemiBold"/>
                                  <w:b/>
                                  <w:bCs/>
                                  <w:color w:val="FFFFFF" w:themeColor="background1"/>
                                  <w:sz w:val="30"/>
                                  <w:szCs w:val="3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E03CA9" id="Group 1231" o:spid="_x0000_s1110" style="position:absolute;margin-left:-.3pt;margin-top:-27.7pt;width:148.3pt;height:55.65pt;z-index:252130304;mso-width-relative:margin;mso-height-relative:margin" coordsize="18836,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">
                <v:roundrect id="Rectangle: Rounded Corners 1232" o:spid="_x0000_s1111" style="position:absolute;top:1142;width:18773;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" fillcolor="black [3200]" stroked="f" strokeweight="1pt">
                  <v:stroke joinstyle="miter"/>
                </v:roundrect>
                <v:rect id="Rectangle 1233" o:spid="_x0000_s1112" style="position:absolute;width:1883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" fillcolor="#ffc000" stroked="f" strokeweight="1pt"/>
                <v:shape id="_x0000_s1113" type="#_x0000_t202" style="position:absolute;top:3351;width:18836;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66D62FCF" w14:textId="709F1546" w:rsidR="006D0D08" w:rsidRPr="00C84CC8" w:rsidRDefault="006D0D08" w:rsidP="00902575">
                        <w:pPr>
                          <w:jc w:val="center"/>
                          <w:rPr>
                            <w:rFonts w:ascii="Bahnschrift SemiBold" w:hAnsi="Bahnschrift SemiBold"/>
                            <w:b/>
                            <w:bCs/>
                            <w:color w:val="FFFFFF" w:themeColor="background1"/>
                            <w:sz w:val="30"/>
                            <w:szCs w:val="30"/>
                          </w:rPr>
                        </w:pPr>
                        <w:r>
                          <w:rPr>
                            <w:rFonts w:ascii="Bahnschrift SemiBold" w:hAnsi="Bahnschrift SemiBold"/>
                            <w:b/>
                            <w:bCs/>
                            <w:color w:val="FFFFFF" w:themeColor="background1"/>
                            <w:sz w:val="30"/>
                            <w:szCs w:val="30"/>
                          </w:rPr>
                          <w:t>IND</w:t>
                        </w:r>
                        <w:r w:rsidR="00580A2A">
                          <w:rPr>
                            <w:rFonts w:ascii="Bahnschrift SemiBold" w:hAnsi="Bahnschrift SemiBold"/>
                            <w:b/>
                            <w:bCs/>
                            <w:color w:val="FFFFFF" w:themeColor="background1"/>
                            <w:sz w:val="30"/>
                            <w:szCs w:val="30"/>
                          </w:rPr>
                          <w:t>IC</w:t>
                        </w:r>
                        <w:r w:rsidR="002F360D">
                          <w:rPr>
                            <w:rFonts w:ascii="Bahnschrift SemiBold" w:hAnsi="Bahnschrift SemiBold"/>
                            <w:b/>
                            <w:bCs/>
                            <w:color w:val="FFFFFF" w:themeColor="background1"/>
                            <w:sz w:val="30"/>
                            <w:szCs w:val="30"/>
                          </w:rPr>
                          <w:t>ES</w:t>
                        </w:r>
                        <w:r>
                          <w:rPr>
                            <w:rFonts w:ascii="Bahnschrift SemiBold" w:hAnsi="Bahnschrift SemiBold"/>
                            <w:b/>
                            <w:bCs/>
                            <w:color w:val="FFFFFF" w:themeColor="background1"/>
                            <w:sz w:val="30"/>
                            <w:szCs w:val="30"/>
                          </w:rPr>
                          <w:t xml:space="preserve"> </w:t>
                        </w:r>
                      </w:p>
                    </w:txbxContent>
                  </v:textbox>
                </v:shape>
              </v:group>
            </w:pict>
          </mc:Fallback>
        </mc:AlternateContent>
      </w:r>
    </w:p>
    <w:p w14:paraId="6ED1860D" w14:textId="126539AF" w:rsidR="00542E21" w:rsidRPr="00542E21" w:rsidRDefault="00542E21" w:rsidP="00087A97">
      <w:pPr>
        <w:spacing w:line="240" w:lineRule="auto"/>
        <w:rPr>
          <w:sz w:val="24"/>
          <w:szCs w:val="24"/>
        </w:rPr>
      </w:pPr>
    </w:p>
    <w:p w14:paraId="22E303E2" w14:textId="77777777" w:rsidR="00FD2184" w:rsidRPr="00902575" w:rsidRDefault="00FD2184" w:rsidP="00FD2184">
      <w:pPr>
        <w:shd w:val="clear" w:color="auto" w:fill="FFC000"/>
        <w:spacing w:line="240" w:lineRule="auto"/>
        <w:rPr>
          <w:b/>
          <w:bCs/>
          <w:sz w:val="24"/>
          <w:szCs w:val="24"/>
        </w:rPr>
      </w:pPr>
      <w:bookmarkStart w:id="20" w:name="indices"/>
      <w:bookmarkEnd w:id="20"/>
      <w:r>
        <w:rPr>
          <w:b/>
          <w:bCs/>
          <w:sz w:val="24"/>
          <w:szCs w:val="24"/>
        </w:rPr>
        <w:t>Priority Population References:</w:t>
      </w:r>
    </w:p>
    <w:p w14:paraId="7A18C07A" w14:textId="77777777" w:rsidR="00FD2184" w:rsidRPr="00F00E06" w:rsidRDefault="00FD2184" w:rsidP="00FD2184">
      <w:pPr>
        <w:pStyle w:val="Index2"/>
        <w:tabs>
          <w:tab w:val="right" w:leader="dot" w:pos="10790"/>
        </w:tabs>
        <w:spacing w:after="160"/>
        <w:ind w:left="7920" w:hanging="7704"/>
        <w:rPr>
          <w:noProof/>
          <w:sz w:val="24"/>
          <w:szCs w:val="24"/>
        </w:rPr>
      </w:pPr>
      <w:r w:rsidRPr="00F00E06">
        <w:rPr>
          <w:b/>
          <w:noProof/>
          <w:sz w:val="24"/>
          <w:szCs w:val="24"/>
        </w:rPr>
        <w:t>People of color, especially Black/African American, Latinx, &amp; Indigenous peopl</w:t>
      </w:r>
      <w:r w:rsidRPr="00212B5D">
        <w:rPr>
          <w:b/>
          <w:noProof/>
          <w:sz w:val="24"/>
          <w:szCs w:val="24"/>
        </w:rPr>
        <w:t>e</w:t>
      </w:r>
      <w:r>
        <w:rPr>
          <w:noProof/>
          <w:sz w:val="24"/>
          <w:szCs w:val="24"/>
        </w:rPr>
        <w:t xml:space="preserve"> </w:t>
      </w:r>
      <w:r>
        <w:rPr>
          <w:noProof/>
          <w:sz w:val="24"/>
          <w:szCs w:val="24"/>
        </w:rPr>
        <w:tab/>
        <w:t xml:space="preserve">p. </w:t>
      </w:r>
      <w:r w:rsidRPr="00212B5D">
        <w:rPr>
          <w:noProof/>
          <w:sz w:val="24"/>
          <w:szCs w:val="24"/>
        </w:rPr>
        <w:t xml:space="preserve">10-19, </w:t>
      </w:r>
      <w:r>
        <w:rPr>
          <w:noProof/>
          <w:sz w:val="24"/>
          <w:szCs w:val="24"/>
        </w:rPr>
        <w:t xml:space="preserve">43, </w:t>
      </w:r>
      <w:r w:rsidRPr="00212B5D">
        <w:rPr>
          <w:noProof/>
          <w:sz w:val="24"/>
          <w:szCs w:val="24"/>
        </w:rPr>
        <w:t xml:space="preserve">53, </w:t>
      </w:r>
      <w:r>
        <w:rPr>
          <w:noProof/>
          <w:sz w:val="24"/>
          <w:szCs w:val="24"/>
        </w:rPr>
        <w:t xml:space="preserve">56, </w:t>
      </w:r>
      <w:r>
        <w:rPr>
          <w:noProof/>
          <w:sz w:val="24"/>
          <w:szCs w:val="24"/>
        </w:rPr>
        <w:br/>
        <w:t xml:space="preserve">          60-63, 72</w:t>
      </w:r>
      <w:r w:rsidRPr="00212B5D">
        <w:rPr>
          <w:noProof/>
          <w:sz w:val="24"/>
          <w:szCs w:val="24"/>
        </w:rPr>
        <w:t>,</w:t>
      </w:r>
      <w:r>
        <w:rPr>
          <w:noProof/>
          <w:sz w:val="24"/>
          <w:szCs w:val="24"/>
        </w:rPr>
        <w:t xml:space="preserve"> 74, 76, 78-79</w:t>
      </w:r>
    </w:p>
    <w:p w14:paraId="229CFE2F" w14:textId="77777777" w:rsidR="00FD2184" w:rsidRPr="00F00E06" w:rsidRDefault="00FD2184" w:rsidP="00FD2184">
      <w:pPr>
        <w:pStyle w:val="Index2"/>
        <w:tabs>
          <w:tab w:val="right" w:leader="dot" w:pos="10790"/>
        </w:tabs>
        <w:spacing w:after="160"/>
        <w:ind w:left="432" w:hanging="216"/>
        <w:rPr>
          <w:b/>
          <w:i/>
          <w:iCs/>
          <w:noProof/>
          <w:sz w:val="24"/>
          <w:szCs w:val="24"/>
        </w:rPr>
      </w:pPr>
      <w:r>
        <w:rPr>
          <w:b/>
          <w:noProof/>
          <w:sz w:val="24"/>
          <w:szCs w:val="24"/>
        </w:rPr>
        <w:t>BIPOC</w:t>
      </w:r>
      <w:r w:rsidRPr="00212B5D">
        <w:rPr>
          <w:bCs/>
          <w:noProof/>
          <w:sz w:val="24"/>
          <w:szCs w:val="24"/>
        </w:rPr>
        <w:tab/>
      </w:r>
      <w:r w:rsidRPr="00F00E06">
        <w:rPr>
          <w:bCs/>
          <w:i/>
          <w:iCs/>
          <w:noProof/>
          <w:sz w:val="24"/>
          <w:szCs w:val="24"/>
        </w:rPr>
        <w:t>see People of color, especially Black/African American, Latinx, &amp; Indigenous people</w:t>
      </w:r>
    </w:p>
    <w:p w14:paraId="7BD02045" w14:textId="77777777" w:rsidR="00FD2184" w:rsidRDefault="00FD2184" w:rsidP="00FD2184">
      <w:pPr>
        <w:pStyle w:val="Index2"/>
        <w:tabs>
          <w:tab w:val="right" w:leader="dot" w:pos="10790"/>
        </w:tabs>
        <w:spacing w:after="160"/>
        <w:ind w:left="432" w:hanging="216"/>
        <w:rPr>
          <w:noProof/>
          <w:sz w:val="24"/>
          <w:szCs w:val="24"/>
        </w:rPr>
      </w:pPr>
      <w:r w:rsidRPr="00F00E06">
        <w:rPr>
          <w:b/>
          <w:noProof/>
          <w:sz w:val="24"/>
          <w:szCs w:val="24"/>
        </w:rPr>
        <w:t>Young people (aged 15-29 years)</w:t>
      </w:r>
      <w:r w:rsidRPr="00F00E06">
        <w:rPr>
          <w:noProof/>
          <w:sz w:val="24"/>
          <w:szCs w:val="24"/>
        </w:rPr>
        <w:tab/>
      </w:r>
      <w:r>
        <w:rPr>
          <w:noProof/>
          <w:sz w:val="24"/>
          <w:szCs w:val="24"/>
        </w:rPr>
        <w:t xml:space="preserve">p. </w:t>
      </w:r>
      <w:r w:rsidRPr="00F00E06">
        <w:rPr>
          <w:noProof/>
          <w:sz w:val="24"/>
          <w:szCs w:val="24"/>
        </w:rPr>
        <w:t xml:space="preserve">4, 19, </w:t>
      </w:r>
      <w:r>
        <w:rPr>
          <w:noProof/>
          <w:sz w:val="24"/>
          <w:szCs w:val="24"/>
        </w:rPr>
        <w:t xml:space="preserve">30-33, </w:t>
      </w:r>
      <w:r w:rsidRPr="00F00E06">
        <w:rPr>
          <w:noProof/>
          <w:sz w:val="24"/>
          <w:szCs w:val="24"/>
        </w:rPr>
        <w:t>35, 4</w:t>
      </w:r>
      <w:r>
        <w:rPr>
          <w:noProof/>
          <w:sz w:val="24"/>
          <w:szCs w:val="24"/>
        </w:rPr>
        <w:t>2</w:t>
      </w:r>
      <w:r w:rsidRPr="00F00E06">
        <w:rPr>
          <w:noProof/>
          <w:sz w:val="24"/>
          <w:szCs w:val="24"/>
        </w:rPr>
        <w:t>, 4</w:t>
      </w:r>
      <w:r>
        <w:rPr>
          <w:noProof/>
          <w:sz w:val="24"/>
          <w:szCs w:val="24"/>
        </w:rPr>
        <w:t>6</w:t>
      </w:r>
      <w:r w:rsidRPr="00F00E06">
        <w:rPr>
          <w:noProof/>
          <w:sz w:val="24"/>
          <w:szCs w:val="24"/>
        </w:rPr>
        <w:t>, 5</w:t>
      </w:r>
      <w:r>
        <w:rPr>
          <w:noProof/>
          <w:sz w:val="24"/>
          <w:szCs w:val="24"/>
        </w:rPr>
        <w:t>7-60</w:t>
      </w:r>
      <w:r w:rsidRPr="00F00E06">
        <w:rPr>
          <w:noProof/>
          <w:sz w:val="24"/>
          <w:szCs w:val="24"/>
        </w:rPr>
        <w:t xml:space="preserve">, </w:t>
      </w:r>
      <w:r>
        <w:rPr>
          <w:noProof/>
          <w:sz w:val="24"/>
          <w:szCs w:val="24"/>
        </w:rPr>
        <w:t>71</w:t>
      </w:r>
      <w:r w:rsidRPr="00F00E06">
        <w:rPr>
          <w:noProof/>
          <w:sz w:val="24"/>
          <w:szCs w:val="24"/>
        </w:rPr>
        <w:t>, 77</w:t>
      </w:r>
    </w:p>
    <w:p w14:paraId="7A72F70A" w14:textId="771A931B" w:rsidR="00FD2184" w:rsidRPr="00212B5D" w:rsidRDefault="00FD2184" w:rsidP="00FD2184">
      <w:pPr>
        <w:tabs>
          <w:tab w:val="right" w:leader="dot" w:pos="10800"/>
        </w:tabs>
        <w:ind w:left="216"/>
        <w:rPr>
          <w:b/>
          <w:bCs/>
          <w:sz w:val="24"/>
          <w:szCs w:val="24"/>
        </w:rPr>
      </w:pPr>
      <w:r w:rsidRPr="00212B5D">
        <w:rPr>
          <w:b/>
          <w:bCs/>
          <w:sz w:val="24"/>
          <w:szCs w:val="24"/>
        </w:rPr>
        <w:t>Gay and bisexual men, and other men who have sex with men</w:t>
      </w:r>
      <w:r w:rsidRPr="00212B5D">
        <w:rPr>
          <w:sz w:val="24"/>
          <w:szCs w:val="24"/>
        </w:rPr>
        <w:tab/>
      </w:r>
      <w:r>
        <w:rPr>
          <w:sz w:val="24"/>
          <w:szCs w:val="24"/>
        </w:rPr>
        <w:t xml:space="preserve">p. 4, </w:t>
      </w:r>
      <w:proofErr w:type="gramStart"/>
      <w:r>
        <w:rPr>
          <w:sz w:val="24"/>
          <w:szCs w:val="24"/>
        </w:rPr>
        <w:t>14</w:t>
      </w:r>
      <w:proofErr w:type="gramEnd"/>
    </w:p>
    <w:p w14:paraId="277C4421" w14:textId="77777777" w:rsidR="00FD2184" w:rsidRPr="00F00E06" w:rsidRDefault="00FD2184" w:rsidP="00FD2184">
      <w:pPr>
        <w:pStyle w:val="Index2"/>
        <w:tabs>
          <w:tab w:val="right" w:leader="dot" w:pos="10790"/>
        </w:tabs>
        <w:spacing w:after="160"/>
        <w:ind w:left="432" w:hanging="216"/>
        <w:rPr>
          <w:noProof/>
          <w:sz w:val="24"/>
          <w:szCs w:val="24"/>
        </w:rPr>
      </w:pPr>
      <w:r w:rsidRPr="00F00E06">
        <w:rPr>
          <w:b/>
          <w:noProof/>
          <w:sz w:val="24"/>
          <w:szCs w:val="24"/>
        </w:rPr>
        <w:t>People who are trans or gender non-conforming</w:t>
      </w:r>
      <w:r w:rsidRPr="00F00E06">
        <w:rPr>
          <w:noProof/>
          <w:sz w:val="24"/>
          <w:szCs w:val="24"/>
        </w:rPr>
        <w:tab/>
      </w:r>
      <w:r>
        <w:rPr>
          <w:noProof/>
          <w:sz w:val="24"/>
          <w:szCs w:val="24"/>
        </w:rPr>
        <w:t xml:space="preserve">p. </w:t>
      </w:r>
      <w:r w:rsidRPr="00F00E06">
        <w:rPr>
          <w:noProof/>
          <w:sz w:val="24"/>
          <w:szCs w:val="24"/>
        </w:rPr>
        <w:t xml:space="preserve">4, 5, 14, </w:t>
      </w:r>
      <w:r>
        <w:rPr>
          <w:noProof/>
          <w:sz w:val="24"/>
          <w:szCs w:val="24"/>
        </w:rPr>
        <w:t>42</w:t>
      </w:r>
      <w:r w:rsidRPr="00F00E06">
        <w:rPr>
          <w:noProof/>
          <w:sz w:val="24"/>
          <w:szCs w:val="24"/>
        </w:rPr>
        <w:t xml:space="preserve">, </w:t>
      </w:r>
      <w:r>
        <w:rPr>
          <w:noProof/>
          <w:sz w:val="24"/>
          <w:szCs w:val="24"/>
        </w:rPr>
        <w:t>72</w:t>
      </w:r>
      <w:r w:rsidRPr="00F00E06">
        <w:rPr>
          <w:noProof/>
          <w:sz w:val="24"/>
          <w:szCs w:val="24"/>
        </w:rPr>
        <w:t xml:space="preserve">, </w:t>
      </w:r>
      <w:r>
        <w:rPr>
          <w:noProof/>
          <w:sz w:val="24"/>
          <w:szCs w:val="24"/>
        </w:rPr>
        <w:t>74-76</w:t>
      </w:r>
      <w:r w:rsidRPr="00F00E06">
        <w:rPr>
          <w:noProof/>
          <w:sz w:val="24"/>
          <w:szCs w:val="24"/>
        </w:rPr>
        <w:t xml:space="preserve">, </w:t>
      </w:r>
      <w:r>
        <w:rPr>
          <w:noProof/>
          <w:sz w:val="24"/>
          <w:szCs w:val="24"/>
        </w:rPr>
        <w:t>79</w:t>
      </w:r>
    </w:p>
    <w:p w14:paraId="654E6573" w14:textId="77777777" w:rsidR="00FD2184" w:rsidRPr="00F00E06" w:rsidRDefault="00FD2184" w:rsidP="00FD2184">
      <w:pPr>
        <w:pStyle w:val="Index2"/>
        <w:tabs>
          <w:tab w:val="right" w:leader="dot" w:pos="10790"/>
        </w:tabs>
        <w:spacing w:after="160"/>
        <w:ind w:left="432" w:hanging="216"/>
        <w:rPr>
          <w:noProof/>
          <w:sz w:val="24"/>
          <w:szCs w:val="24"/>
        </w:rPr>
      </w:pPr>
      <w:r w:rsidRPr="00F00E06">
        <w:rPr>
          <w:b/>
          <w:noProof/>
          <w:sz w:val="24"/>
          <w:szCs w:val="24"/>
        </w:rPr>
        <w:t>People who use drugs, incl</w:t>
      </w:r>
      <w:r>
        <w:rPr>
          <w:b/>
          <w:noProof/>
          <w:sz w:val="24"/>
          <w:szCs w:val="24"/>
        </w:rPr>
        <w:t>uding</w:t>
      </w:r>
      <w:r w:rsidRPr="00F00E06">
        <w:rPr>
          <w:b/>
          <w:noProof/>
          <w:sz w:val="24"/>
          <w:szCs w:val="24"/>
        </w:rPr>
        <w:t xml:space="preserve"> people who inject drugs</w:t>
      </w:r>
      <w:r w:rsidRPr="00F00E06">
        <w:rPr>
          <w:noProof/>
          <w:sz w:val="24"/>
          <w:szCs w:val="24"/>
        </w:rPr>
        <w:tab/>
      </w:r>
      <w:r>
        <w:rPr>
          <w:noProof/>
          <w:sz w:val="24"/>
          <w:szCs w:val="24"/>
        </w:rPr>
        <w:t>p.</w:t>
      </w:r>
      <w:r w:rsidRPr="00F00E06">
        <w:rPr>
          <w:noProof/>
          <w:sz w:val="24"/>
          <w:szCs w:val="24"/>
        </w:rPr>
        <w:t xml:space="preserve">19, </w:t>
      </w:r>
      <w:r>
        <w:rPr>
          <w:noProof/>
          <w:sz w:val="24"/>
          <w:szCs w:val="24"/>
        </w:rPr>
        <w:t>26, 28</w:t>
      </w:r>
      <w:r w:rsidRPr="00F00E06">
        <w:rPr>
          <w:noProof/>
          <w:sz w:val="24"/>
          <w:szCs w:val="24"/>
        </w:rPr>
        <w:t>, 3</w:t>
      </w:r>
      <w:r>
        <w:rPr>
          <w:noProof/>
          <w:sz w:val="24"/>
          <w:szCs w:val="24"/>
        </w:rPr>
        <w:t>1-32</w:t>
      </w:r>
      <w:r w:rsidRPr="00F00E06">
        <w:rPr>
          <w:noProof/>
          <w:sz w:val="24"/>
          <w:szCs w:val="24"/>
        </w:rPr>
        <w:t xml:space="preserve">, </w:t>
      </w:r>
      <w:r>
        <w:rPr>
          <w:noProof/>
          <w:sz w:val="24"/>
          <w:szCs w:val="24"/>
        </w:rPr>
        <w:t>34-35</w:t>
      </w:r>
      <w:r w:rsidRPr="00F00E06">
        <w:rPr>
          <w:noProof/>
          <w:sz w:val="24"/>
          <w:szCs w:val="24"/>
        </w:rPr>
        <w:t xml:space="preserve">, </w:t>
      </w:r>
      <w:r>
        <w:rPr>
          <w:noProof/>
          <w:sz w:val="24"/>
          <w:szCs w:val="24"/>
        </w:rPr>
        <w:t xml:space="preserve">38, </w:t>
      </w:r>
      <w:r>
        <w:rPr>
          <w:noProof/>
          <w:sz w:val="24"/>
          <w:szCs w:val="24"/>
        </w:rPr>
        <w:br/>
        <w:t xml:space="preserve">                                                                                                                                            45, 48, 51-53, </w:t>
      </w:r>
      <w:r w:rsidRPr="00F00E06">
        <w:rPr>
          <w:noProof/>
          <w:sz w:val="24"/>
          <w:szCs w:val="24"/>
        </w:rPr>
        <w:t>56, 6</w:t>
      </w:r>
      <w:r>
        <w:rPr>
          <w:noProof/>
          <w:sz w:val="24"/>
          <w:szCs w:val="24"/>
        </w:rPr>
        <w:t>6</w:t>
      </w:r>
      <w:r w:rsidRPr="00F00E06">
        <w:rPr>
          <w:noProof/>
          <w:sz w:val="24"/>
          <w:szCs w:val="24"/>
        </w:rPr>
        <w:t xml:space="preserve">, </w:t>
      </w:r>
      <w:r>
        <w:rPr>
          <w:noProof/>
          <w:sz w:val="24"/>
          <w:szCs w:val="24"/>
        </w:rPr>
        <w:t>7</w:t>
      </w:r>
      <w:r w:rsidRPr="00F00E06">
        <w:rPr>
          <w:noProof/>
          <w:sz w:val="24"/>
          <w:szCs w:val="24"/>
        </w:rPr>
        <w:t xml:space="preserve">2, </w:t>
      </w:r>
      <w:r>
        <w:rPr>
          <w:noProof/>
          <w:sz w:val="24"/>
          <w:szCs w:val="24"/>
        </w:rPr>
        <w:t>7</w:t>
      </w:r>
      <w:r w:rsidRPr="00F00E06">
        <w:rPr>
          <w:noProof/>
          <w:sz w:val="24"/>
          <w:szCs w:val="24"/>
        </w:rPr>
        <w:t>9</w:t>
      </w:r>
    </w:p>
    <w:p w14:paraId="0B96E737" w14:textId="77777777" w:rsidR="00FD2184" w:rsidRPr="00F00E06" w:rsidRDefault="00FD2184" w:rsidP="00FD2184">
      <w:pPr>
        <w:pStyle w:val="Index2"/>
        <w:tabs>
          <w:tab w:val="right" w:leader="dot" w:pos="10790"/>
        </w:tabs>
        <w:spacing w:after="160"/>
        <w:ind w:left="432" w:hanging="216"/>
        <w:rPr>
          <w:noProof/>
          <w:sz w:val="24"/>
          <w:szCs w:val="24"/>
        </w:rPr>
      </w:pPr>
      <w:r w:rsidRPr="00F00E06">
        <w:rPr>
          <w:b/>
          <w:noProof/>
          <w:sz w:val="24"/>
          <w:szCs w:val="24"/>
        </w:rPr>
        <w:t>People experiencing homelessness</w:t>
      </w:r>
      <w:r w:rsidRPr="00F00E06">
        <w:rPr>
          <w:noProof/>
          <w:sz w:val="24"/>
          <w:szCs w:val="24"/>
        </w:rPr>
        <w:tab/>
      </w:r>
      <w:r>
        <w:rPr>
          <w:noProof/>
          <w:sz w:val="24"/>
          <w:szCs w:val="24"/>
        </w:rPr>
        <w:t xml:space="preserve">p. </w:t>
      </w:r>
      <w:r w:rsidRPr="00F00E06">
        <w:rPr>
          <w:noProof/>
          <w:sz w:val="24"/>
          <w:szCs w:val="24"/>
        </w:rPr>
        <w:t>2</w:t>
      </w:r>
      <w:r>
        <w:rPr>
          <w:noProof/>
          <w:sz w:val="24"/>
          <w:szCs w:val="24"/>
        </w:rPr>
        <w:t>3-26</w:t>
      </w:r>
      <w:r w:rsidRPr="00F00E06">
        <w:rPr>
          <w:noProof/>
          <w:sz w:val="24"/>
          <w:szCs w:val="24"/>
        </w:rPr>
        <w:t>, 28</w:t>
      </w:r>
      <w:r>
        <w:rPr>
          <w:noProof/>
          <w:sz w:val="24"/>
          <w:szCs w:val="24"/>
        </w:rPr>
        <w:t>-</w:t>
      </w:r>
      <w:r w:rsidRPr="00F00E06">
        <w:rPr>
          <w:noProof/>
          <w:sz w:val="24"/>
          <w:szCs w:val="24"/>
        </w:rPr>
        <w:t>32, 3</w:t>
      </w:r>
      <w:r>
        <w:rPr>
          <w:noProof/>
          <w:sz w:val="24"/>
          <w:szCs w:val="24"/>
        </w:rPr>
        <w:t>6</w:t>
      </w:r>
      <w:r w:rsidRPr="00F00E06">
        <w:rPr>
          <w:noProof/>
          <w:sz w:val="24"/>
          <w:szCs w:val="24"/>
        </w:rPr>
        <w:t>, 3</w:t>
      </w:r>
      <w:r>
        <w:rPr>
          <w:noProof/>
          <w:sz w:val="24"/>
          <w:szCs w:val="24"/>
        </w:rPr>
        <w:t>8</w:t>
      </w:r>
      <w:r w:rsidRPr="00F00E06">
        <w:rPr>
          <w:noProof/>
          <w:sz w:val="24"/>
          <w:szCs w:val="24"/>
        </w:rPr>
        <w:t>, 44, 4</w:t>
      </w:r>
      <w:r>
        <w:rPr>
          <w:noProof/>
          <w:sz w:val="24"/>
          <w:szCs w:val="24"/>
        </w:rPr>
        <w:t>5</w:t>
      </w:r>
      <w:r w:rsidRPr="00F00E06">
        <w:rPr>
          <w:noProof/>
          <w:sz w:val="24"/>
          <w:szCs w:val="24"/>
        </w:rPr>
        <w:t xml:space="preserve">, 56, </w:t>
      </w:r>
      <w:r>
        <w:rPr>
          <w:noProof/>
          <w:sz w:val="24"/>
          <w:szCs w:val="24"/>
        </w:rPr>
        <w:t>58</w:t>
      </w:r>
      <w:r w:rsidRPr="00F00E06">
        <w:rPr>
          <w:noProof/>
          <w:sz w:val="24"/>
          <w:szCs w:val="24"/>
        </w:rPr>
        <w:t xml:space="preserve">, </w:t>
      </w:r>
      <w:r>
        <w:rPr>
          <w:noProof/>
          <w:sz w:val="24"/>
          <w:szCs w:val="24"/>
        </w:rPr>
        <w:t>6</w:t>
      </w:r>
      <w:r w:rsidRPr="00F00E06">
        <w:rPr>
          <w:noProof/>
          <w:sz w:val="24"/>
          <w:szCs w:val="24"/>
        </w:rPr>
        <w:t>2, 7</w:t>
      </w:r>
      <w:r>
        <w:rPr>
          <w:noProof/>
          <w:sz w:val="24"/>
          <w:szCs w:val="24"/>
        </w:rPr>
        <w:t>9</w:t>
      </w:r>
    </w:p>
    <w:p w14:paraId="3730D4D0" w14:textId="77777777" w:rsidR="00FD2184" w:rsidRPr="00F00E06" w:rsidRDefault="00FD2184" w:rsidP="00FD2184">
      <w:pPr>
        <w:pStyle w:val="Index2"/>
        <w:tabs>
          <w:tab w:val="right" w:leader="dot" w:pos="10790"/>
        </w:tabs>
        <w:spacing w:after="160"/>
        <w:ind w:left="432" w:hanging="216"/>
        <w:rPr>
          <w:noProof/>
          <w:sz w:val="24"/>
          <w:szCs w:val="24"/>
        </w:rPr>
      </w:pPr>
      <w:r w:rsidRPr="00F00E06">
        <w:rPr>
          <w:b/>
          <w:noProof/>
          <w:sz w:val="24"/>
          <w:szCs w:val="24"/>
        </w:rPr>
        <w:t>People who are incarcerated</w:t>
      </w:r>
      <w:r w:rsidRPr="00F00E06">
        <w:rPr>
          <w:noProof/>
          <w:sz w:val="24"/>
          <w:szCs w:val="24"/>
        </w:rPr>
        <w:tab/>
      </w:r>
      <w:r>
        <w:rPr>
          <w:noProof/>
          <w:sz w:val="24"/>
          <w:szCs w:val="24"/>
        </w:rPr>
        <w:t xml:space="preserve">p. </w:t>
      </w:r>
      <w:r w:rsidRPr="00F00E06">
        <w:rPr>
          <w:noProof/>
          <w:sz w:val="24"/>
          <w:szCs w:val="24"/>
        </w:rPr>
        <w:t>4, 11, 2</w:t>
      </w:r>
      <w:r>
        <w:rPr>
          <w:noProof/>
          <w:sz w:val="24"/>
          <w:szCs w:val="24"/>
        </w:rPr>
        <w:t>5</w:t>
      </w:r>
      <w:r w:rsidRPr="00F00E06">
        <w:rPr>
          <w:noProof/>
          <w:sz w:val="24"/>
          <w:szCs w:val="24"/>
        </w:rPr>
        <w:t>, 3</w:t>
      </w:r>
      <w:r>
        <w:rPr>
          <w:noProof/>
          <w:sz w:val="24"/>
          <w:szCs w:val="24"/>
        </w:rPr>
        <w:t>1</w:t>
      </w:r>
      <w:r w:rsidRPr="00F00E06">
        <w:rPr>
          <w:noProof/>
          <w:sz w:val="24"/>
          <w:szCs w:val="24"/>
        </w:rPr>
        <w:t xml:space="preserve">, </w:t>
      </w:r>
      <w:r>
        <w:rPr>
          <w:noProof/>
          <w:sz w:val="24"/>
          <w:szCs w:val="24"/>
        </w:rPr>
        <w:t>32</w:t>
      </w:r>
      <w:r w:rsidRPr="00F00E06">
        <w:rPr>
          <w:noProof/>
          <w:sz w:val="24"/>
          <w:szCs w:val="24"/>
        </w:rPr>
        <w:t xml:space="preserve">, </w:t>
      </w:r>
      <w:r>
        <w:rPr>
          <w:noProof/>
          <w:sz w:val="24"/>
          <w:szCs w:val="24"/>
        </w:rPr>
        <w:t>36</w:t>
      </w:r>
      <w:r w:rsidRPr="00F00E06">
        <w:rPr>
          <w:noProof/>
          <w:sz w:val="24"/>
          <w:szCs w:val="24"/>
        </w:rPr>
        <w:t xml:space="preserve">, </w:t>
      </w:r>
      <w:r>
        <w:rPr>
          <w:noProof/>
          <w:sz w:val="24"/>
          <w:szCs w:val="24"/>
        </w:rPr>
        <w:t>41</w:t>
      </w:r>
      <w:r w:rsidRPr="00F00E06">
        <w:rPr>
          <w:noProof/>
          <w:sz w:val="24"/>
          <w:szCs w:val="24"/>
        </w:rPr>
        <w:t xml:space="preserve">, </w:t>
      </w:r>
      <w:r>
        <w:rPr>
          <w:noProof/>
          <w:sz w:val="24"/>
          <w:szCs w:val="24"/>
        </w:rPr>
        <w:t>47</w:t>
      </w:r>
      <w:r w:rsidRPr="00F00E06">
        <w:rPr>
          <w:noProof/>
          <w:sz w:val="24"/>
          <w:szCs w:val="24"/>
        </w:rPr>
        <w:t xml:space="preserve">, </w:t>
      </w:r>
      <w:r>
        <w:rPr>
          <w:noProof/>
          <w:sz w:val="24"/>
          <w:szCs w:val="24"/>
        </w:rPr>
        <w:t>48</w:t>
      </w:r>
      <w:r w:rsidRPr="00F00E06">
        <w:rPr>
          <w:noProof/>
          <w:sz w:val="24"/>
          <w:szCs w:val="24"/>
        </w:rPr>
        <w:t xml:space="preserve">, </w:t>
      </w:r>
      <w:r>
        <w:rPr>
          <w:noProof/>
          <w:sz w:val="24"/>
          <w:szCs w:val="24"/>
        </w:rPr>
        <w:t>50</w:t>
      </w:r>
      <w:r w:rsidRPr="00F00E06">
        <w:rPr>
          <w:noProof/>
          <w:sz w:val="24"/>
          <w:szCs w:val="24"/>
        </w:rPr>
        <w:t xml:space="preserve">, </w:t>
      </w:r>
      <w:r>
        <w:rPr>
          <w:noProof/>
          <w:sz w:val="24"/>
          <w:szCs w:val="24"/>
        </w:rPr>
        <w:t>72</w:t>
      </w:r>
      <w:r w:rsidRPr="00F00E06">
        <w:rPr>
          <w:noProof/>
          <w:sz w:val="24"/>
          <w:szCs w:val="24"/>
        </w:rPr>
        <w:t xml:space="preserve">, </w:t>
      </w:r>
      <w:r>
        <w:rPr>
          <w:noProof/>
          <w:sz w:val="24"/>
          <w:szCs w:val="24"/>
        </w:rPr>
        <w:t>73</w:t>
      </w:r>
    </w:p>
    <w:p w14:paraId="6761135D" w14:textId="77777777" w:rsidR="00FD2184" w:rsidRPr="00F00E06" w:rsidRDefault="00FD2184" w:rsidP="00FD2184">
      <w:pPr>
        <w:pStyle w:val="Index2"/>
        <w:tabs>
          <w:tab w:val="right" w:leader="dot" w:pos="10790"/>
        </w:tabs>
        <w:spacing w:after="160"/>
        <w:ind w:left="432" w:hanging="216"/>
        <w:rPr>
          <w:noProof/>
          <w:sz w:val="24"/>
          <w:szCs w:val="24"/>
        </w:rPr>
      </w:pPr>
      <w:r w:rsidRPr="00F00E06">
        <w:rPr>
          <w:b/>
          <w:noProof/>
          <w:sz w:val="24"/>
          <w:szCs w:val="24"/>
        </w:rPr>
        <w:t>People who exchange sex for drugs, housing, and/or other resources</w:t>
      </w:r>
      <w:r w:rsidRPr="00F00E06">
        <w:rPr>
          <w:noProof/>
          <w:sz w:val="24"/>
          <w:szCs w:val="24"/>
        </w:rPr>
        <w:tab/>
      </w:r>
      <w:r>
        <w:rPr>
          <w:noProof/>
          <w:sz w:val="24"/>
          <w:szCs w:val="24"/>
        </w:rPr>
        <w:t>p. 29</w:t>
      </w:r>
      <w:r w:rsidRPr="00F00E06">
        <w:rPr>
          <w:noProof/>
          <w:sz w:val="24"/>
          <w:szCs w:val="24"/>
        </w:rPr>
        <w:t xml:space="preserve">, </w:t>
      </w:r>
      <w:r>
        <w:rPr>
          <w:noProof/>
          <w:sz w:val="24"/>
          <w:szCs w:val="24"/>
        </w:rPr>
        <w:t>33</w:t>
      </w:r>
      <w:r w:rsidRPr="00F00E06">
        <w:rPr>
          <w:noProof/>
          <w:sz w:val="24"/>
          <w:szCs w:val="24"/>
        </w:rPr>
        <w:t xml:space="preserve">, </w:t>
      </w:r>
      <w:r>
        <w:rPr>
          <w:noProof/>
          <w:sz w:val="24"/>
          <w:szCs w:val="24"/>
        </w:rPr>
        <w:t>39</w:t>
      </w:r>
      <w:r w:rsidRPr="00F00E06">
        <w:rPr>
          <w:noProof/>
          <w:sz w:val="24"/>
          <w:szCs w:val="24"/>
        </w:rPr>
        <w:t>, 4</w:t>
      </w:r>
      <w:r>
        <w:rPr>
          <w:noProof/>
          <w:sz w:val="24"/>
          <w:szCs w:val="24"/>
        </w:rPr>
        <w:t>0</w:t>
      </w:r>
      <w:r w:rsidRPr="00F00E06">
        <w:rPr>
          <w:noProof/>
          <w:sz w:val="24"/>
          <w:szCs w:val="24"/>
        </w:rPr>
        <w:t xml:space="preserve">, </w:t>
      </w:r>
      <w:r>
        <w:rPr>
          <w:noProof/>
          <w:sz w:val="24"/>
          <w:szCs w:val="24"/>
        </w:rPr>
        <w:t>72</w:t>
      </w:r>
      <w:r w:rsidRPr="00F00E06">
        <w:rPr>
          <w:noProof/>
          <w:sz w:val="24"/>
          <w:szCs w:val="24"/>
        </w:rPr>
        <w:t xml:space="preserve">, </w:t>
      </w:r>
      <w:r>
        <w:rPr>
          <w:noProof/>
          <w:sz w:val="24"/>
          <w:szCs w:val="24"/>
        </w:rPr>
        <w:t>79</w:t>
      </w:r>
    </w:p>
    <w:p w14:paraId="1230D4E5" w14:textId="77777777" w:rsidR="00FD2184" w:rsidRPr="00F00E06" w:rsidRDefault="00FD2184" w:rsidP="00FD2184">
      <w:pPr>
        <w:pStyle w:val="Index2"/>
        <w:tabs>
          <w:tab w:val="right" w:leader="dot" w:pos="10790"/>
        </w:tabs>
        <w:spacing w:after="160"/>
        <w:ind w:left="432" w:hanging="216"/>
        <w:rPr>
          <w:noProof/>
          <w:sz w:val="24"/>
          <w:szCs w:val="24"/>
        </w:rPr>
      </w:pPr>
      <w:r w:rsidRPr="00F00E06">
        <w:rPr>
          <w:b/>
          <w:noProof/>
          <w:sz w:val="24"/>
          <w:szCs w:val="24"/>
        </w:rPr>
        <w:t>Cisgender women and other people who can become pregnant</w:t>
      </w:r>
      <w:r w:rsidRPr="00F00E06">
        <w:rPr>
          <w:noProof/>
          <w:sz w:val="24"/>
          <w:szCs w:val="24"/>
        </w:rPr>
        <w:tab/>
      </w:r>
      <w:r>
        <w:rPr>
          <w:noProof/>
          <w:sz w:val="24"/>
          <w:szCs w:val="24"/>
        </w:rPr>
        <w:t>p. 26</w:t>
      </w:r>
      <w:r w:rsidRPr="00F00E06">
        <w:rPr>
          <w:noProof/>
          <w:sz w:val="24"/>
          <w:szCs w:val="24"/>
        </w:rPr>
        <w:t>, 3</w:t>
      </w:r>
      <w:r>
        <w:rPr>
          <w:noProof/>
          <w:sz w:val="24"/>
          <w:szCs w:val="24"/>
        </w:rPr>
        <w:t>3-36</w:t>
      </w:r>
      <w:r w:rsidRPr="00F00E06">
        <w:rPr>
          <w:noProof/>
          <w:sz w:val="24"/>
          <w:szCs w:val="24"/>
        </w:rPr>
        <w:t xml:space="preserve">, </w:t>
      </w:r>
      <w:r>
        <w:rPr>
          <w:noProof/>
          <w:sz w:val="24"/>
          <w:szCs w:val="24"/>
        </w:rPr>
        <w:t>40</w:t>
      </w:r>
      <w:r w:rsidRPr="00F00E06">
        <w:rPr>
          <w:noProof/>
          <w:sz w:val="24"/>
          <w:szCs w:val="24"/>
        </w:rPr>
        <w:t xml:space="preserve">, </w:t>
      </w:r>
      <w:r>
        <w:rPr>
          <w:noProof/>
          <w:sz w:val="24"/>
          <w:szCs w:val="24"/>
        </w:rPr>
        <w:t>55, 56</w:t>
      </w:r>
      <w:r w:rsidRPr="00F00E06">
        <w:rPr>
          <w:noProof/>
          <w:sz w:val="24"/>
          <w:szCs w:val="24"/>
        </w:rPr>
        <w:t xml:space="preserve">, </w:t>
      </w:r>
      <w:r>
        <w:rPr>
          <w:noProof/>
          <w:sz w:val="24"/>
          <w:szCs w:val="24"/>
        </w:rPr>
        <w:t>75</w:t>
      </w:r>
      <w:r w:rsidRPr="00F00E06">
        <w:rPr>
          <w:noProof/>
          <w:sz w:val="24"/>
          <w:szCs w:val="24"/>
        </w:rPr>
        <w:t xml:space="preserve">, </w:t>
      </w:r>
      <w:r>
        <w:rPr>
          <w:noProof/>
          <w:sz w:val="24"/>
          <w:szCs w:val="24"/>
        </w:rPr>
        <w:t>80</w:t>
      </w:r>
    </w:p>
    <w:p w14:paraId="7663FD33" w14:textId="77777777" w:rsidR="00FD2184" w:rsidRPr="00212B5D" w:rsidRDefault="00FD2184" w:rsidP="00FD2184">
      <w:pPr>
        <w:pStyle w:val="Index2"/>
        <w:tabs>
          <w:tab w:val="right" w:leader="dot" w:pos="10790"/>
        </w:tabs>
        <w:spacing w:after="160"/>
        <w:ind w:left="7666" w:hanging="7450"/>
        <w:rPr>
          <w:noProof/>
          <w:sz w:val="24"/>
          <w:szCs w:val="24"/>
        </w:rPr>
      </w:pPr>
      <w:r w:rsidRPr="00F00E06">
        <w:rPr>
          <w:b/>
          <w:noProof/>
          <w:sz w:val="24"/>
          <w:szCs w:val="24"/>
        </w:rPr>
        <w:t>Migrant and immigrant communities, incl</w:t>
      </w:r>
      <w:r>
        <w:rPr>
          <w:b/>
          <w:noProof/>
          <w:sz w:val="24"/>
          <w:szCs w:val="24"/>
        </w:rPr>
        <w:t>.</w:t>
      </w:r>
      <w:r w:rsidRPr="00F00E06">
        <w:rPr>
          <w:b/>
          <w:noProof/>
          <w:sz w:val="24"/>
          <w:szCs w:val="24"/>
        </w:rPr>
        <w:t xml:space="preserve"> people who are undocumented</w:t>
      </w:r>
      <w:r w:rsidRPr="00F00E06">
        <w:rPr>
          <w:noProof/>
          <w:sz w:val="24"/>
          <w:szCs w:val="24"/>
        </w:rPr>
        <w:tab/>
      </w:r>
      <w:r>
        <w:rPr>
          <w:noProof/>
          <w:sz w:val="24"/>
          <w:szCs w:val="24"/>
        </w:rPr>
        <w:tab/>
        <w:t xml:space="preserve">p. </w:t>
      </w:r>
      <w:r w:rsidRPr="00212B5D">
        <w:rPr>
          <w:noProof/>
          <w:sz w:val="24"/>
          <w:szCs w:val="24"/>
        </w:rPr>
        <w:t>1</w:t>
      </w:r>
      <w:r>
        <w:rPr>
          <w:noProof/>
          <w:sz w:val="24"/>
          <w:szCs w:val="24"/>
        </w:rPr>
        <w:t>1</w:t>
      </w:r>
      <w:r w:rsidRPr="00212B5D">
        <w:rPr>
          <w:noProof/>
          <w:sz w:val="24"/>
          <w:szCs w:val="24"/>
        </w:rPr>
        <w:t>, 2</w:t>
      </w:r>
      <w:r>
        <w:rPr>
          <w:noProof/>
          <w:sz w:val="24"/>
          <w:szCs w:val="24"/>
        </w:rPr>
        <w:t>3</w:t>
      </w:r>
      <w:r w:rsidRPr="00212B5D">
        <w:rPr>
          <w:noProof/>
          <w:sz w:val="24"/>
          <w:szCs w:val="24"/>
        </w:rPr>
        <w:t>, 3</w:t>
      </w:r>
      <w:r>
        <w:rPr>
          <w:noProof/>
          <w:sz w:val="24"/>
          <w:szCs w:val="24"/>
        </w:rPr>
        <w:t>1</w:t>
      </w:r>
      <w:r w:rsidRPr="00212B5D">
        <w:rPr>
          <w:noProof/>
          <w:sz w:val="24"/>
          <w:szCs w:val="24"/>
        </w:rPr>
        <w:t xml:space="preserve">, </w:t>
      </w:r>
      <w:r>
        <w:rPr>
          <w:noProof/>
          <w:sz w:val="24"/>
          <w:szCs w:val="24"/>
        </w:rPr>
        <w:t>33</w:t>
      </w:r>
      <w:r w:rsidRPr="00212B5D">
        <w:rPr>
          <w:noProof/>
          <w:sz w:val="24"/>
          <w:szCs w:val="24"/>
        </w:rPr>
        <w:t xml:space="preserve">, </w:t>
      </w:r>
      <w:r>
        <w:rPr>
          <w:noProof/>
          <w:sz w:val="24"/>
          <w:szCs w:val="24"/>
        </w:rPr>
        <w:br/>
        <w:t xml:space="preserve">                     36</w:t>
      </w:r>
      <w:r w:rsidRPr="00212B5D">
        <w:rPr>
          <w:noProof/>
          <w:sz w:val="24"/>
          <w:szCs w:val="24"/>
        </w:rPr>
        <w:t>, 4</w:t>
      </w:r>
      <w:r>
        <w:rPr>
          <w:noProof/>
          <w:sz w:val="24"/>
          <w:szCs w:val="24"/>
        </w:rPr>
        <w:t>0</w:t>
      </w:r>
      <w:r w:rsidRPr="00212B5D">
        <w:rPr>
          <w:noProof/>
          <w:sz w:val="24"/>
          <w:szCs w:val="24"/>
        </w:rPr>
        <w:t xml:space="preserve">, </w:t>
      </w:r>
      <w:r>
        <w:rPr>
          <w:noProof/>
          <w:sz w:val="24"/>
          <w:szCs w:val="24"/>
        </w:rPr>
        <w:t>42, 44</w:t>
      </w:r>
      <w:r w:rsidRPr="00212B5D">
        <w:rPr>
          <w:noProof/>
          <w:sz w:val="24"/>
          <w:szCs w:val="24"/>
        </w:rPr>
        <w:t>-</w:t>
      </w:r>
      <w:r>
        <w:rPr>
          <w:noProof/>
          <w:sz w:val="24"/>
          <w:szCs w:val="24"/>
        </w:rPr>
        <w:t>45</w:t>
      </w:r>
      <w:r w:rsidRPr="00212B5D">
        <w:rPr>
          <w:noProof/>
          <w:sz w:val="24"/>
          <w:szCs w:val="24"/>
        </w:rPr>
        <w:t>, 5</w:t>
      </w:r>
      <w:r>
        <w:rPr>
          <w:noProof/>
          <w:sz w:val="24"/>
          <w:szCs w:val="24"/>
        </w:rPr>
        <w:t>1</w:t>
      </w:r>
    </w:p>
    <w:p w14:paraId="74F58D94" w14:textId="77777777" w:rsidR="00FD2184" w:rsidRPr="00F00E06" w:rsidRDefault="00FD2184" w:rsidP="00FD2184">
      <w:pPr>
        <w:shd w:val="clear" w:color="auto" w:fill="FFC000"/>
        <w:spacing w:line="240" w:lineRule="auto"/>
        <w:rPr>
          <w:b/>
          <w:bCs/>
          <w:sz w:val="24"/>
          <w:szCs w:val="24"/>
        </w:rPr>
      </w:pPr>
      <w:r w:rsidRPr="00F00E06">
        <w:rPr>
          <w:b/>
          <w:bCs/>
          <w:sz w:val="24"/>
          <w:szCs w:val="24"/>
        </w:rPr>
        <w:t>Topic-Specific References:</w:t>
      </w:r>
    </w:p>
    <w:p w14:paraId="0B4550F1" w14:textId="77777777" w:rsidR="00FD2184" w:rsidRPr="00F00E06" w:rsidRDefault="00FD2184" w:rsidP="00FD2184">
      <w:pPr>
        <w:pStyle w:val="Index2"/>
        <w:tabs>
          <w:tab w:val="right" w:leader="dot" w:pos="10790"/>
        </w:tabs>
        <w:spacing w:after="160"/>
        <w:rPr>
          <w:noProof/>
          <w:sz w:val="24"/>
          <w:szCs w:val="24"/>
        </w:rPr>
      </w:pPr>
      <w:r w:rsidRPr="00F00E06">
        <w:rPr>
          <w:b/>
          <w:noProof/>
          <w:sz w:val="24"/>
          <w:szCs w:val="24"/>
        </w:rPr>
        <w:t>HIV Prevention, including PrEP</w:t>
      </w:r>
      <w:r w:rsidRPr="00F00E06">
        <w:rPr>
          <w:noProof/>
          <w:sz w:val="24"/>
          <w:szCs w:val="24"/>
        </w:rPr>
        <w:tab/>
      </w:r>
      <w:r>
        <w:rPr>
          <w:noProof/>
          <w:sz w:val="24"/>
          <w:szCs w:val="24"/>
        </w:rPr>
        <w:t xml:space="preserve">p. </w:t>
      </w:r>
      <w:r w:rsidRPr="00F00E06">
        <w:rPr>
          <w:noProof/>
          <w:sz w:val="24"/>
          <w:szCs w:val="24"/>
        </w:rPr>
        <w:t>5, 2</w:t>
      </w:r>
      <w:r>
        <w:rPr>
          <w:noProof/>
          <w:sz w:val="24"/>
          <w:szCs w:val="24"/>
        </w:rPr>
        <w:t>4-25</w:t>
      </w:r>
      <w:r w:rsidRPr="00F00E06">
        <w:rPr>
          <w:noProof/>
          <w:sz w:val="24"/>
          <w:szCs w:val="24"/>
        </w:rPr>
        <w:t>, 28, 3</w:t>
      </w:r>
      <w:r>
        <w:rPr>
          <w:noProof/>
          <w:sz w:val="24"/>
          <w:szCs w:val="24"/>
        </w:rPr>
        <w:t>1-32</w:t>
      </w:r>
      <w:r w:rsidRPr="00F00E06">
        <w:rPr>
          <w:noProof/>
          <w:sz w:val="24"/>
          <w:szCs w:val="24"/>
        </w:rPr>
        <w:t xml:space="preserve">, </w:t>
      </w:r>
      <w:r>
        <w:rPr>
          <w:noProof/>
          <w:sz w:val="24"/>
          <w:szCs w:val="24"/>
        </w:rPr>
        <w:t>34-</w:t>
      </w:r>
      <w:r w:rsidRPr="00F00E06">
        <w:rPr>
          <w:noProof/>
          <w:sz w:val="24"/>
          <w:szCs w:val="24"/>
        </w:rPr>
        <w:t>36, 41</w:t>
      </w:r>
      <w:r>
        <w:rPr>
          <w:noProof/>
          <w:sz w:val="24"/>
          <w:szCs w:val="24"/>
        </w:rPr>
        <w:t>-42</w:t>
      </w:r>
      <w:r w:rsidRPr="00F00E06">
        <w:rPr>
          <w:noProof/>
          <w:sz w:val="24"/>
          <w:szCs w:val="24"/>
        </w:rPr>
        <w:t xml:space="preserve">, </w:t>
      </w:r>
      <w:r>
        <w:rPr>
          <w:noProof/>
          <w:sz w:val="24"/>
          <w:szCs w:val="24"/>
        </w:rPr>
        <w:t>56-58</w:t>
      </w:r>
    </w:p>
    <w:p w14:paraId="7D3EEFDC" w14:textId="77777777" w:rsidR="00FD2184" w:rsidRPr="00F00E06" w:rsidRDefault="00FD2184" w:rsidP="00FD2184">
      <w:pPr>
        <w:pStyle w:val="Index2"/>
        <w:tabs>
          <w:tab w:val="right" w:leader="dot" w:pos="10790"/>
        </w:tabs>
        <w:spacing w:after="160"/>
        <w:rPr>
          <w:noProof/>
          <w:sz w:val="24"/>
          <w:szCs w:val="24"/>
        </w:rPr>
      </w:pPr>
      <w:r w:rsidRPr="00F00E06">
        <w:rPr>
          <w:b/>
          <w:noProof/>
          <w:sz w:val="24"/>
          <w:szCs w:val="24"/>
        </w:rPr>
        <w:t>HIV, HCV, and STI Testing</w:t>
      </w:r>
      <w:r w:rsidRPr="00F00E06">
        <w:rPr>
          <w:noProof/>
          <w:sz w:val="24"/>
          <w:szCs w:val="24"/>
        </w:rPr>
        <w:tab/>
      </w:r>
      <w:r>
        <w:rPr>
          <w:noProof/>
          <w:sz w:val="24"/>
          <w:szCs w:val="24"/>
        </w:rPr>
        <w:t xml:space="preserve">p. </w:t>
      </w:r>
      <w:r w:rsidRPr="00F00E06">
        <w:rPr>
          <w:noProof/>
          <w:sz w:val="24"/>
          <w:szCs w:val="24"/>
        </w:rPr>
        <w:t>6, 9, 2</w:t>
      </w:r>
      <w:r>
        <w:rPr>
          <w:noProof/>
          <w:sz w:val="24"/>
          <w:szCs w:val="24"/>
        </w:rPr>
        <w:t>0</w:t>
      </w:r>
      <w:r w:rsidRPr="00F00E06">
        <w:rPr>
          <w:noProof/>
          <w:sz w:val="24"/>
          <w:szCs w:val="24"/>
        </w:rPr>
        <w:t>, 2</w:t>
      </w:r>
      <w:r>
        <w:rPr>
          <w:noProof/>
          <w:sz w:val="24"/>
          <w:szCs w:val="24"/>
        </w:rPr>
        <w:t>2</w:t>
      </w:r>
      <w:r w:rsidRPr="00F00E06">
        <w:rPr>
          <w:noProof/>
          <w:sz w:val="24"/>
          <w:szCs w:val="24"/>
        </w:rPr>
        <w:t>, 2</w:t>
      </w:r>
      <w:r>
        <w:rPr>
          <w:noProof/>
          <w:sz w:val="24"/>
          <w:szCs w:val="24"/>
        </w:rPr>
        <w:t>5, 28</w:t>
      </w:r>
      <w:r w:rsidRPr="00F00E06">
        <w:rPr>
          <w:noProof/>
          <w:sz w:val="24"/>
          <w:szCs w:val="24"/>
        </w:rPr>
        <w:t>, 3</w:t>
      </w:r>
      <w:r>
        <w:rPr>
          <w:noProof/>
          <w:sz w:val="24"/>
          <w:szCs w:val="24"/>
        </w:rPr>
        <w:t>0</w:t>
      </w:r>
      <w:r w:rsidRPr="00F00E06">
        <w:rPr>
          <w:noProof/>
          <w:sz w:val="24"/>
          <w:szCs w:val="24"/>
        </w:rPr>
        <w:t>, 3</w:t>
      </w:r>
      <w:r>
        <w:rPr>
          <w:noProof/>
          <w:sz w:val="24"/>
          <w:szCs w:val="24"/>
        </w:rPr>
        <w:t>2-36</w:t>
      </w:r>
      <w:r w:rsidRPr="00F00E06">
        <w:rPr>
          <w:noProof/>
          <w:sz w:val="24"/>
          <w:szCs w:val="24"/>
        </w:rPr>
        <w:t>, 39, 4</w:t>
      </w:r>
      <w:r>
        <w:rPr>
          <w:noProof/>
          <w:sz w:val="24"/>
          <w:szCs w:val="24"/>
        </w:rPr>
        <w:t>0</w:t>
      </w:r>
      <w:r w:rsidRPr="00F00E06">
        <w:rPr>
          <w:noProof/>
          <w:sz w:val="24"/>
          <w:szCs w:val="24"/>
        </w:rPr>
        <w:t xml:space="preserve">, </w:t>
      </w:r>
      <w:r>
        <w:rPr>
          <w:noProof/>
          <w:sz w:val="24"/>
          <w:szCs w:val="24"/>
        </w:rPr>
        <w:t>57-58</w:t>
      </w:r>
      <w:r w:rsidRPr="00F00E06">
        <w:rPr>
          <w:noProof/>
          <w:sz w:val="24"/>
          <w:szCs w:val="24"/>
        </w:rPr>
        <w:t xml:space="preserve">, </w:t>
      </w:r>
      <w:r>
        <w:rPr>
          <w:noProof/>
          <w:sz w:val="24"/>
          <w:szCs w:val="24"/>
        </w:rPr>
        <w:t>60</w:t>
      </w:r>
      <w:r w:rsidRPr="00F00E06">
        <w:rPr>
          <w:noProof/>
          <w:sz w:val="24"/>
          <w:szCs w:val="24"/>
        </w:rPr>
        <w:t>, 72, 7</w:t>
      </w:r>
      <w:r>
        <w:rPr>
          <w:noProof/>
          <w:sz w:val="24"/>
          <w:szCs w:val="24"/>
        </w:rPr>
        <w:t>4</w:t>
      </w:r>
      <w:r w:rsidRPr="00F00E06">
        <w:rPr>
          <w:noProof/>
          <w:sz w:val="24"/>
          <w:szCs w:val="24"/>
        </w:rPr>
        <w:t>, 8</w:t>
      </w:r>
      <w:r>
        <w:rPr>
          <w:noProof/>
          <w:sz w:val="24"/>
          <w:szCs w:val="24"/>
        </w:rPr>
        <w:t>1</w:t>
      </w:r>
      <w:r w:rsidRPr="00F00E06">
        <w:rPr>
          <w:noProof/>
          <w:sz w:val="24"/>
          <w:szCs w:val="24"/>
        </w:rPr>
        <w:t xml:space="preserve">, </w:t>
      </w:r>
      <w:r>
        <w:rPr>
          <w:noProof/>
          <w:sz w:val="24"/>
          <w:szCs w:val="24"/>
        </w:rPr>
        <w:t>82</w:t>
      </w:r>
    </w:p>
    <w:p w14:paraId="7284C19B" w14:textId="77777777" w:rsidR="00FD2184" w:rsidRPr="00F00E06" w:rsidRDefault="00FD2184" w:rsidP="00FD2184">
      <w:pPr>
        <w:pStyle w:val="Index2"/>
        <w:tabs>
          <w:tab w:val="right" w:leader="dot" w:pos="10790"/>
        </w:tabs>
        <w:spacing w:after="160"/>
        <w:rPr>
          <w:noProof/>
          <w:sz w:val="24"/>
          <w:szCs w:val="24"/>
        </w:rPr>
      </w:pPr>
      <w:r w:rsidRPr="00F00E06">
        <w:rPr>
          <w:b/>
          <w:noProof/>
          <w:sz w:val="24"/>
          <w:szCs w:val="24"/>
        </w:rPr>
        <w:t>HIV Continuum of Care</w:t>
      </w:r>
      <w:r w:rsidRPr="00F00E06">
        <w:rPr>
          <w:noProof/>
          <w:sz w:val="24"/>
          <w:szCs w:val="24"/>
        </w:rPr>
        <w:tab/>
      </w:r>
      <w:r>
        <w:rPr>
          <w:noProof/>
          <w:sz w:val="24"/>
          <w:szCs w:val="24"/>
        </w:rPr>
        <w:t xml:space="preserve">p. </w:t>
      </w:r>
      <w:r w:rsidRPr="00F00E06">
        <w:rPr>
          <w:noProof/>
          <w:sz w:val="24"/>
          <w:szCs w:val="24"/>
        </w:rPr>
        <w:t>13, 2</w:t>
      </w:r>
      <w:r>
        <w:rPr>
          <w:noProof/>
          <w:sz w:val="24"/>
          <w:szCs w:val="24"/>
        </w:rPr>
        <w:t>0</w:t>
      </w:r>
      <w:r w:rsidRPr="00F00E06">
        <w:rPr>
          <w:noProof/>
          <w:sz w:val="24"/>
          <w:szCs w:val="24"/>
        </w:rPr>
        <w:t>, 2</w:t>
      </w:r>
      <w:r>
        <w:rPr>
          <w:noProof/>
          <w:sz w:val="24"/>
          <w:szCs w:val="24"/>
        </w:rPr>
        <w:t>4</w:t>
      </w:r>
      <w:r w:rsidRPr="00F00E06">
        <w:rPr>
          <w:noProof/>
          <w:sz w:val="24"/>
          <w:szCs w:val="24"/>
        </w:rPr>
        <w:t>, 2</w:t>
      </w:r>
      <w:r>
        <w:rPr>
          <w:noProof/>
          <w:sz w:val="24"/>
          <w:szCs w:val="24"/>
        </w:rPr>
        <w:t>5</w:t>
      </w:r>
      <w:r w:rsidRPr="00F00E06">
        <w:rPr>
          <w:noProof/>
          <w:sz w:val="24"/>
          <w:szCs w:val="24"/>
        </w:rPr>
        <w:t xml:space="preserve">, </w:t>
      </w:r>
      <w:r>
        <w:rPr>
          <w:noProof/>
          <w:sz w:val="24"/>
          <w:szCs w:val="24"/>
        </w:rPr>
        <w:t>29</w:t>
      </w:r>
      <w:r w:rsidRPr="00F00E06">
        <w:rPr>
          <w:noProof/>
          <w:sz w:val="24"/>
          <w:szCs w:val="24"/>
        </w:rPr>
        <w:t xml:space="preserve">, </w:t>
      </w:r>
      <w:r>
        <w:rPr>
          <w:noProof/>
          <w:sz w:val="24"/>
          <w:szCs w:val="24"/>
        </w:rPr>
        <w:t>31-35</w:t>
      </w:r>
      <w:r w:rsidRPr="00F00E06">
        <w:rPr>
          <w:noProof/>
          <w:sz w:val="24"/>
          <w:szCs w:val="24"/>
        </w:rPr>
        <w:t xml:space="preserve">, </w:t>
      </w:r>
      <w:r>
        <w:rPr>
          <w:noProof/>
          <w:sz w:val="24"/>
          <w:szCs w:val="24"/>
        </w:rPr>
        <w:t>37, 57, 72, 74</w:t>
      </w:r>
    </w:p>
    <w:p w14:paraId="6A044CB8" w14:textId="77777777" w:rsidR="00FD2184" w:rsidRPr="00F00E06" w:rsidRDefault="00FD2184" w:rsidP="00FD2184">
      <w:pPr>
        <w:pStyle w:val="Index2"/>
        <w:tabs>
          <w:tab w:val="right" w:leader="dot" w:pos="10790"/>
        </w:tabs>
        <w:spacing w:after="160"/>
        <w:rPr>
          <w:b/>
          <w:noProof/>
          <w:sz w:val="24"/>
          <w:szCs w:val="24"/>
        </w:rPr>
      </w:pPr>
      <w:r w:rsidRPr="00F00E06">
        <w:rPr>
          <w:b/>
          <w:noProof/>
          <w:sz w:val="24"/>
          <w:szCs w:val="24"/>
        </w:rPr>
        <w:t>Status Neutral Approach</w:t>
      </w:r>
      <w:r w:rsidRPr="00212B5D">
        <w:rPr>
          <w:bCs/>
          <w:noProof/>
          <w:sz w:val="24"/>
          <w:szCs w:val="24"/>
        </w:rPr>
        <w:tab/>
      </w:r>
      <w:r w:rsidRPr="00F00E06">
        <w:rPr>
          <w:bCs/>
          <w:i/>
          <w:iCs/>
          <w:noProof/>
          <w:sz w:val="24"/>
          <w:szCs w:val="24"/>
        </w:rPr>
        <w:t>see HIV Continuum of Care</w:t>
      </w:r>
    </w:p>
    <w:p w14:paraId="420020F6" w14:textId="77777777" w:rsidR="00FD2184" w:rsidRPr="00F00E06" w:rsidRDefault="00FD2184" w:rsidP="00FD2184">
      <w:pPr>
        <w:pStyle w:val="Index2"/>
        <w:tabs>
          <w:tab w:val="right" w:leader="dot" w:pos="10790"/>
        </w:tabs>
        <w:spacing w:after="160"/>
        <w:rPr>
          <w:noProof/>
          <w:sz w:val="24"/>
          <w:szCs w:val="24"/>
        </w:rPr>
      </w:pPr>
      <w:r w:rsidRPr="00F00E06">
        <w:rPr>
          <w:b/>
          <w:noProof/>
          <w:sz w:val="24"/>
          <w:szCs w:val="24"/>
        </w:rPr>
        <w:t>HCV Continuum of Care</w:t>
      </w:r>
      <w:r w:rsidRPr="00F00E06">
        <w:rPr>
          <w:noProof/>
          <w:sz w:val="24"/>
          <w:szCs w:val="24"/>
        </w:rPr>
        <w:tab/>
      </w:r>
      <w:r>
        <w:rPr>
          <w:noProof/>
          <w:sz w:val="24"/>
          <w:szCs w:val="24"/>
        </w:rPr>
        <w:t xml:space="preserve">p. </w:t>
      </w:r>
      <w:r w:rsidRPr="00F00E06">
        <w:rPr>
          <w:noProof/>
          <w:sz w:val="24"/>
          <w:szCs w:val="24"/>
        </w:rPr>
        <w:t>13, 2</w:t>
      </w:r>
      <w:r>
        <w:rPr>
          <w:noProof/>
          <w:sz w:val="24"/>
          <w:szCs w:val="24"/>
        </w:rPr>
        <w:t>0</w:t>
      </w:r>
      <w:r w:rsidRPr="00F00E06">
        <w:rPr>
          <w:noProof/>
          <w:sz w:val="24"/>
          <w:szCs w:val="24"/>
        </w:rPr>
        <w:t>, 2</w:t>
      </w:r>
      <w:r>
        <w:rPr>
          <w:noProof/>
          <w:sz w:val="24"/>
          <w:szCs w:val="24"/>
        </w:rPr>
        <w:t>4-26</w:t>
      </w:r>
      <w:r w:rsidRPr="00F00E06">
        <w:rPr>
          <w:noProof/>
          <w:sz w:val="24"/>
          <w:szCs w:val="24"/>
        </w:rPr>
        <w:t>, 2</w:t>
      </w:r>
      <w:r>
        <w:rPr>
          <w:noProof/>
          <w:sz w:val="24"/>
          <w:szCs w:val="24"/>
        </w:rPr>
        <w:t>9</w:t>
      </w:r>
      <w:r w:rsidRPr="00F00E06">
        <w:rPr>
          <w:noProof/>
          <w:sz w:val="24"/>
          <w:szCs w:val="24"/>
        </w:rPr>
        <w:t>, 3</w:t>
      </w:r>
      <w:r>
        <w:rPr>
          <w:noProof/>
          <w:sz w:val="24"/>
          <w:szCs w:val="24"/>
        </w:rPr>
        <w:t>2-35</w:t>
      </w:r>
      <w:r w:rsidRPr="00F00E06">
        <w:rPr>
          <w:noProof/>
          <w:sz w:val="24"/>
          <w:szCs w:val="24"/>
        </w:rPr>
        <w:t>, 4</w:t>
      </w:r>
      <w:r>
        <w:rPr>
          <w:noProof/>
          <w:sz w:val="24"/>
          <w:szCs w:val="24"/>
        </w:rPr>
        <w:t>1</w:t>
      </w:r>
      <w:r w:rsidRPr="00F00E06">
        <w:rPr>
          <w:noProof/>
          <w:sz w:val="24"/>
          <w:szCs w:val="24"/>
        </w:rPr>
        <w:t>, 5</w:t>
      </w:r>
      <w:r>
        <w:rPr>
          <w:noProof/>
          <w:sz w:val="24"/>
          <w:szCs w:val="24"/>
        </w:rPr>
        <w:t>1</w:t>
      </w:r>
      <w:r w:rsidRPr="00F00E06">
        <w:rPr>
          <w:noProof/>
          <w:sz w:val="24"/>
          <w:szCs w:val="24"/>
        </w:rPr>
        <w:t xml:space="preserve">, </w:t>
      </w:r>
      <w:r>
        <w:rPr>
          <w:noProof/>
          <w:sz w:val="24"/>
          <w:szCs w:val="24"/>
        </w:rPr>
        <w:t>57</w:t>
      </w:r>
      <w:r w:rsidRPr="00F00E06">
        <w:rPr>
          <w:noProof/>
          <w:sz w:val="24"/>
          <w:szCs w:val="24"/>
        </w:rPr>
        <w:t>, 7</w:t>
      </w:r>
      <w:r>
        <w:rPr>
          <w:noProof/>
          <w:sz w:val="24"/>
          <w:szCs w:val="24"/>
        </w:rPr>
        <w:t>2</w:t>
      </w:r>
    </w:p>
    <w:p w14:paraId="19FD4959" w14:textId="77777777" w:rsidR="00FD2184" w:rsidRPr="00F00E06" w:rsidRDefault="00FD2184" w:rsidP="00FD2184">
      <w:pPr>
        <w:pStyle w:val="Index2"/>
        <w:tabs>
          <w:tab w:val="right" w:leader="dot" w:pos="10790"/>
        </w:tabs>
        <w:spacing w:after="160"/>
        <w:rPr>
          <w:noProof/>
          <w:sz w:val="24"/>
          <w:szCs w:val="24"/>
        </w:rPr>
      </w:pPr>
      <w:r w:rsidRPr="00F00E06">
        <w:rPr>
          <w:b/>
          <w:noProof/>
          <w:sz w:val="24"/>
          <w:szCs w:val="24"/>
        </w:rPr>
        <w:t>STI Continuum of Care</w:t>
      </w:r>
      <w:r w:rsidRPr="00F00E06">
        <w:rPr>
          <w:noProof/>
          <w:sz w:val="24"/>
          <w:szCs w:val="24"/>
        </w:rPr>
        <w:tab/>
      </w:r>
      <w:r>
        <w:rPr>
          <w:noProof/>
          <w:sz w:val="24"/>
          <w:szCs w:val="24"/>
        </w:rPr>
        <w:t xml:space="preserve">p. </w:t>
      </w:r>
      <w:r w:rsidRPr="00F00E06">
        <w:rPr>
          <w:noProof/>
          <w:sz w:val="24"/>
          <w:szCs w:val="24"/>
        </w:rPr>
        <w:t>13, 2</w:t>
      </w:r>
      <w:r>
        <w:rPr>
          <w:noProof/>
          <w:sz w:val="24"/>
          <w:szCs w:val="24"/>
        </w:rPr>
        <w:t>0</w:t>
      </w:r>
      <w:r w:rsidRPr="00F00E06">
        <w:rPr>
          <w:noProof/>
          <w:sz w:val="24"/>
          <w:szCs w:val="24"/>
        </w:rPr>
        <w:t xml:space="preserve">, </w:t>
      </w:r>
      <w:r>
        <w:rPr>
          <w:noProof/>
          <w:sz w:val="24"/>
          <w:szCs w:val="24"/>
        </w:rPr>
        <w:t>24-26</w:t>
      </w:r>
      <w:r w:rsidRPr="00F00E06">
        <w:rPr>
          <w:noProof/>
          <w:sz w:val="24"/>
          <w:szCs w:val="24"/>
        </w:rPr>
        <w:t>, 28</w:t>
      </w:r>
      <w:r>
        <w:rPr>
          <w:noProof/>
          <w:sz w:val="24"/>
          <w:szCs w:val="24"/>
        </w:rPr>
        <w:t>-29</w:t>
      </w:r>
      <w:r w:rsidRPr="00F00E06">
        <w:rPr>
          <w:noProof/>
          <w:sz w:val="24"/>
          <w:szCs w:val="24"/>
        </w:rPr>
        <w:t>, 32</w:t>
      </w:r>
      <w:r>
        <w:rPr>
          <w:noProof/>
          <w:sz w:val="24"/>
          <w:szCs w:val="24"/>
        </w:rPr>
        <w:t>-35</w:t>
      </w:r>
      <w:r w:rsidRPr="00F00E06">
        <w:rPr>
          <w:noProof/>
          <w:sz w:val="24"/>
          <w:szCs w:val="24"/>
        </w:rPr>
        <w:t>, 3</w:t>
      </w:r>
      <w:r>
        <w:rPr>
          <w:noProof/>
          <w:sz w:val="24"/>
          <w:szCs w:val="24"/>
        </w:rPr>
        <w:t>7</w:t>
      </w:r>
      <w:r w:rsidRPr="00F00E06">
        <w:rPr>
          <w:noProof/>
          <w:sz w:val="24"/>
          <w:szCs w:val="24"/>
        </w:rPr>
        <w:t>, 4</w:t>
      </w:r>
      <w:r>
        <w:rPr>
          <w:noProof/>
          <w:sz w:val="24"/>
          <w:szCs w:val="24"/>
        </w:rPr>
        <w:t>0</w:t>
      </w:r>
      <w:r w:rsidRPr="00F00E06">
        <w:rPr>
          <w:noProof/>
          <w:sz w:val="24"/>
          <w:szCs w:val="24"/>
        </w:rPr>
        <w:t xml:space="preserve">, </w:t>
      </w:r>
      <w:r>
        <w:rPr>
          <w:noProof/>
          <w:sz w:val="24"/>
          <w:szCs w:val="24"/>
        </w:rPr>
        <w:t>57</w:t>
      </w:r>
      <w:r w:rsidRPr="00F00E06">
        <w:rPr>
          <w:noProof/>
          <w:sz w:val="24"/>
          <w:szCs w:val="24"/>
        </w:rPr>
        <w:t xml:space="preserve">, </w:t>
      </w:r>
      <w:r>
        <w:rPr>
          <w:noProof/>
          <w:sz w:val="24"/>
          <w:szCs w:val="24"/>
        </w:rPr>
        <w:t>72</w:t>
      </w:r>
      <w:r w:rsidRPr="00F00E06">
        <w:rPr>
          <w:noProof/>
          <w:sz w:val="24"/>
          <w:szCs w:val="24"/>
        </w:rPr>
        <w:t>, 7</w:t>
      </w:r>
      <w:r>
        <w:rPr>
          <w:noProof/>
          <w:sz w:val="24"/>
          <w:szCs w:val="24"/>
        </w:rPr>
        <w:t>6</w:t>
      </w:r>
    </w:p>
    <w:p w14:paraId="24F395DA" w14:textId="77777777" w:rsidR="00FD2184" w:rsidRPr="00F00E06" w:rsidRDefault="00FD2184" w:rsidP="00FD2184">
      <w:pPr>
        <w:pStyle w:val="Index2"/>
        <w:tabs>
          <w:tab w:val="right" w:leader="dot" w:pos="10790"/>
        </w:tabs>
        <w:spacing w:after="160"/>
        <w:ind w:left="1710" w:hanging="1490"/>
        <w:rPr>
          <w:b/>
          <w:noProof/>
          <w:sz w:val="24"/>
          <w:szCs w:val="24"/>
        </w:rPr>
      </w:pPr>
      <w:r w:rsidRPr="00F00E06">
        <w:rPr>
          <w:b/>
          <w:noProof/>
          <w:sz w:val="24"/>
          <w:szCs w:val="24"/>
        </w:rPr>
        <w:t>Drug User Health</w:t>
      </w:r>
      <w:r w:rsidRPr="00212B5D">
        <w:rPr>
          <w:bCs/>
          <w:noProof/>
          <w:sz w:val="24"/>
          <w:szCs w:val="24"/>
        </w:rPr>
        <w:tab/>
      </w:r>
      <w:r w:rsidRPr="00F00E06">
        <w:rPr>
          <w:bCs/>
          <w:i/>
          <w:iCs/>
          <w:noProof/>
          <w:sz w:val="24"/>
          <w:szCs w:val="24"/>
        </w:rPr>
        <w:t>see</w:t>
      </w:r>
      <w:r w:rsidRPr="00F00E06">
        <w:rPr>
          <w:b/>
          <w:noProof/>
          <w:sz w:val="24"/>
          <w:szCs w:val="24"/>
        </w:rPr>
        <w:t xml:space="preserve"> </w:t>
      </w:r>
      <w:r w:rsidRPr="00F00E06">
        <w:rPr>
          <w:bCs/>
          <w:i/>
          <w:iCs/>
          <w:noProof/>
          <w:sz w:val="24"/>
          <w:szCs w:val="24"/>
        </w:rPr>
        <w:t>Harm Reduction</w:t>
      </w:r>
    </w:p>
    <w:p w14:paraId="2FC8A0B7" w14:textId="77777777" w:rsidR="00FD2184" w:rsidRPr="00F00E06" w:rsidRDefault="00FD2184" w:rsidP="00FD2184">
      <w:pPr>
        <w:pStyle w:val="Index2"/>
        <w:tabs>
          <w:tab w:val="right" w:leader="dot" w:pos="10790"/>
        </w:tabs>
        <w:spacing w:after="160"/>
        <w:ind w:left="1710" w:hanging="1490"/>
        <w:rPr>
          <w:noProof/>
          <w:sz w:val="24"/>
          <w:szCs w:val="24"/>
        </w:rPr>
      </w:pPr>
      <w:r w:rsidRPr="00F00E06">
        <w:rPr>
          <w:b/>
          <w:noProof/>
          <w:sz w:val="24"/>
          <w:szCs w:val="24"/>
        </w:rPr>
        <w:t>Harm Reduction</w:t>
      </w:r>
      <w:r w:rsidRPr="00F00E06">
        <w:rPr>
          <w:noProof/>
          <w:sz w:val="24"/>
          <w:szCs w:val="24"/>
        </w:rPr>
        <w:tab/>
      </w:r>
      <w:r>
        <w:rPr>
          <w:noProof/>
          <w:sz w:val="24"/>
          <w:szCs w:val="24"/>
        </w:rPr>
        <w:t xml:space="preserve">p. </w:t>
      </w:r>
      <w:r w:rsidRPr="00F00E06">
        <w:rPr>
          <w:noProof/>
          <w:sz w:val="24"/>
          <w:szCs w:val="24"/>
        </w:rPr>
        <w:t>8, 11, 19, 2</w:t>
      </w:r>
      <w:r>
        <w:rPr>
          <w:noProof/>
          <w:sz w:val="24"/>
          <w:szCs w:val="24"/>
        </w:rPr>
        <w:t>4</w:t>
      </w:r>
      <w:r w:rsidRPr="00F00E06">
        <w:rPr>
          <w:noProof/>
          <w:sz w:val="24"/>
          <w:szCs w:val="24"/>
        </w:rPr>
        <w:t xml:space="preserve">, </w:t>
      </w:r>
      <w:r>
        <w:rPr>
          <w:noProof/>
          <w:sz w:val="24"/>
          <w:szCs w:val="24"/>
        </w:rPr>
        <w:t>27-35,</w:t>
      </w:r>
      <w:r w:rsidRPr="00F00E06">
        <w:rPr>
          <w:noProof/>
          <w:sz w:val="24"/>
          <w:szCs w:val="24"/>
        </w:rPr>
        <w:t xml:space="preserve"> 3</w:t>
      </w:r>
      <w:r>
        <w:rPr>
          <w:noProof/>
          <w:sz w:val="24"/>
          <w:szCs w:val="24"/>
        </w:rPr>
        <w:t>8</w:t>
      </w:r>
      <w:r w:rsidRPr="00F00E06">
        <w:rPr>
          <w:noProof/>
          <w:sz w:val="24"/>
          <w:szCs w:val="24"/>
        </w:rPr>
        <w:t xml:space="preserve">, </w:t>
      </w:r>
      <w:r>
        <w:rPr>
          <w:noProof/>
          <w:sz w:val="24"/>
          <w:szCs w:val="24"/>
        </w:rPr>
        <w:t>40</w:t>
      </w:r>
      <w:r w:rsidRPr="00F00E06">
        <w:rPr>
          <w:noProof/>
          <w:sz w:val="24"/>
          <w:szCs w:val="24"/>
        </w:rPr>
        <w:t xml:space="preserve">, </w:t>
      </w:r>
      <w:r>
        <w:rPr>
          <w:noProof/>
          <w:sz w:val="24"/>
          <w:szCs w:val="24"/>
        </w:rPr>
        <w:t>47-60</w:t>
      </w:r>
      <w:r w:rsidRPr="00F00E06">
        <w:rPr>
          <w:noProof/>
          <w:sz w:val="24"/>
          <w:szCs w:val="24"/>
        </w:rPr>
        <w:t>, 6</w:t>
      </w:r>
      <w:r>
        <w:rPr>
          <w:noProof/>
          <w:sz w:val="24"/>
          <w:szCs w:val="24"/>
        </w:rPr>
        <w:t>5, 69, 72, 74, 77, 79</w:t>
      </w:r>
    </w:p>
    <w:p w14:paraId="3ECA6220" w14:textId="77777777" w:rsidR="00FD2184" w:rsidRPr="00F00E06" w:rsidRDefault="00FD2184" w:rsidP="00FD2184">
      <w:pPr>
        <w:pStyle w:val="Index2"/>
        <w:tabs>
          <w:tab w:val="right" w:leader="dot" w:pos="10790"/>
        </w:tabs>
        <w:spacing w:after="160"/>
        <w:rPr>
          <w:noProof/>
          <w:sz w:val="24"/>
          <w:szCs w:val="24"/>
        </w:rPr>
      </w:pPr>
      <w:r w:rsidRPr="00F00E06">
        <w:rPr>
          <w:b/>
          <w:noProof/>
          <w:sz w:val="24"/>
          <w:szCs w:val="24"/>
        </w:rPr>
        <w:t>Mental Health Services</w:t>
      </w:r>
      <w:r w:rsidRPr="00F00E06">
        <w:rPr>
          <w:noProof/>
          <w:sz w:val="24"/>
          <w:szCs w:val="24"/>
        </w:rPr>
        <w:tab/>
      </w:r>
      <w:r>
        <w:rPr>
          <w:noProof/>
          <w:sz w:val="24"/>
          <w:szCs w:val="24"/>
        </w:rPr>
        <w:t xml:space="preserve">p. </w:t>
      </w:r>
      <w:r w:rsidRPr="00F00E06">
        <w:rPr>
          <w:noProof/>
          <w:sz w:val="24"/>
          <w:szCs w:val="24"/>
        </w:rPr>
        <w:t>8, 10</w:t>
      </w:r>
      <w:r>
        <w:rPr>
          <w:noProof/>
          <w:sz w:val="24"/>
          <w:szCs w:val="24"/>
        </w:rPr>
        <w:t>-</w:t>
      </w:r>
      <w:r w:rsidRPr="00F00E06">
        <w:rPr>
          <w:noProof/>
          <w:sz w:val="24"/>
          <w:szCs w:val="24"/>
        </w:rPr>
        <w:t>11, 2</w:t>
      </w:r>
      <w:r>
        <w:rPr>
          <w:noProof/>
          <w:sz w:val="24"/>
          <w:szCs w:val="24"/>
        </w:rPr>
        <w:t>4</w:t>
      </w:r>
      <w:r w:rsidRPr="00F00E06">
        <w:rPr>
          <w:noProof/>
          <w:sz w:val="24"/>
          <w:szCs w:val="24"/>
        </w:rPr>
        <w:t xml:space="preserve">, </w:t>
      </w:r>
      <w:r>
        <w:rPr>
          <w:noProof/>
          <w:sz w:val="24"/>
          <w:szCs w:val="24"/>
        </w:rPr>
        <w:t>28</w:t>
      </w:r>
      <w:r w:rsidRPr="00F00E06">
        <w:rPr>
          <w:noProof/>
          <w:sz w:val="24"/>
          <w:szCs w:val="24"/>
        </w:rPr>
        <w:t xml:space="preserve">, </w:t>
      </w:r>
      <w:r>
        <w:rPr>
          <w:noProof/>
          <w:sz w:val="24"/>
          <w:szCs w:val="24"/>
        </w:rPr>
        <w:t>32</w:t>
      </w:r>
      <w:r w:rsidRPr="00F00E06">
        <w:rPr>
          <w:noProof/>
          <w:sz w:val="24"/>
          <w:szCs w:val="24"/>
        </w:rPr>
        <w:t xml:space="preserve">, </w:t>
      </w:r>
      <w:r>
        <w:rPr>
          <w:noProof/>
          <w:sz w:val="24"/>
          <w:szCs w:val="24"/>
        </w:rPr>
        <w:t>38</w:t>
      </w:r>
      <w:r w:rsidRPr="00F00E06">
        <w:rPr>
          <w:noProof/>
          <w:sz w:val="24"/>
          <w:szCs w:val="24"/>
        </w:rPr>
        <w:t>, 4</w:t>
      </w:r>
      <w:r>
        <w:rPr>
          <w:noProof/>
          <w:sz w:val="24"/>
          <w:szCs w:val="24"/>
        </w:rPr>
        <w:t>0</w:t>
      </w:r>
      <w:r w:rsidRPr="00F00E06">
        <w:rPr>
          <w:noProof/>
          <w:sz w:val="24"/>
          <w:szCs w:val="24"/>
        </w:rPr>
        <w:t xml:space="preserve">, </w:t>
      </w:r>
      <w:r>
        <w:rPr>
          <w:noProof/>
          <w:sz w:val="24"/>
          <w:szCs w:val="24"/>
        </w:rPr>
        <w:t>4</w:t>
      </w:r>
      <w:r w:rsidRPr="00F00E06">
        <w:rPr>
          <w:noProof/>
          <w:sz w:val="24"/>
          <w:szCs w:val="24"/>
        </w:rPr>
        <w:t xml:space="preserve">4, </w:t>
      </w:r>
      <w:r>
        <w:rPr>
          <w:noProof/>
          <w:sz w:val="24"/>
          <w:szCs w:val="24"/>
        </w:rPr>
        <w:t>45</w:t>
      </w:r>
      <w:r w:rsidRPr="00F00E06">
        <w:rPr>
          <w:noProof/>
          <w:sz w:val="24"/>
          <w:szCs w:val="24"/>
        </w:rPr>
        <w:t xml:space="preserve">, </w:t>
      </w:r>
      <w:r>
        <w:rPr>
          <w:noProof/>
          <w:sz w:val="24"/>
          <w:szCs w:val="24"/>
        </w:rPr>
        <w:t>50</w:t>
      </w:r>
      <w:r w:rsidRPr="00F00E06">
        <w:rPr>
          <w:noProof/>
          <w:sz w:val="24"/>
          <w:szCs w:val="24"/>
        </w:rPr>
        <w:t>-</w:t>
      </w:r>
      <w:r>
        <w:rPr>
          <w:noProof/>
          <w:sz w:val="24"/>
          <w:szCs w:val="24"/>
        </w:rPr>
        <w:t>52</w:t>
      </w:r>
      <w:r w:rsidRPr="00F00E06">
        <w:rPr>
          <w:noProof/>
          <w:sz w:val="24"/>
          <w:szCs w:val="24"/>
        </w:rPr>
        <w:t xml:space="preserve">, </w:t>
      </w:r>
      <w:r>
        <w:rPr>
          <w:noProof/>
          <w:sz w:val="24"/>
          <w:szCs w:val="24"/>
        </w:rPr>
        <w:t>57</w:t>
      </w:r>
      <w:r w:rsidRPr="00F00E06">
        <w:rPr>
          <w:noProof/>
          <w:sz w:val="24"/>
          <w:szCs w:val="24"/>
        </w:rPr>
        <w:t>-</w:t>
      </w:r>
      <w:r>
        <w:rPr>
          <w:noProof/>
          <w:sz w:val="24"/>
          <w:szCs w:val="24"/>
        </w:rPr>
        <w:t>59</w:t>
      </w:r>
      <w:r w:rsidRPr="00F00E06">
        <w:rPr>
          <w:noProof/>
          <w:sz w:val="24"/>
          <w:szCs w:val="24"/>
        </w:rPr>
        <w:t xml:space="preserve">, </w:t>
      </w:r>
      <w:r>
        <w:rPr>
          <w:noProof/>
          <w:sz w:val="24"/>
          <w:szCs w:val="24"/>
        </w:rPr>
        <w:t>65</w:t>
      </w:r>
      <w:r w:rsidRPr="00F00E06">
        <w:rPr>
          <w:noProof/>
          <w:sz w:val="24"/>
          <w:szCs w:val="24"/>
        </w:rPr>
        <w:t xml:space="preserve">, </w:t>
      </w:r>
      <w:r>
        <w:rPr>
          <w:noProof/>
          <w:sz w:val="24"/>
          <w:szCs w:val="24"/>
        </w:rPr>
        <w:t>72-74</w:t>
      </w:r>
    </w:p>
    <w:p w14:paraId="752330B3" w14:textId="77777777" w:rsidR="00FD2184" w:rsidRPr="00F00E06" w:rsidRDefault="00FD2184" w:rsidP="00FD2184">
      <w:pPr>
        <w:pStyle w:val="Index2"/>
        <w:tabs>
          <w:tab w:val="right" w:leader="dot" w:pos="10790"/>
        </w:tabs>
        <w:spacing w:after="160"/>
        <w:rPr>
          <w:noProof/>
          <w:sz w:val="24"/>
          <w:szCs w:val="24"/>
        </w:rPr>
      </w:pPr>
      <w:r w:rsidRPr="00F00E06">
        <w:rPr>
          <w:b/>
          <w:noProof/>
          <w:sz w:val="24"/>
          <w:szCs w:val="24"/>
        </w:rPr>
        <w:t>Public Health Surveillance</w:t>
      </w:r>
      <w:r w:rsidRPr="00F00E06">
        <w:rPr>
          <w:noProof/>
          <w:sz w:val="24"/>
          <w:szCs w:val="24"/>
        </w:rPr>
        <w:tab/>
      </w:r>
      <w:r>
        <w:rPr>
          <w:noProof/>
          <w:sz w:val="24"/>
          <w:szCs w:val="24"/>
        </w:rPr>
        <w:t xml:space="preserve">p. </w:t>
      </w:r>
      <w:r w:rsidRPr="00F00E06">
        <w:rPr>
          <w:noProof/>
          <w:sz w:val="24"/>
          <w:szCs w:val="24"/>
        </w:rPr>
        <w:t>13</w:t>
      </w:r>
      <w:r>
        <w:rPr>
          <w:noProof/>
          <w:sz w:val="24"/>
          <w:szCs w:val="24"/>
        </w:rPr>
        <w:t>-</w:t>
      </w:r>
      <w:r w:rsidRPr="00F00E06">
        <w:rPr>
          <w:noProof/>
          <w:sz w:val="24"/>
          <w:szCs w:val="24"/>
        </w:rPr>
        <w:t>14, 19, 2</w:t>
      </w:r>
      <w:r>
        <w:rPr>
          <w:noProof/>
          <w:sz w:val="24"/>
          <w:szCs w:val="24"/>
        </w:rPr>
        <w:t>2</w:t>
      </w:r>
      <w:r w:rsidRPr="00F00E06">
        <w:rPr>
          <w:noProof/>
          <w:sz w:val="24"/>
          <w:szCs w:val="24"/>
        </w:rPr>
        <w:t>, 2</w:t>
      </w:r>
      <w:r>
        <w:rPr>
          <w:noProof/>
          <w:sz w:val="24"/>
          <w:szCs w:val="24"/>
        </w:rPr>
        <w:t>3</w:t>
      </w:r>
      <w:r w:rsidRPr="00F00E06">
        <w:rPr>
          <w:noProof/>
          <w:sz w:val="24"/>
          <w:szCs w:val="24"/>
        </w:rPr>
        <w:t xml:space="preserve">, </w:t>
      </w:r>
      <w:r>
        <w:rPr>
          <w:noProof/>
          <w:sz w:val="24"/>
          <w:szCs w:val="24"/>
        </w:rPr>
        <w:t>45-48</w:t>
      </w:r>
      <w:r w:rsidRPr="00F00E06">
        <w:rPr>
          <w:noProof/>
          <w:sz w:val="24"/>
          <w:szCs w:val="24"/>
        </w:rPr>
        <w:t>, 57, 7</w:t>
      </w:r>
      <w:r>
        <w:rPr>
          <w:noProof/>
          <w:sz w:val="24"/>
          <w:szCs w:val="24"/>
        </w:rPr>
        <w:t>9</w:t>
      </w:r>
    </w:p>
    <w:p w14:paraId="7EBEEF7A" w14:textId="0F2D7FBB" w:rsidR="00FD2184" w:rsidRPr="002F360D" w:rsidRDefault="00FD2184" w:rsidP="00902575">
      <w:pPr>
        <w:tabs>
          <w:tab w:val="left" w:pos="1578"/>
        </w:tabs>
        <w:rPr>
          <w:sz w:val="24"/>
          <w:szCs w:val="24"/>
        </w:rPr>
        <w:sectPr w:rsidR="00FD2184" w:rsidRPr="002F360D" w:rsidSect="00B14F1B">
          <w:headerReference w:type="default" r:id="rId252"/>
          <w:footerReference w:type="default" r:id="rId253"/>
          <w:footerReference w:type="first" r:id="rId254"/>
          <w:type w:val="continuous"/>
          <w:pgSz w:w="12240" w:h="15840"/>
          <w:pgMar w:top="525" w:right="720" w:bottom="720" w:left="720" w:header="720" w:footer="138" w:gutter="0"/>
          <w:cols w:space="720"/>
          <w:titlePg/>
          <w:docGrid w:linePitch="360"/>
        </w:sectPr>
      </w:pPr>
    </w:p>
    <w:p w14:paraId="548D5F4D" w14:textId="3D5732A8" w:rsidR="00542E21" w:rsidRDefault="00542E21" w:rsidP="00087A97">
      <w:pPr>
        <w:spacing w:line="240" w:lineRule="auto"/>
        <w:rPr>
          <w:sz w:val="24"/>
          <w:szCs w:val="24"/>
        </w:rPr>
      </w:pPr>
      <w:r>
        <w:rPr>
          <w:noProof/>
          <w:sz w:val="24"/>
          <w:szCs w:val="24"/>
        </w:rPr>
        <mc:AlternateContent>
          <mc:Choice Requires="wps">
            <w:drawing>
              <wp:anchor distT="0" distB="0" distL="114300" distR="114300" simplePos="0" relativeHeight="252062720" behindDoc="1" locked="0" layoutInCell="1" allowOverlap="1" wp14:anchorId="75AB2ADC" wp14:editId="544453EE">
                <wp:simplePos x="0" y="0"/>
                <wp:positionH relativeFrom="page">
                  <wp:align>left</wp:align>
                </wp:positionH>
                <wp:positionV relativeFrom="paragraph">
                  <wp:posOffset>-418853</wp:posOffset>
                </wp:positionV>
                <wp:extent cx="7781026" cy="3459192"/>
                <wp:effectExtent l="0" t="0" r="10795" b="27305"/>
                <wp:wrapNone/>
                <wp:docPr id="17" name="Rectangle 17"/>
                <wp:cNvGraphicFramePr/>
                <a:graphic xmlns:a="http://schemas.openxmlformats.org/drawingml/2006/main">
                  <a:graphicData uri="http://schemas.microsoft.com/office/word/2010/wordprocessingShape">
                    <wps:wsp>
                      <wps:cNvSpPr/>
                      <wps:spPr>
                        <a:xfrm>
                          <a:off x="0" y="0"/>
                          <a:ext cx="7781026" cy="3459192"/>
                        </a:xfrm>
                        <a:prstGeom prst="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3C27" id="Rectangle 17" o:spid="_x0000_s1026" style="position:absolute;margin-left:0;margin-top:-33pt;width:612.7pt;height:272.4pt;z-index:-251253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" fillcolor="#ffc000 [3207]" strokecolor="white [3201]" strokeweight="1.5pt">
                <w10:wrap anchorx="page"/>
              </v:rect>
            </w:pict>
          </mc:Fallback>
        </mc:AlternateContent>
      </w:r>
    </w:p>
    <w:p w14:paraId="10896C61" w14:textId="3F600BDB" w:rsidR="00542E21" w:rsidRDefault="00542E21" w:rsidP="00087A97">
      <w:pPr>
        <w:spacing w:line="240" w:lineRule="auto"/>
        <w:rPr>
          <w:sz w:val="24"/>
          <w:szCs w:val="24"/>
        </w:rPr>
      </w:pPr>
    </w:p>
    <w:p w14:paraId="62B3AEAB" w14:textId="7E95F332" w:rsidR="00542E21" w:rsidRDefault="00542E21" w:rsidP="00087A97">
      <w:pPr>
        <w:spacing w:line="240" w:lineRule="auto"/>
        <w:rPr>
          <w:sz w:val="24"/>
          <w:szCs w:val="24"/>
        </w:rPr>
      </w:pPr>
    </w:p>
    <w:p w14:paraId="277A38BB" w14:textId="16DF1B27" w:rsidR="00542E21" w:rsidRDefault="00542E21" w:rsidP="00087A97">
      <w:pPr>
        <w:spacing w:line="240" w:lineRule="auto"/>
        <w:rPr>
          <w:sz w:val="24"/>
          <w:szCs w:val="24"/>
        </w:rPr>
      </w:pPr>
    </w:p>
    <w:p w14:paraId="08216A02" w14:textId="04EC831B" w:rsidR="00542E21" w:rsidRDefault="00542E21" w:rsidP="00087A97">
      <w:pPr>
        <w:spacing w:line="240" w:lineRule="auto"/>
        <w:rPr>
          <w:sz w:val="24"/>
          <w:szCs w:val="24"/>
        </w:rPr>
      </w:pPr>
    </w:p>
    <w:p w14:paraId="68F78D70" w14:textId="159ABBBE" w:rsidR="001D532D" w:rsidRDefault="001D532D" w:rsidP="00542E21">
      <w:pPr>
        <w:spacing w:after="0" w:line="240" w:lineRule="auto"/>
        <w:jc w:val="center"/>
        <w:rPr>
          <w:sz w:val="24"/>
          <w:szCs w:val="24"/>
        </w:rPr>
      </w:pPr>
    </w:p>
    <w:p w14:paraId="11FCB12A" w14:textId="7927FAEA" w:rsidR="001D532D" w:rsidRDefault="001D532D" w:rsidP="00542E21">
      <w:pPr>
        <w:spacing w:after="0" w:line="240" w:lineRule="auto"/>
        <w:jc w:val="center"/>
        <w:rPr>
          <w:rFonts w:ascii="Bahnschrift SemiBold Condensed" w:hAnsi="Bahnschrift SemiBold Condensed"/>
          <w:sz w:val="36"/>
          <w:szCs w:val="36"/>
        </w:rPr>
      </w:pPr>
    </w:p>
    <w:p w14:paraId="01192E7D" w14:textId="77777777" w:rsidR="001D532D" w:rsidRDefault="001D532D" w:rsidP="00542E21">
      <w:pPr>
        <w:spacing w:after="0" w:line="240" w:lineRule="auto"/>
        <w:jc w:val="center"/>
        <w:rPr>
          <w:rFonts w:ascii="Bahnschrift SemiBold Condensed" w:hAnsi="Bahnschrift SemiBold Condensed"/>
          <w:sz w:val="36"/>
          <w:szCs w:val="36"/>
        </w:rPr>
      </w:pPr>
    </w:p>
    <w:p w14:paraId="6569ACFB" w14:textId="77777777" w:rsidR="001D532D" w:rsidRDefault="001D532D" w:rsidP="00542E21">
      <w:pPr>
        <w:spacing w:after="0" w:line="240" w:lineRule="auto"/>
        <w:jc w:val="center"/>
        <w:rPr>
          <w:rFonts w:ascii="Bahnschrift SemiBold Condensed" w:hAnsi="Bahnschrift SemiBold Condensed"/>
          <w:sz w:val="36"/>
          <w:szCs w:val="36"/>
        </w:rPr>
      </w:pPr>
    </w:p>
    <w:p w14:paraId="75BE33C8" w14:textId="1F084562" w:rsidR="001D532D" w:rsidRDefault="001D532D" w:rsidP="00542E21">
      <w:pPr>
        <w:spacing w:after="0" w:line="240" w:lineRule="auto"/>
        <w:jc w:val="center"/>
        <w:rPr>
          <w:rFonts w:ascii="Bahnschrift SemiBold Condensed" w:hAnsi="Bahnschrift SemiBold Condensed"/>
          <w:sz w:val="36"/>
          <w:szCs w:val="36"/>
        </w:rPr>
      </w:pPr>
    </w:p>
    <w:p w14:paraId="46D5FE63" w14:textId="6A449AD6" w:rsidR="001D532D" w:rsidRDefault="001D532D" w:rsidP="00542E21">
      <w:pPr>
        <w:spacing w:after="0" w:line="240" w:lineRule="auto"/>
        <w:jc w:val="center"/>
        <w:rPr>
          <w:rFonts w:ascii="Bahnschrift SemiBold Condensed" w:hAnsi="Bahnschrift SemiBold Condensed"/>
          <w:sz w:val="36"/>
          <w:szCs w:val="36"/>
        </w:rPr>
      </w:pPr>
    </w:p>
    <w:p w14:paraId="2F343530" w14:textId="4D91A293" w:rsidR="001D532D" w:rsidRDefault="001D532D" w:rsidP="00542E21">
      <w:pPr>
        <w:spacing w:after="0" w:line="240" w:lineRule="auto"/>
        <w:jc w:val="center"/>
        <w:rPr>
          <w:rFonts w:ascii="Bahnschrift SemiBold Condensed" w:hAnsi="Bahnschrift SemiBold Condensed"/>
          <w:sz w:val="36"/>
          <w:szCs w:val="36"/>
        </w:rPr>
      </w:pPr>
    </w:p>
    <w:p w14:paraId="006E5504" w14:textId="1A8D0637" w:rsidR="00542E21" w:rsidRPr="00765621" w:rsidRDefault="00542E21" w:rsidP="00542E21">
      <w:pPr>
        <w:spacing w:after="0" w:line="240" w:lineRule="auto"/>
        <w:jc w:val="center"/>
        <w:rPr>
          <w:rFonts w:asciiTheme="majorHAnsi" w:hAnsiTheme="majorHAnsi" w:cstheme="majorHAnsi"/>
          <w:b/>
          <w:bCs/>
          <w:sz w:val="24"/>
          <w:szCs w:val="24"/>
        </w:rPr>
      </w:pPr>
      <w:r w:rsidRPr="00765621">
        <w:rPr>
          <w:rFonts w:asciiTheme="majorHAnsi" w:hAnsiTheme="majorHAnsi" w:cstheme="majorHAnsi"/>
          <w:b/>
          <w:bCs/>
          <w:sz w:val="36"/>
          <w:szCs w:val="36"/>
        </w:rPr>
        <w:t>For more information, visit:</w:t>
      </w:r>
    </w:p>
    <w:p w14:paraId="2D24243F" w14:textId="708811E9" w:rsidR="00542E21" w:rsidRDefault="00542E21" w:rsidP="00542E21">
      <w:pPr>
        <w:spacing w:after="0" w:line="240" w:lineRule="auto"/>
        <w:jc w:val="center"/>
        <w:rPr>
          <w:sz w:val="24"/>
          <w:szCs w:val="24"/>
        </w:rPr>
      </w:pPr>
    </w:p>
    <w:p w14:paraId="512AC87D" w14:textId="4FA40811" w:rsidR="00993BCD" w:rsidRDefault="00993BCD" w:rsidP="00542E21">
      <w:pPr>
        <w:spacing w:after="0" w:line="240" w:lineRule="auto"/>
        <w:jc w:val="center"/>
        <w:rPr>
          <w:sz w:val="24"/>
          <w:szCs w:val="24"/>
        </w:rPr>
      </w:pPr>
      <w:r>
        <w:rPr>
          <w:noProof/>
          <w:sz w:val="24"/>
          <w:szCs w:val="24"/>
        </w:rPr>
        <w:drawing>
          <wp:inline distT="0" distB="0" distL="0" distR="0" wp14:anchorId="7F47823B" wp14:editId="560AF821">
            <wp:extent cx="2571750" cy="9906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71750" cy="990600"/>
                    </a:xfrm>
                    <a:prstGeom prst="rect">
                      <a:avLst/>
                    </a:prstGeom>
                    <a:noFill/>
                  </pic:spPr>
                </pic:pic>
              </a:graphicData>
            </a:graphic>
          </wp:inline>
        </w:drawing>
      </w:r>
    </w:p>
    <w:p w14:paraId="6D9DCE74" w14:textId="77777777" w:rsidR="00993BCD" w:rsidRDefault="00993BCD" w:rsidP="00542E21">
      <w:pPr>
        <w:spacing w:after="0" w:line="240" w:lineRule="auto"/>
        <w:jc w:val="center"/>
        <w:rPr>
          <w:sz w:val="24"/>
          <w:szCs w:val="24"/>
        </w:rPr>
      </w:pPr>
    </w:p>
    <w:p w14:paraId="4AB8812E" w14:textId="0130417E" w:rsidR="00993BCD" w:rsidRPr="00542E21" w:rsidRDefault="00000000" w:rsidP="00542E21">
      <w:pPr>
        <w:spacing w:after="0" w:line="240" w:lineRule="auto"/>
        <w:jc w:val="center"/>
        <w:rPr>
          <w:sz w:val="24"/>
          <w:szCs w:val="24"/>
        </w:rPr>
      </w:pPr>
      <w:hyperlink r:id="rId256" w:history="1">
        <w:r w:rsidR="00993BCD" w:rsidRPr="00CD7153">
          <w:rPr>
            <w:rStyle w:val="Hyperlink"/>
            <w:sz w:val="24"/>
            <w:szCs w:val="24"/>
          </w:rPr>
          <w:t>https://www.cdph.ca.gov/</w:t>
        </w:r>
      </w:hyperlink>
      <w:r w:rsidR="00993BCD">
        <w:rPr>
          <w:sz w:val="24"/>
          <w:szCs w:val="24"/>
        </w:rPr>
        <w:t xml:space="preserve"> </w:t>
      </w:r>
    </w:p>
    <w:p w14:paraId="06F3C268" w14:textId="22A6CB49" w:rsidR="00993BCD" w:rsidRDefault="00993BCD" w:rsidP="00542E21">
      <w:pPr>
        <w:spacing w:after="0" w:line="240" w:lineRule="auto"/>
        <w:jc w:val="center"/>
        <w:rPr>
          <w:sz w:val="24"/>
          <w:szCs w:val="24"/>
        </w:rPr>
      </w:pPr>
    </w:p>
    <w:p w14:paraId="51FE5F12" w14:textId="1464C245" w:rsidR="00993BCD" w:rsidRDefault="00993BCD" w:rsidP="00542E21">
      <w:pPr>
        <w:spacing w:after="0" w:line="240" w:lineRule="auto"/>
        <w:jc w:val="center"/>
        <w:rPr>
          <w:sz w:val="24"/>
          <w:szCs w:val="24"/>
        </w:rPr>
      </w:pPr>
    </w:p>
    <w:p w14:paraId="3839E158" w14:textId="54F78A52" w:rsidR="00993BCD" w:rsidRDefault="007435DD" w:rsidP="007435DD">
      <w:pPr>
        <w:spacing w:after="0" w:line="240" w:lineRule="auto"/>
        <w:ind w:left="270"/>
        <w:jc w:val="center"/>
        <w:rPr>
          <w:sz w:val="24"/>
          <w:szCs w:val="24"/>
        </w:rPr>
      </w:pPr>
      <w:r>
        <w:rPr>
          <w:noProof/>
        </w:rPr>
        <w:drawing>
          <wp:inline distT="0" distB="0" distL="0" distR="0" wp14:anchorId="6AB39B64" wp14:editId="1B62BDEB">
            <wp:extent cx="895939" cy="599177"/>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a:picLocks noChangeAspect="1" noChangeArrowheads="1"/>
                    </pic:cNvPicPr>
                  </pic:nvPicPr>
                  <pic:blipFill>
                    <a:blip r:embed="rId2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2721" cy="603713"/>
                    </a:xfrm>
                    <a:prstGeom prst="rect">
                      <a:avLst/>
                    </a:prstGeom>
                    <a:noFill/>
                    <a:ln>
                      <a:noFill/>
                    </a:ln>
                  </pic:spPr>
                </pic:pic>
              </a:graphicData>
            </a:graphic>
          </wp:inline>
        </w:drawing>
      </w:r>
    </w:p>
    <w:p w14:paraId="6020AFA0" w14:textId="0EEE2CDA" w:rsidR="00542E21" w:rsidRPr="00542E21" w:rsidRDefault="00542E21" w:rsidP="00542E21">
      <w:pPr>
        <w:spacing w:after="0" w:line="240" w:lineRule="auto"/>
        <w:jc w:val="center"/>
        <w:rPr>
          <w:sz w:val="24"/>
          <w:szCs w:val="24"/>
        </w:rPr>
      </w:pPr>
      <w:r w:rsidRPr="00542E21">
        <w:rPr>
          <w:sz w:val="24"/>
          <w:szCs w:val="24"/>
        </w:rPr>
        <w:t>Center for Infectious Diseases</w:t>
      </w:r>
    </w:p>
    <w:p w14:paraId="138EED89" w14:textId="7CC8833B" w:rsidR="00542E21" w:rsidRPr="00542E21" w:rsidRDefault="00542E21" w:rsidP="00542E21">
      <w:pPr>
        <w:spacing w:after="0" w:line="240" w:lineRule="auto"/>
        <w:jc w:val="center"/>
        <w:rPr>
          <w:sz w:val="24"/>
          <w:szCs w:val="24"/>
        </w:rPr>
      </w:pPr>
      <w:r w:rsidRPr="00542E21">
        <w:rPr>
          <w:sz w:val="24"/>
          <w:szCs w:val="24"/>
        </w:rPr>
        <w:t>Office of AIDS</w:t>
      </w:r>
    </w:p>
    <w:p w14:paraId="068070DF" w14:textId="3555D788" w:rsidR="00542E21" w:rsidRPr="00542E21" w:rsidRDefault="00542E21" w:rsidP="00542E21">
      <w:pPr>
        <w:spacing w:after="0" w:line="240" w:lineRule="auto"/>
        <w:jc w:val="center"/>
        <w:rPr>
          <w:sz w:val="24"/>
          <w:szCs w:val="24"/>
        </w:rPr>
      </w:pPr>
      <w:r w:rsidRPr="00542E21">
        <w:rPr>
          <w:sz w:val="24"/>
          <w:szCs w:val="24"/>
        </w:rPr>
        <w:t>MS 7700 P.O. Box 997426</w:t>
      </w:r>
    </w:p>
    <w:p w14:paraId="0692AF3B" w14:textId="2DFE8709" w:rsidR="00542E21" w:rsidRDefault="00542E21" w:rsidP="00542E21">
      <w:pPr>
        <w:spacing w:after="0" w:line="240" w:lineRule="auto"/>
        <w:jc w:val="center"/>
        <w:rPr>
          <w:sz w:val="24"/>
          <w:szCs w:val="24"/>
        </w:rPr>
      </w:pPr>
      <w:r w:rsidRPr="00542E21">
        <w:rPr>
          <w:sz w:val="24"/>
          <w:szCs w:val="24"/>
        </w:rPr>
        <w:t>Sacramento, CA 95899-7426</w:t>
      </w:r>
    </w:p>
    <w:p w14:paraId="1E97F72D" w14:textId="6523E9CD" w:rsidR="00542E21" w:rsidRDefault="00000000" w:rsidP="00542E21">
      <w:pPr>
        <w:spacing w:after="0" w:line="240" w:lineRule="auto"/>
        <w:jc w:val="center"/>
        <w:rPr>
          <w:sz w:val="24"/>
          <w:szCs w:val="24"/>
        </w:rPr>
      </w:pPr>
      <w:hyperlink r:id="rId258" w:history="1">
        <w:r w:rsidR="00542E21" w:rsidRPr="00CD7153">
          <w:rPr>
            <w:rStyle w:val="Hyperlink"/>
            <w:sz w:val="24"/>
            <w:szCs w:val="24"/>
          </w:rPr>
          <w:t>https://www.cdph.ca.gov/Programs/CID/DOA/Pages/OAwelcome.aspx</w:t>
        </w:r>
      </w:hyperlink>
      <w:r w:rsidR="00542E21">
        <w:rPr>
          <w:sz w:val="24"/>
          <w:szCs w:val="24"/>
        </w:rPr>
        <w:t xml:space="preserve"> </w:t>
      </w:r>
    </w:p>
    <w:p w14:paraId="2DCD476C" w14:textId="3739CDEE" w:rsidR="00211B24" w:rsidRDefault="00211B24" w:rsidP="00542E21">
      <w:pPr>
        <w:spacing w:after="0" w:line="240" w:lineRule="auto"/>
        <w:jc w:val="center"/>
        <w:rPr>
          <w:sz w:val="24"/>
          <w:szCs w:val="24"/>
        </w:rPr>
      </w:pPr>
    </w:p>
    <w:p w14:paraId="3F9DF92E" w14:textId="2A6D2BC2" w:rsidR="00211B24" w:rsidRDefault="00211B24" w:rsidP="00542E21">
      <w:pPr>
        <w:spacing w:after="0" w:line="240" w:lineRule="auto"/>
        <w:jc w:val="center"/>
        <w:rPr>
          <w:sz w:val="24"/>
          <w:szCs w:val="24"/>
        </w:rPr>
      </w:pPr>
    </w:p>
    <w:p w14:paraId="39348758" w14:textId="0B52D42A" w:rsidR="00211B24" w:rsidRDefault="00211B24" w:rsidP="00542E21">
      <w:pPr>
        <w:spacing w:after="0" w:line="240" w:lineRule="auto"/>
        <w:jc w:val="center"/>
        <w:rPr>
          <w:sz w:val="24"/>
          <w:szCs w:val="24"/>
        </w:rPr>
      </w:pPr>
      <w:r w:rsidRPr="00211B24">
        <w:rPr>
          <w:sz w:val="24"/>
          <w:szCs w:val="24"/>
        </w:rPr>
        <w:t>Division of Communicable Disease Control</w:t>
      </w:r>
    </w:p>
    <w:p w14:paraId="45B16A9F" w14:textId="4FC78C7F" w:rsidR="00211B24" w:rsidRDefault="00211B24" w:rsidP="00542E21">
      <w:pPr>
        <w:spacing w:after="0" w:line="240" w:lineRule="auto"/>
        <w:jc w:val="center"/>
        <w:rPr>
          <w:sz w:val="24"/>
          <w:szCs w:val="24"/>
        </w:rPr>
      </w:pPr>
      <w:r w:rsidRPr="00211B24">
        <w:rPr>
          <w:sz w:val="24"/>
          <w:szCs w:val="24"/>
        </w:rPr>
        <w:t>Sexually Transmitted Diseases (STD) Control Branch</w:t>
      </w:r>
    </w:p>
    <w:p w14:paraId="67A06F6C" w14:textId="1E575C17" w:rsidR="00211B24" w:rsidRPr="00211B24" w:rsidRDefault="00211B24" w:rsidP="00211B24">
      <w:pPr>
        <w:spacing w:after="0" w:line="240" w:lineRule="auto"/>
        <w:jc w:val="center"/>
        <w:rPr>
          <w:sz w:val="24"/>
          <w:szCs w:val="24"/>
        </w:rPr>
      </w:pPr>
      <w:r w:rsidRPr="00211B24">
        <w:rPr>
          <w:sz w:val="24"/>
          <w:szCs w:val="24"/>
        </w:rPr>
        <w:t>850 Marina Bay Parkway</w:t>
      </w:r>
      <w:r>
        <w:rPr>
          <w:sz w:val="24"/>
          <w:szCs w:val="24"/>
        </w:rPr>
        <w:t xml:space="preserve">, </w:t>
      </w:r>
      <w:r w:rsidRPr="00211B24">
        <w:rPr>
          <w:sz w:val="24"/>
          <w:szCs w:val="24"/>
        </w:rPr>
        <w:t>Building P, 2nd Floor</w:t>
      </w:r>
    </w:p>
    <w:p w14:paraId="69065B15" w14:textId="1396543A" w:rsidR="00211B24" w:rsidRDefault="00211B24" w:rsidP="00211B24">
      <w:pPr>
        <w:spacing w:after="0" w:line="240" w:lineRule="auto"/>
        <w:jc w:val="center"/>
        <w:rPr>
          <w:sz w:val="24"/>
          <w:szCs w:val="24"/>
        </w:rPr>
      </w:pPr>
      <w:r w:rsidRPr="00211B24">
        <w:rPr>
          <w:sz w:val="24"/>
          <w:szCs w:val="24"/>
        </w:rPr>
        <w:t>Richmond, CA 94804-6403</w:t>
      </w:r>
    </w:p>
    <w:p w14:paraId="553D67C8" w14:textId="56C58095" w:rsidR="00211B24" w:rsidRPr="00211B24" w:rsidRDefault="00211B24" w:rsidP="00211B24">
      <w:pPr>
        <w:spacing w:after="0" w:line="240" w:lineRule="auto"/>
        <w:jc w:val="center"/>
        <w:rPr>
          <w:sz w:val="24"/>
          <w:szCs w:val="24"/>
        </w:rPr>
      </w:pPr>
      <w:r w:rsidRPr="00211B24">
        <w:rPr>
          <w:sz w:val="24"/>
          <w:szCs w:val="24"/>
        </w:rPr>
        <w:t>Phone: (510) 620-3400</w:t>
      </w:r>
    </w:p>
    <w:p w14:paraId="3565D4E8" w14:textId="37B01CE0" w:rsidR="00211B24" w:rsidRDefault="00211B24" w:rsidP="00211B24">
      <w:pPr>
        <w:spacing w:after="0" w:line="240" w:lineRule="auto"/>
        <w:jc w:val="center"/>
        <w:rPr>
          <w:sz w:val="24"/>
          <w:szCs w:val="24"/>
        </w:rPr>
      </w:pPr>
      <w:r w:rsidRPr="00211B24">
        <w:rPr>
          <w:sz w:val="24"/>
          <w:szCs w:val="24"/>
        </w:rPr>
        <w:t>Email:</w:t>
      </w:r>
      <w:r>
        <w:rPr>
          <w:sz w:val="24"/>
          <w:szCs w:val="24"/>
        </w:rPr>
        <w:t xml:space="preserve"> </w:t>
      </w:r>
      <w:r w:rsidRPr="00211B24">
        <w:rPr>
          <w:sz w:val="24"/>
          <w:szCs w:val="24"/>
        </w:rPr>
        <w:t>stdcb@cdph.ca.gov</w:t>
      </w:r>
    </w:p>
    <w:p w14:paraId="5F408BAA" w14:textId="335F5F5A" w:rsidR="00211B24" w:rsidRPr="00542E21" w:rsidRDefault="00915406" w:rsidP="00542E21">
      <w:pPr>
        <w:spacing w:after="0" w:line="240" w:lineRule="auto"/>
        <w:jc w:val="center"/>
        <w:rPr>
          <w:sz w:val="24"/>
          <w:szCs w:val="24"/>
        </w:rPr>
      </w:pPr>
      <w:r>
        <w:rPr>
          <w:noProof/>
          <w:sz w:val="24"/>
          <w:szCs w:val="24"/>
        </w:rPr>
        <mc:AlternateContent>
          <mc:Choice Requires="wps">
            <w:drawing>
              <wp:anchor distT="0" distB="0" distL="114300" distR="114300" simplePos="0" relativeHeight="252338176" behindDoc="1" locked="0" layoutInCell="1" allowOverlap="1" wp14:anchorId="4611B79C" wp14:editId="6CD9CF57">
                <wp:simplePos x="0" y="0"/>
                <wp:positionH relativeFrom="page">
                  <wp:align>left</wp:align>
                </wp:positionH>
                <wp:positionV relativeFrom="paragraph">
                  <wp:posOffset>504370</wp:posOffset>
                </wp:positionV>
                <wp:extent cx="7780655" cy="914052"/>
                <wp:effectExtent l="0" t="0" r="10795" b="19685"/>
                <wp:wrapNone/>
                <wp:docPr id="1119196875" name="Rectangle 1119196875"/>
                <wp:cNvGraphicFramePr/>
                <a:graphic xmlns:a="http://schemas.openxmlformats.org/drawingml/2006/main">
                  <a:graphicData uri="http://schemas.microsoft.com/office/word/2010/wordprocessingShape">
                    <wps:wsp>
                      <wps:cNvSpPr/>
                      <wps:spPr>
                        <a:xfrm>
                          <a:off x="0" y="0"/>
                          <a:ext cx="7780655" cy="914052"/>
                        </a:xfrm>
                        <a:prstGeom prst="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C2E39" id="Rectangle 1119196875" o:spid="_x0000_s1026" style="position:absolute;margin-left:0;margin-top:39.7pt;width:612.65pt;height:71.95pt;z-index:-25097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" fillcolor="#ffc000 [3207]" strokecolor="white [3201]" strokeweight="1.5pt">
                <w10:wrap anchorx="page"/>
              </v:rect>
            </w:pict>
          </mc:Fallback>
        </mc:AlternateContent>
      </w:r>
      <w:hyperlink r:id="rId259" w:history="1">
        <w:r w:rsidR="00211B24" w:rsidRPr="00CD7153">
          <w:rPr>
            <w:rStyle w:val="Hyperlink"/>
            <w:sz w:val="24"/>
            <w:szCs w:val="24"/>
          </w:rPr>
          <w:t>https://www.cdph.ca.gov/Programs/CID/DCDC/Pages/std.aspx</w:t>
        </w:r>
      </w:hyperlink>
      <w:r w:rsidR="00211B24">
        <w:rPr>
          <w:sz w:val="24"/>
          <w:szCs w:val="24"/>
        </w:rPr>
        <w:t xml:space="preserve"> </w:t>
      </w:r>
    </w:p>
    <w:sectPr w:rsidR="00211B24" w:rsidRPr="00542E21" w:rsidSect="00865BFE">
      <w:pgSz w:w="12240" w:h="15840"/>
      <w:pgMar w:top="525" w:right="720" w:bottom="720" w:left="720" w:header="720" w:footer="13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8225C" w14:textId="77777777" w:rsidR="00076A95" w:rsidRDefault="00076A95" w:rsidP="00683617">
      <w:pPr>
        <w:spacing w:after="0" w:line="240" w:lineRule="auto"/>
      </w:pPr>
      <w:r>
        <w:separator/>
      </w:r>
    </w:p>
  </w:endnote>
  <w:endnote w:type="continuationSeparator" w:id="0">
    <w:p w14:paraId="1585AB09" w14:textId="77777777" w:rsidR="00076A95" w:rsidRDefault="00076A95" w:rsidP="00683617">
      <w:pPr>
        <w:spacing w:after="0" w:line="240" w:lineRule="auto"/>
      </w:pPr>
      <w:r>
        <w:continuationSeparator/>
      </w:r>
    </w:p>
  </w:endnote>
  <w:endnote w:type="continuationNotice" w:id="1">
    <w:p w14:paraId="32856A4C" w14:textId="77777777" w:rsidR="00076A95" w:rsidRDefault="00076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1F86D" w14:textId="30D5B523" w:rsidR="00BB07D8" w:rsidRPr="00BB07D8" w:rsidRDefault="00C20E36" w:rsidP="00117837">
    <w:pPr>
      <w:pStyle w:val="Footer"/>
      <w:tabs>
        <w:tab w:val="clear" w:pos="9360"/>
        <w:tab w:val="right" w:pos="10800"/>
      </w:tabs>
      <w:spacing w:before="240"/>
      <w:rPr>
        <w:b/>
        <w:bCs/>
      </w:rPr>
    </w:pPr>
    <w:r>
      <w:rPr>
        <w:b/>
        <w:bCs/>
      </w:rPr>
      <w:t>Final_v6_</w:t>
    </w:r>
    <w:r w:rsidR="00C85BFB">
      <w:rPr>
        <w:b/>
        <w:bCs/>
      </w:rPr>
      <w:t>for</w:t>
    </w:r>
    <w:r w:rsidR="000871CE">
      <w:rPr>
        <w:b/>
        <w:bCs/>
      </w:rPr>
      <w:t xml:space="preserve"> Distribution</w:t>
    </w:r>
    <w:r w:rsidR="00782C64">
      <w:rPr>
        <w:b/>
        <w:bCs/>
      </w:rPr>
      <w:t xml:space="preserve"> -8</w:t>
    </w:r>
    <w:r w:rsidR="00183BD6">
      <w:rPr>
        <w:b/>
        <w:bCs/>
      </w:rPr>
      <w:t>/11/2023</w:t>
    </w:r>
    <w:r w:rsidR="00BB07D8">
      <w:rPr>
        <w:b/>
        <w:bCs/>
      </w:rPr>
      <w:tab/>
    </w:r>
    <w:r w:rsidR="00865BFE">
      <w:rPr>
        <w:b/>
        <w:bCs/>
      </w:rPr>
      <w:tab/>
    </w:r>
    <w:r w:rsidR="00985AF2">
      <w:rPr>
        <w:b/>
        <w:bCs/>
        <w:noProof/>
      </w:rPr>
      <w:drawing>
        <wp:inline distT="0" distB="0" distL="0" distR="0" wp14:anchorId="589E03BD" wp14:editId="41026046">
          <wp:extent cx="742196" cy="284813"/>
          <wp:effectExtent l="0" t="0" r="1270" b="1270"/>
          <wp:docPr id="53" name="Picture 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74" cy="299886"/>
                  </a:xfrm>
                  <a:prstGeom prst="rect">
                    <a:avLst/>
                  </a:prstGeom>
                  <a:noFill/>
                  <a:ln>
                    <a:noFill/>
                  </a:ln>
                </pic:spPr>
              </pic:pic>
            </a:graphicData>
          </a:graphic>
        </wp:inline>
      </w:drawing>
    </w:r>
    <w:r w:rsidR="00985AF2">
      <w:rPr>
        <w:b/>
        <w:bCs/>
      </w:rPr>
      <w:t xml:space="preserve">  </w:t>
    </w:r>
    <w:r w:rsidR="00865BFE">
      <w:rPr>
        <w:b/>
        <w:bCs/>
      </w:rPr>
      <w:t xml:space="preserve">  </w:t>
    </w:r>
    <w:r w:rsidR="00865BFE" w:rsidRPr="00865BFE">
      <w:rPr>
        <w:b/>
        <w:bCs/>
        <w:color w:val="7F7F7F" w:themeColor="background1" w:themeShade="7F"/>
        <w:spacing w:val="60"/>
      </w:rPr>
      <w:t>Page</w:t>
    </w:r>
    <w:r w:rsidR="00865BFE" w:rsidRPr="00865BFE">
      <w:rPr>
        <w:b/>
        <w:bCs/>
      </w:rPr>
      <w:t xml:space="preserve"> | </w:t>
    </w:r>
    <w:r w:rsidR="00865BFE" w:rsidRPr="00865BFE">
      <w:rPr>
        <w:b/>
        <w:bCs/>
      </w:rPr>
      <w:fldChar w:fldCharType="begin"/>
    </w:r>
    <w:r w:rsidR="00865BFE" w:rsidRPr="00865BFE">
      <w:rPr>
        <w:b/>
        <w:bCs/>
      </w:rPr>
      <w:instrText xml:space="preserve"> PAGE   \* MERGEFORMAT </w:instrText>
    </w:r>
    <w:r w:rsidR="00865BFE" w:rsidRPr="00865BFE">
      <w:rPr>
        <w:b/>
        <w:bCs/>
      </w:rPr>
      <w:fldChar w:fldCharType="separate"/>
    </w:r>
    <w:r w:rsidR="00865BFE" w:rsidRPr="00865BFE">
      <w:rPr>
        <w:b/>
        <w:bCs/>
        <w:noProof/>
      </w:rPr>
      <w:t>1</w:t>
    </w:r>
    <w:r w:rsidR="00865BFE" w:rsidRPr="00865BFE">
      <w:rPr>
        <w:b/>
        <w:bCs/>
        <w:noProof/>
      </w:rPr>
      <w:fldChar w:fldCharType="end"/>
    </w:r>
    <w:r w:rsidR="00BB07D8">
      <w:rPr>
        <w:b/>
        <w:bCs/>
      </w:rPr>
      <w:tab/>
    </w:r>
    <w:r w:rsidR="00BB07D8">
      <w:rPr>
        <w:b/>
        <w:bC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C08E" w14:textId="77777777" w:rsidR="00865BFE" w:rsidRDefault="00865BFE">
    <w:pPr>
      <w:pStyle w:val="Footer"/>
      <w:rPr>
        <w:b/>
        <w:bCs/>
      </w:rPr>
    </w:pPr>
    <w:r w:rsidRPr="00865BFE">
      <w:rPr>
        <w:b/>
        <w:bCs/>
      </w:rPr>
      <w:t>DRAFT – DO NOT DISTRIBUTE</w:t>
    </w:r>
  </w:p>
  <w:p w14:paraId="174440AC" w14:textId="77777777" w:rsidR="00927F39" w:rsidRDefault="00927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FBC48" w14:textId="77777777" w:rsidR="00076A95" w:rsidRDefault="00076A95" w:rsidP="00683617">
      <w:pPr>
        <w:spacing w:after="0" w:line="240" w:lineRule="auto"/>
      </w:pPr>
      <w:r>
        <w:separator/>
      </w:r>
    </w:p>
  </w:footnote>
  <w:footnote w:type="continuationSeparator" w:id="0">
    <w:p w14:paraId="0A40ACA4" w14:textId="77777777" w:rsidR="00076A95" w:rsidRDefault="00076A95" w:rsidP="00683617">
      <w:pPr>
        <w:spacing w:after="0" w:line="240" w:lineRule="auto"/>
      </w:pPr>
      <w:r>
        <w:continuationSeparator/>
      </w:r>
    </w:p>
  </w:footnote>
  <w:footnote w:type="continuationNotice" w:id="1">
    <w:p w14:paraId="221A2869" w14:textId="77777777" w:rsidR="00076A95" w:rsidRDefault="00076A95">
      <w:pPr>
        <w:spacing w:after="0" w:line="240" w:lineRule="auto"/>
      </w:pPr>
    </w:p>
  </w:footnote>
  <w:footnote w:id="2">
    <w:p w14:paraId="6FDAC5DD" w14:textId="77777777" w:rsidR="000B203B" w:rsidRPr="00842FE5" w:rsidRDefault="000B203B" w:rsidP="000B203B">
      <w:pPr>
        <w:pStyle w:val="FootnoteText"/>
      </w:pPr>
      <w:r w:rsidRPr="00842FE5">
        <w:rPr>
          <w:rStyle w:val="FootnoteReference"/>
        </w:rPr>
        <w:footnoteRef/>
      </w:r>
      <w:r w:rsidRPr="00842FE5">
        <w:t xml:space="preserve"> Vera Institute of Justice, 2019. </w:t>
      </w:r>
      <w:hyperlink r:id="rId1" w:history="1">
        <w:r w:rsidRPr="00842FE5">
          <w:rPr>
            <w:rStyle w:val="Hyperlink"/>
          </w:rPr>
          <w:t>Incarceration Trends in California</w:t>
        </w:r>
      </w:hyperlink>
      <w:r w:rsidRPr="00842FE5">
        <w:t xml:space="preserve">. </w:t>
      </w:r>
    </w:p>
  </w:footnote>
  <w:footnote w:id="3">
    <w:p w14:paraId="36E59590" w14:textId="77777777" w:rsidR="000B203B" w:rsidRPr="003E330A" w:rsidRDefault="000B203B" w:rsidP="000B203B">
      <w:pPr>
        <w:pStyle w:val="FootnoteText"/>
      </w:pPr>
      <w:r w:rsidRPr="00842FE5">
        <w:rPr>
          <w:rStyle w:val="FootnoteReference"/>
        </w:rPr>
        <w:footnoteRef/>
      </w:r>
      <w:r w:rsidRPr="00842FE5">
        <w:t xml:space="preserve"> O</w:t>
      </w:r>
      <w:r>
        <w:t>h</w:t>
      </w:r>
      <w:r w:rsidRPr="00842FE5">
        <w:t xml:space="preserve">ringer et al., </w:t>
      </w:r>
      <w:r w:rsidRPr="00842FE5">
        <w:rPr>
          <w:i/>
          <w:iCs/>
        </w:rPr>
        <w:t xml:space="preserve">BMC Public </w:t>
      </w:r>
      <w:r w:rsidRPr="00285F3B">
        <w:rPr>
          <w:rFonts w:cstheme="minorHAnsi"/>
          <w:i/>
          <w:iCs/>
        </w:rPr>
        <w:t>Health,</w:t>
      </w:r>
      <w:r w:rsidRPr="00285F3B">
        <w:rPr>
          <w:rFonts w:cstheme="minorHAnsi"/>
        </w:rPr>
        <w:t xml:space="preserve"> 21: 1435. </w:t>
      </w:r>
      <w:hyperlink r:id="rId2" w:history="1">
        <w:r w:rsidRPr="00285F3B">
          <w:rPr>
            <w:rStyle w:val="Hyperlink"/>
            <w:rFonts w:cstheme="minorHAnsi"/>
            <w:shd w:val="clear" w:color="auto" w:fill="FFFFFF"/>
          </w:rPr>
          <w:t>https://doi.org/10.1186/s12889-021-11492-3</w:t>
        </w:r>
      </w:hyperlink>
      <w:r w:rsidRPr="00285F3B">
        <w:rPr>
          <w:rFonts w:cstheme="minorHAnsi"/>
          <w:color w:val="333333"/>
          <w:shd w:val="clear" w:color="auto" w:fill="FFFFFF"/>
        </w:rPr>
        <w:t xml:space="preserve"> </w:t>
      </w:r>
      <w:r w:rsidRPr="00285F3B">
        <w:rPr>
          <w:rFonts w:cstheme="minorHAnsi"/>
        </w:rPr>
        <w:t xml:space="preserve"> Note th</w:t>
      </w:r>
      <w:r w:rsidRPr="00842FE5">
        <w:t>at since youth</w:t>
      </w:r>
      <w:r w:rsidRPr="00665404">
        <w:rPr>
          <w:b/>
        </w:rPr>
        <w:fldChar w:fldCharType="begin"/>
      </w:r>
      <w:r w:rsidRPr="00665404">
        <w:rPr>
          <w:b/>
        </w:rPr>
        <w:instrText xml:space="preserve"> XE "Priority Population References: Young people (aged 15-29 years)" </w:instrText>
      </w:r>
      <w:r w:rsidRPr="00665404">
        <w:rPr>
          <w:b/>
        </w:rPr>
        <w:fldChar w:fldCharType="end"/>
      </w:r>
      <w:r w:rsidRPr="00842FE5">
        <w:t xml:space="preserve"> were being asked to report about a stigmatized behavior, the true percentage of youth having injected drugs is likely higher. </w:t>
      </w:r>
    </w:p>
  </w:footnote>
  <w:footnote w:id="4">
    <w:p w14:paraId="7040A2A1" w14:textId="17937C44" w:rsidR="00A430ED" w:rsidRPr="00842FE5" w:rsidRDefault="00A430ED">
      <w:pPr>
        <w:pStyle w:val="FootnoteText"/>
      </w:pPr>
      <w:r w:rsidRPr="00842FE5">
        <w:rPr>
          <w:rStyle w:val="FootnoteReference"/>
        </w:rPr>
        <w:footnoteRef/>
      </w:r>
      <w:r w:rsidRPr="00842FE5">
        <w:t xml:space="preserve"> Note that </w:t>
      </w:r>
      <w:r w:rsidR="0057438F">
        <w:t>gender identity information was not routinely collected</w:t>
      </w:r>
      <w:r w:rsidRPr="00842FE5">
        <w:t xml:space="preserve"> for STI data during this data period, so trans people</w:t>
      </w:r>
      <w:r w:rsidR="00665404" w:rsidRPr="00665404">
        <w:rPr>
          <w:b/>
        </w:rPr>
        <w:fldChar w:fldCharType="begin"/>
      </w:r>
      <w:r w:rsidR="00665404" w:rsidRPr="00665404">
        <w:rPr>
          <w:b/>
        </w:rPr>
        <w:instrText xml:space="preserve"> XE "Priority Population References: People who are trans or gender non-conforming" </w:instrText>
      </w:r>
      <w:r w:rsidR="00665404" w:rsidRPr="00665404">
        <w:rPr>
          <w:b/>
        </w:rPr>
        <w:fldChar w:fldCharType="end"/>
      </w:r>
      <w:r w:rsidRPr="00842FE5">
        <w:t xml:space="preserve"> may be found in the categories of men or women.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C027" w14:textId="58918410" w:rsidR="00633A41" w:rsidRDefault="00633A41">
    <w:pPr>
      <w:pStyle w:val="Header"/>
    </w:pPr>
  </w:p>
  <w:p w14:paraId="4C96B856" w14:textId="77777777" w:rsidR="00633A41" w:rsidRDefault="00633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02CC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39EEC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3C414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64BD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5014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BE61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F842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263F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9C6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BC24D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3E5BAA"/>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6F371D"/>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6B7768"/>
    <w:multiLevelType w:val="hybridMultilevel"/>
    <w:tmpl w:val="E65ABD22"/>
    <w:lvl w:ilvl="0" w:tplc="E77AF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CD220D"/>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D43B90"/>
    <w:multiLevelType w:val="hybridMultilevel"/>
    <w:tmpl w:val="63E6E9F6"/>
    <w:lvl w:ilvl="0" w:tplc="93025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2B4EB3"/>
    <w:multiLevelType w:val="hybridMultilevel"/>
    <w:tmpl w:val="9EC687EC"/>
    <w:lvl w:ilvl="0" w:tplc="E35833E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F990266"/>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7F0DBC"/>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145329A"/>
    <w:multiLevelType w:val="hybridMultilevel"/>
    <w:tmpl w:val="190C57E8"/>
    <w:lvl w:ilvl="0" w:tplc="B75CD980">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2057B8D"/>
    <w:multiLevelType w:val="hybridMultilevel"/>
    <w:tmpl w:val="513A8B92"/>
    <w:lvl w:ilvl="0" w:tplc="C1044222">
      <w:start w:val="1"/>
      <w:numFmt w:val="bullet"/>
      <w:lvlText w:val=""/>
      <w:lvlJc w:val="left"/>
      <w:pPr>
        <w:ind w:left="360" w:hanging="360"/>
      </w:pPr>
      <w:rPr>
        <w:rFonts w:ascii="Symbol" w:hAnsi="Symbol" w:hint="default"/>
        <w:color w:val="987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2870179"/>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4BF0B37"/>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791584A"/>
    <w:multiLevelType w:val="hybridMultilevel"/>
    <w:tmpl w:val="4AD427A4"/>
    <w:lvl w:ilvl="0" w:tplc="3678251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8676D0B"/>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8745D45"/>
    <w:multiLevelType w:val="hybridMultilevel"/>
    <w:tmpl w:val="3E62C42C"/>
    <w:lvl w:ilvl="0" w:tplc="94B20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995E0E"/>
    <w:multiLevelType w:val="hybridMultilevel"/>
    <w:tmpl w:val="DB8AD8D6"/>
    <w:lvl w:ilvl="0" w:tplc="E6389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3D07B9"/>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B308B3"/>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3D5371"/>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EB36EAC"/>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0022494"/>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1351CC3"/>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AF74E4"/>
    <w:multiLevelType w:val="hybridMultilevel"/>
    <w:tmpl w:val="17741E16"/>
    <w:lvl w:ilvl="0" w:tplc="F612A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4B6796"/>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5A5558A"/>
    <w:multiLevelType w:val="multilevel"/>
    <w:tmpl w:val="B322AD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28D70581"/>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99D2C82"/>
    <w:multiLevelType w:val="hybridMultilevel"/>
    <w:tmpl w:val="7C16B6F0"/>
    <w:lvl w:ilvl="0" w:tplc="85AC8AA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A13569E"/>
    <w:multiLevelType w:val="hybridMultilevel"/>
    <w:tmpl w:val="941C5C7C"/>
    <w:lvl w:ilvl="0" w:tplc="78D61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423129"/>
    <w:multiLevelType w:val="multilevel"/>
    <w:tmpl w:val="518E4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B7140F5"/>
    <w:multiLevelType w:val="hybridMultilevel"/>
    <w:tmpl w:val="62FE0A2C"/>
    <w:lvl w:ilvl="0" w:tplc="C7E41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5F30D2"/>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EB923AB"/>
    <w:multiLevelType w:val="hybridMultilevel"/>
    <w:tmpl w:val="40F2F790"/>
    <w:lvl w:ilvl="0" w:tplc="00C4DDF0">
      <w:start w:val="1"/>
      <w:numFmt w:val="bullet"/>
      <w:lvlText w:val=""/>
      <w:lvlJc w:val="left"/>
      <w:pPr>
        <w:ind w:left="360" w:hanging="360"/>
      </w:pPr>
      <w:rPr>
        <w:rFonts w:ascii="Symbol" w:hAnsi="Symbol" w:hint="default"/>
        <w:color w:val="987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117028D"/>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6D66E6B"/>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6FA4980"/>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B16F10"/>
    <w:multiLevelType w:val="hybridMultilevel"/>
    <w:tmpl w:val="397A5EB0"/>
    <w:lvl w:ilvl="0" w:tplc="0409000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A0102C1"/>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ACB317A"/>
    <w:multiLevelType w:val="hybridMultilevel"/>
    <w:tmpl w:val="B540F1A6"/>
    <w:lvl w:ilvl="0" w:tplc="29D64E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692BC9"/>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E005866"/>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2C006EC"/>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3276C5B"/>
    <w:multiLevelType w:val="hybridMultilevel"/>
    <w:tmpl w:val="83EA3EB2"/>
    <w:lvl w:ilvl="0" w:tplc="474A5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623080"/>
    <w:multiLevelType w:val="hybridMultilevel"/>
    <w:tmpl w:val="B6AA1F70"/>
    <w:lvl w:ilvl="0" w:tplc="539623E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105BF7"/>
    <w:multiLevelType w:val="hybridMultilevel"/>
    <w:tmpl w:val="363E3AE8"/>
    <w:lvl w:ilvl="0" w:tplc="2A8CA2FE">
      <w:start w:val="1"/>
      <w:numFmt w:val="decimal"/>
      <w:lvlText w:val="%1."/>
      <w:lvlJc w:val="left"/>
      <w:pPr>
        <w:ind w:left="720" w:hanging="360"/>
      </w:pPr>
      <w:rPr>
        <w:rFonts w:hint="default"/>
        <w:b w:val="0"/>
        <w:bCs w:val="0"/>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93778B0"/>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BA41444"/>
    <w:multiLevelType w:val="hybridMultilevel"/>
    <w:tmpl w:val="84E251DE"/>
    <w:lvl w:ilvl="0" w:tplc="1E40CE5A">
      <w:start w:val="1"/>
      <w:numFmt w:val="bullet"/>
      <w:lvlText w:val=""/>
      <w:lvlJc w:val="left"/>
      <w:pPr>
        <w:ind w:left="720" w:hanging="360"/>
      </w:pPr>
      <w:rPr>
        <w:rFonts w:ascii="Symbol" w:hAnsi="Symbol" w:hint="default"/>
        <w:color w:val="987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49550F"/>
    <w:multiLevelType w:val="hybridMultilevel"/>
    <w:tmpl w:val="CD9081EC"/>
    <w:lvl w:ilvl="0" w:tplc="41942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5468C5"/>
    <w:multiLevelType w:val="hybridMultilevel"/>
    <w:tmpl w:val="116E23F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D870ACE"/>
    <w:multiLevelType w:val="hybridMultilevel"/>
    <w:tmpl w:val="9296081E"/>
    <w:lvl w:ilvl="0" w:tplc="DC2C118E">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96701F"/>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9556629"/>
    <w:multiLevelType w:val="hybridMultilevel"/>
    <w:tmpl w:val="CC6E2B26"/>
    <w:lvl w:ilvl="0" w:tplc="CE3A4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A935DC"/>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C7A7B68"/>
    <w:multiLevelType w:val="hybridMultilevel"/>
    <w:tmpl w:val="297E4512"/>
    <w:lvl w:ilvl="0" w:tplc="17E86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F37980"/>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16F2C1D"/>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7C40A8C"/>
    <w:multiLevelType w:val="hybridMultilevel"/>
    <w:tmpl w:val="70BC63BE"/>
    <w:lvl w:ilvl="0" w:tplc="44E2F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361E76"/>
    <w:multiLevelType w:val="hybridMultilevel"/>
    <w:tmpl w:val="D3666ECE"/>
    <w:lvl w:ilvl="0" w:tplc="524208C0">
      <w:start w:val="1"/>
      <w:numFmt w:val="bullet"/>
      <w:lvlText w:val=""/>
      <w:lvlJc w:val="left"/>
      <w:pPr>
        <w:ind w:left="360" w:hanging="360"/>
      </w:pPr>
      <w:rPr>
        <w:rFonts w:ascii="Symbol" w:hAnsi="Symbol" w:hint="default"/>
        <w:color w:val="987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8C46DC8"/>
    <w:multiLevelType w:val="hybridMultilevel"/>
    <w:tmpl w:val="06E019E8"/>
    <w:lvl w:ilvl="0" w:tplc="1D0A5AB2">
      <w:start w:val="1"/>
      <w:numFmt w:val="bullet"/>
      <w:lvlText w:val=""/>
      <w:lvlJc w:val="left"/>
      <w:pPr>
        <w:ind w:left="360" w:hanging="360"/>
      </w:pPr>
      <w:rPr>
        <w:rFonts w:ascii="Symbol" w:hAnsi="Symbol" w:hint="default"/>
        <w:color w:val="987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9BE6244"/>
    <w:multiLevelType w:val="hybridMultilevel"/>
    <w:tmpl w:val="0B5E96F4"/>
    <w:lvl w:ilvl="0" w:tplc="BB10D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727328"/>
    <w:multiLevelType w:val="hybridMultilevel"/>
    <w:tmpl w:val="F9C2389A"/>
    <w:lvl w:ilvl="0" w:tplc="361AF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755603"/>
    <w:multiLevelType w:val="hybridMultilevel"/>
    <w:tmpl w:val="61D47E18"/>
    <w:lvl w:ilvl="0" w:tplc="5D329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DF7854"/>
    <w:multiLevelType w:val="hybridMultilevel"/>
    <w:tmpl w:val="62FE0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4B629D1"/>
    <w:multiLevelType w:val="hybridMultilevel"/>
    <w:tmpl w:val="9296081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6160092"/>
    <w:multiLevelType w:val="hybridMultilevel"/>
    <w:tmpl w:val="D67026A4"/>
    <w:lvl w:ilvl="0" w:tplc="4CF85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840706B"/>
    <w:multiLevelType w:val="hybridMultilevel"/>
    <w:tmpl w:val="AE1AB94A"/>
    <w:lvl w:ilvl="0" w:tplc="E44849FE">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8CF65B3"/>
    <w:multiLevelType w:val="hybridMultilevel"/>
    <w:tmpl w:val="53C89020"/>
    <w:lvl w:ilvl="0" w:tplc="812E4ED4">
      <w:start w:val="1"/>
      <w:numFmt w:val="bullet"/>
      <w:lvlText w:val=""/>
      <w:lvlJc w:val="left"/>
      <w:pPr>
        <w:ind w:left="360" w:hanging="360"/>
      </w:pPr>
      <w:rPr>
        <w:rFonts w:ascii="Symbol" w:hAnsi="Symbol" w:hint="default"/>
        <w:color w:val="987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9CE1CFA"/>
    <w:multiLevelType w:val="hybridMultilevel"/>
    <w:tmpl w:val="D74037D2"/>
    <w:lvl w:ilvl="0" w:tplc="BBF40230">
      <w:start w:val="1"/>
      <w:numFmt w:val="bullet"/>
      <w:lvlText w:val=""/>
      <w:lvlJc w:val="left"/>
      <w:pPr>
        <w:ind w:left="1080" w:hanging="360"/>
      </w:pPr>
      <w:rPr>
        <w:rFonts w:ascii="Symbol" w:hAnsi="Symbol"/>
      </w:rPr>
    </w:lvl>
    <w:lvl w:ilvl="1" w:tplc="42648378">
      <w:start w:val="1"/>
      <w:numFmt w:val="bullet"/>
      <w:lvlText w:val=""/>
      <w:lvlJc w:val="left"/>
      <w:pPr>
        <w:ind w:left="1080" w:hanging="360"/>
      </w:pPr>
      <w:rPr>
        <w:rFonts w:ascii="Symbol" w:hAnsi="Symbol"/>
      </w:rPr>
    </w:lvl>
    <w:lvl w:ilvl="2" w:tplc="1CAAF52C">
      <w:start w:val="1"/>
      <w:numFmt w:val="bullet"/>
      <w:lvlText w:val=""/>
      <w:lvlJc w:val="left"/>
      <w:pPr>
        <w:ind w:left="1080" w:hanging="360"/>
      </w:pPr>
      <w:rPr>
        <w:rFonts w:ascii="Symbol" w:hAnsi="Symbol"/>
      </w:rPr>
    </w:lvl>
    <w:lvl w:ilvl="3" w:tplc="374AA1A6">
      <w:start w:val="1"/>
      <w:numFmt w:val="bullet"/>
      <w:lvlText w:val=""/>
      <w:lvlJc w:val="left"/>
      <w:pPr>
        <w:ind w:left="1080" w:hanging="360"/>
      </w:pPr>
      <w:rPr>
        <w:rFonts w:ascii="Symbol" w:hAnsi="Symbol"/>
      </w:rPr>
    </w:lvl>
    <w:lvl w:ilvl="4" w:tplc="080E5CD0">
      <w:start w:val="1"/>
      <w:numFmt w:val="bullet"/>
      <w:lvlText w:val=""/>
      <w:lvlJc w:val="left"/>
      <w:pPr>
        <w:ind w:left="1080" w:hanging="360"/>
      </w:pPr>
      <w:rPr>
        <w:rFonts w:ascii="Symbol" w:hAnsi="Symbol"/>
      </w:rPr>
    </w:lvl>
    <w:lvl w:ilvl="5" w:tplc="31CE05BE">
      <w:start w:val="1"/>
      <w:numFmt w:val="bullet"/>
      <w:lvlText w:val=""/>
      <w:lvlJc w:val="left"/>
      <w:pPr>
        <w:ind w:left="1080" w:hanging="360"/>
      </w:pPr>
      <w:rPr>
        <w:rFonts w:ascii="Symbol" w:hAnsi="Symbol"/>
      </w:rPr>
    </w:lvl>
    <w:lvl w:ilvl="6" w:tplc="89AAE126">
      <w:start w:val="1"/>
      <w:numFmt w:val="bullet"/>
      <w:lvlText w:val=""/>
      <w:lvlJc w:val="left"/>
      <w:pPr>
        <w:ind w:left="1080" w:hanging="360"/>
      </w:pPr>
      <w:rPr>
        <w:rFonts w:ascii="Symbol" w:hAnsi="Symbol"/>
      </w:rPr>
    </w:lvl>
    <w:lvl w:ilvl="7" w:tplc="20887C98">
      <w:start w:val="1"/>
      <w:numFmt w:val="bullet"/>
      <w:lvlText w:val=""/>
      <w:lvlJc w:val="left"/>
      <w:pPr>
        <w:ind w:left="1080" w:hanging="360"/>
      </w:pPr>
      <w:rPr>
        <w:rFonts w:ascii="Symbol" w:hAnsi="Symbol"/>
      </w:rPr>
    </w:lvl>
    <w:lvl w:ilvl="8" w:tplc="623E383A">
      <w:start w:val="1"/>
      <w:numFmt w:val="bullet"/>
      <w:lvlText w:val=""/>
      <w:lvlJc w:val="left"/>
      <w:pPr>
        <w:ind w:left="1080" w:hanging="360"/>
      </w:pPr>
      <w:rPr>
        <w:rFonts w:ascii="Symbol" w:hAnsi="Symbol"/>
      </w:rPr>
    </w:lvl>
  </w:abstractNum>
  <w:abstractNum w:abstractNumId="77" w15:restartNumberingAfterBreak="0">
    <w:nsid w:val="7BB651D8"/>
    <w:multiLevelType w:val="hybridMultilevel"/>
    <w:tmpl w:val="9FF64788"/>
    <w:lvl w:ilvl="0" w:tplc="9A567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540BC5"/>
    <w:multiLevelType w:val="hybridMultilevel"/>
    <w:tmpl w:val="25A8E168"/>
    <w:lvl w:ilvl="0" w:tplc="16A4FDF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2663682">
    <w:abstractNumId w:val="39"/>
  </w:num>
  <w:num w:numId="2" w16cid:durableId="1812938419">
    <w:abstractNumId w:val="58"/>
  </w:num>
  <w:num w:numId="3" w16cid:durableId="1568109116">
    <w:abstractNumId w:val="63"/>
  </w:num>
  <w:num w:numId="4" w16cid:durableId="1080786344">
    <w:abstractNumId w:val="33"/>
  </w:num>
  <w:num w:numId="5" w16cid:durableId="1470711664">
    <w:abstractNumId w:val="20"/>
  </w:num>
  <w:num w:numId="6" w16cid:durableId="1418670571">
    <w:abstractNumId w:val="16"/>
  </w:num>
  <w:num w:numId="7" w16cid:durableId="2072727857">
    <w:abstractNumId w:val="26"/>
  </w:num>
  <w:num w:numId="8" w16cid:durableId="897517013">
    <w:abstractNumId w:val="45"/>
  </w:num>
  <w:num w:numId="9" w16cid:durableId="694305442">
    <w:abstractNumId w:val="46"/>
  </w:num>
  <w:num w:numId="10" w16cid:durableId="2070571375">
    <w:abstractNumId w:val="10"/>
  </w:num>
  <w:num w:numId="11" w16cid:durableId="692076889">
    <w:abstractNumId w:val="23"/>
  </w:num>
  <w:num w:numId="12" w16cid:durableId="1153639615">
    <w:abstractNumId w:val="13"/>
  </w:num>
  <w:num w:numId="13" w16cid:durableId="1937060660">
    <w:abstractNumId w:val="21"/>
  </w:num>
  <w:num w:numId="14" w16cid:durableId="1024481096">
    <w:abstractNumId w:val="36"/>
  </w:num>
  <w:num w:numId="15" w16cid:durableId="567152698">
    <w:abstractNumId w:val="57"/>
  </w:num>
  <w:num w:numId="16" w16cid:durableId="2133205183">
    <w:abstractNumId w:val="30"/>
  </w:num>
  <w:num w:numId="17" w16cid:durableId="753009367">
    <w:abstractNumId w:val="64"/>
  </w:num>
  <w:num w:numId="18" w16cid:durableId="1813131296">
    <w:abstractNumId w:val="22"/>
  </w:num>
  <w:num w:numId="19" w16cid:durableId="2086880345">
    <w:abstractNumId w:val="27"/>
  </w:num>
  <w:num w:numId="20" w16cid:durableId="1475755079">
    <w:abstractNumId w:val="31"/>
  </w:num>
  <w:num w:numId="21" w16cid:durableId="175076822">
    <w:abstractNumId w:val="43"/>
  </w:num>
  <w:num w:numId="22" w16cid:durableId="314573694">
    <w:abstractNumId w:val="12"/>
  </w:num>
  <w:num w:numId="23" w16cid:durableId="1717849798">
    <w:abstractNumId w:val="47"/>
  </w:num>
  <w:num w:numId="24" w16cid:durableId="1535263457">
    <w:abstractNumId w:val="68"/>
  </w:num>
  <w:num w:numId="25" w16cid:durableId="796726531">
    <w:abstractNumId w:val="78"/>
  </w:num>
  <w:num w:numId="26" w16cid:durableId="1271626461">
    <w:abstractNumId w:val="24"/>
  </w:num>
  <w:num w:numId="27" w16cid:durableId="939069060">
    <w:abstractNumId w:val="51"/>
  </w:num>
  <w:num w:numId="28" w16cid:durableId="1905751622">
    <w:abstractNumId w:val="77"/>
  </w:num>
  <w:num w:numId="29" w16cid:durableId="809396838">
    <w:abstractNumId w:val="14"/>
  </w:num>
  <w:num w:numId="30" w16cid:durableId="37553322">
    <w:abstractNumId w:val="74"/>
  </w:num>
  <w:num w:numId="31" w16cid:durableId="247736057">
    <w:abstractNumId w:val="49"/>
  </w:num>
  <w:num w:numId="32" w16cid:durableId="409696189">
    <w:abstractNumId w:val="44"/>
  </w:num>
  <w:num w:numId="33" w16cid:durableId="1844464750">
    <w:abstractNumId w:val="40"/>
  </w:num>
  <w:num w:numId="34" w16cid:durableId="715351445">
    <w:abstractNumId w:val="42"/>
  </w:num>
  <w:num w:numId="35" w16cid:durableId="786856852">
    <w:abstractNumId w:val="15"/>
  </w:num>
  <w:num w:numId="36" w16cid:durableId="1384713067">
    <w:abstractNumId w:val="28"/>
  </w:num>
  <w:num w:numId="37" w16cid:durableId="417139978">
    <w:abstractNumId w:val="71"/>
  </w:num>
  <w:num w:numId="38" w16cid:durableId="821115488">
    <w:abstractNumId w:val="72"/>
  </w:num>
  <w:num w:numId="39" w16cid:durableId="364914543">
    <w:abstractNumId w:val="52"/>
  </w:num>
  <w:num w:numId="40" w16cid:durableId="1310288101">
    <w:abstractNumId w:val="29"/>
  </w:num>
  <w:num w:numId="41" w16cid:durableId="1284532945">
    <w:abstractNumId w:val="50"/>
  </w:num>
  <w:num w:numId="42" w16cid:durableId="958299429">
    <w:abstractNumId w:val="17"/>
  </w:num>
  <w:num w:numId="43" w16cid:durableId="1530483341">
    <w:abstractNumId w:val="59"/>
  </w:num>
  <w:num w:numId="44" w16cid:durableId="13193278">
    <w:abstractNumId w:val="48"/>
  </w:num>
  <w:num w:numId="45" w16cid:durableId="1262569762">
    <w:abstractNumId w:val="56"/>
  </w:num>
  <w:num w:numId="46" w16cid:durableId="3753084">
    <w:abstractNumId w:val="65"/>
  </w:num>
  <w:num w:numId="47" w16cid:durableId="2110349007">
    <w:abstractNumId w:val="37"/>
  </w:num>
  <w:num w:numId="48" w16cid:durableId="1015036862">
    <w:abstractNumId w:val="60"/>
  </w:num>
  <w:num w:numId="49" w16cid:durableId="999189772">
    <w:abstractNumId w:val="70"/>
  </w:num>
  <w:num w:numId="50" w16cid:durableId="1696229905">
    <w:abstractNumId w:val="32"/>
  </w:num>
  <w:num w:numId="51" w16cid:durableId="1317613576">
    <w:abstractNumId w:val="73"/>
  </w:num>
  <w:num w:numId="52" w16cid:durableId="368605377">
    <w:abstractNumId w:val="69"/>
  </w:num>
  <w:num w:numId="53" w16cid:durableId="909078501">
    <w:abstractNumId w:val="62"/>
  </w:num>
  <w:num w:numId="54" w16cid:durableId="607465255">
    <w:abstractNumId w:val="35"/>
  </w:num>
  <w:num w:numId="55" w16cid:durableId="1149901809">
    <w:abstractNumId w:val="25"/>
  </w:num>
  <w:num w:numId="56" w16cid:durableId="66808401">
    <w:abstractNumId w:val="54"/>
  </w:num>
  <w:num w:numId="57" w16cid:durableId="1361780011">
    <w:abstractNumId w:val="11"/>
  </w:num>
  <w:num w:numId="58" w16cid:durableId="532310331">
    <w:abstractNumId w:val="18"/>
  </w:num>
  <w:num w:numId="59" w16cid:durableId="296028503">
    <w:abstractNumId w:val="53"/>
  </w:num>
  <w:num w:numId="60" w16cid:durableId="605579866">
    <w:abstractNumId w:val="61"/>
  </w:num>
  <w:num w:numId="61" w16cid:durableId="1638023662">
    <w:abstractNumId w:val="75"/>
  </w:num>
  <w:num w:numId="62" w16cid:durableId="409235155">
    <w:abstractNumId w:val="66"/>
  </w:num>
  <w:num w:numId="63" w16cid:durableId="1098792282">
    <w:abstractNumId w:val="67"/>
  </w:num>
  <w:num w:numId="64" w16cid:durableId="375860920">
    <w:abstractNumId w:val="19"/>
  </w:num>
  <w:num w:numId="65" w16cid:durableId="1202786713">
    <w:abstractNumId w:val="55"/>
  </w:num>
  <w:num w:numId="66" w16cid:durableId="1033842965">
    <w:abstractNumId w:val="41"/>
  </w:num>
  <w:num w:numId="67" w16cid:durableId="1041902977">
    <w:abstractNumId w:val="9"/>
  </w:num>
  <w:num w:numId="68" w16cid:durableId="1462117139">
    <w:abstractNumId w:val="7"/>
  </w:num>
  <w:num w:numId="69" w16cid:durableId="617418743">
    <w:abstractNumId w:val="6"/>
  </w:num>
  <w:num w:numId="70" w16cid:durableId="1684284285">
    <w:abstractNumId w:val="5"/>
  </w:num>
  <w:num w:numId="71" w16cid:durableId="1092316287">
    <w:abstractNumId w:val="4"/>
  </w:num>
  <w:num w:numId="72" w16cid:durableId="29231281">
    <w:abstractNumId w:val="8"/>
  </w:num>
  <w:num w:numId="73" w16cid:durableId="1914074880">
    <w:abstractNumId w:val="3"/>
  </w:num>
  <w:num w:numId="74" w16cid:durableId="532420489">
    <w:abstractNumId w:val="2"/>
  </w:num>
  <w:num w:numId="75" w16cid:durableId="1902210473">
    <w:abstractNumId w:val="1"/>
  </w:num>
  <w:num w:numId="76" w16cid:durableId="1027753413">
    <w:abstractNumId w:val="0"/>
  </w:num>
  <w:num w:numId="77" w16cid:durableId="1201212876">
    <w:abstractNumId w:val="76"/>
  </w:num>
  <w:num w:numId="78" w16cid:durableId="1599216419">
    <w:abstractNumId w:val="34"/>
  </w:num>
  <w:num w:numId="79" w16cid:durableId="1046761870">
    <w:abstractNumId w:val="3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D2D"/>
    <w:rsid w:val="000016DA"/>
    <w:rsid w:val="0000457B"/>
    <w:rsid w:val="00007656"/>
    <w:rsid w:val="0001048E"/>
    <w:rsid w:val="00010F13"/>
    <w:rsid w:val="00014623"/>
    <w:rsid w:val="0001501F"/>
    <w:rsid w:val="00021F53"/>
    <w:rsid w:val="00024EAA"/>
    <w:rsid w:val="000254F6"/>
    <w:rsid w:val="000263A7"/>
    <w:rsid w:val="00027DB8"/>
    <w:rsid w:val="00030E4F"/>
    <w:rsid w:val="00031C9E"/>
    <w:rsid w:val="000357B3"/>
    <w:rsid w:val="00040D8E"/>
    <w:rsid w:val="00040F40"/>
    <w:rsid w:val="00040F62"/>
    <w:rsid w:val="0004134A"/>
    <w:rsid w:val="00043C08"/>
    <w:rsid w:val="0004670F"/>
    <w:rsid w:val="000470BB"/>
    <w:rsid w:val="000476FD"/>
    <w:rsid w:val="00050EDC"/>
    <w:rsid w:val="000523F6"/>
    <w:rsid w:val="00052E46"/>
    <w:rsid w:val="00057605"/>
    <w:rsid w:val="0006094F"/>
    <w:rsid w:val="00062AD0"/>
    <w:rsid w:val="00067B6A"/>
    <w:rsid w:val="00071483"/>
    <w:rsid w:val="00072F2A"/>
    <w:rsid w:val="00076A95"/>
    <w:rsid w:val="00081D33"/>
    <w:rsid w:val="000871CE"/>
    <w:rsid w:val="000879F5"/>
    <w:rsid w:val="00087A97"/>
    <w:rsid w:val="000922D3"/>
    <w:rsid w:val="000B1F58"/>
    <w:rsid w:val="000B203B"/>
    <w:rsid w:val="000B751A"/>
    <w:rsid w:val="000C2438"/>
    <w:rsid w:val="000D19E8"/>
    <w:rsid w:val="000D2568"/>
    <w:rsid w:val="000D5E3A"/>
    <w:rsid w:val="000D6B31"/>
    <w:rsid w:val="000E079C"/>
    <w:rsid w:val="000E224F"/>
    <w:rsid w:val="000E29DB"/>
    <w:rsid w:val="000F00D5"/>
    <w:rsid w:val="000F04E8"/>
    <w:rsid w:val="000F3623"/>
    <w:rsid w:val="000F4BEE"/>
    <w:rsid w:val="000F7D7A"/>
    <w:rsid w:val="00103415"/>
    <w:rsid w:val="00103C7A"/>
    <w:rsid w:val="0011160E"/>
    <w:rsid w:val="00113216"/>
    <w:rsid w:val="00117837"/>
    <w:rsid w:val="001213C6"/>
    <w:rsid w:val="0012461A"/>
    <w:rsid w:val="00125D01"/>
    <w:rsid w:val="001267D0"/>
    <w:rsid w:val="00126822"/>
    <w:rsid w:val="00136889"/>
    <w:rsid w:val="00136DE3"/>
    <w:rsid w:val="00137603"/>
    <w:rsid w:val="001377E2"/>
    <w:rsid w:val="00137BC6"/>
    <w:rsid w:val="00147EC1"/>
    <w:rsid w:val="00152E44"/>
    <w:rsid w:val="00152ED5"/>
    <w:rsid w:val="001537B5"/>
    <w:rsid w:val="001605A3"/>
    <w:rsid w:val="0016211A"/>
    <w:rsid w:val="0016216B"/>
    <w:rsid w:val="001641AD"/>
    <w:rsid w:val="001674FA"/>
    <w:rsid w:val="00172961"/>
    <w:rsid w:val="001729F5"/>
    <w:rsid w:val="001731FE"/>
    <w:rsid w:val="001733B6"/>
    <w:rsid w:val="00173DB8"/>
    <w:rsid w:val="00174676"/>
    <w:rsid w:val="001772A1"/>
    <w:rsid w:val="00177892"/>
    <w:rsid w:val="00183BD6"/>
    <w:rsid w:val="00191D08"/>
    <w:rsid w:val="00192772"/>
    <w:rsid w:val="00197ADD"/>
    <w:rsid w:val="001A334B"/>
    <w:rsid w:val="001B26DB"/>
    <w:rsid w:val="001B28B9"/>
    <w:rsid w:val="001B2CC7"/>
    <w:rsid w:val="001B6974"/>
    <w:rsid w:val="001C0F78"/>
    <w:rsid w:val="001C2803"/>
    <w:rsid w:val="001C4AD4"/>
    <w:rsid w:val="001D532D"/>
    <w:rsid w:val="001D58D7"/>
    <w:rsid w:val="001D7811"/>
    <w:rsid w:val="001E2460"/>
    <w:rsid w:val="001E6412"/>
    <w:rsid w:val="001F63C2"/>
    <w:rsid w:val="002012AF"/>
    <w:rsid w:val="00211B24"/>
    <w:rsid w:val="00212B5D"/>
    <w:rsid w:val="0021369E"/>
    <w:rsid w:val="00215838"/>
    <w:rsid w:val="00215FE4"/>
    <w:rsid w:val="00226B23"/>
    <w:rsid w:val="00230F44"/>
    <w:rsid w:val="002339D0"/>
    <w:rsid w:val="0024039D"/>
    <w:rsid w:val="0025159C"/>
    <w:rsid w:val="00263116"/>
    <w:rsid w:val="002654A9"/>
    <w:rsid w:val="002707F9"/>
    <w:rsid w:val="0027132F"/>
    <w:rsid w:val="002724B7"/>
    <w:rsid w:val="00273FE5"/>
    <w:rsid w:val="0027557F"/>
    <w:rsid w:val="00275A17"/>
    <w:rsid w:val="00280CFF"/>
    <w:rsid w:val="002847D1"/>
    <w:rsid w:val="00285F3B"/>
    <w:rsid w:val="00286584"/>
    <w:rsid w:val="0028730E"/>
    <w:rsid w:val="002908E9"/>
    <w:rsid w:val="002909F7"/>
    <w:rsid w:val="002912DD"/>
    <w:rsid w:val="00294CFE"/>
    <w:rsid w:val="002A28DD"/>
    <w:rsid w:val="002A2E06"/>
    <w:rsid w:val="002A33D5"/>
    <w:rsid w:val="002B1BE2"/>
    <w:rsid w:val="002B4A8C"/>
    <w:rsid w:val="002B6BB9"/>
    <w:rsid w:val="002B7A92"/>
    <w:rsid w:val="002C30DC"/>
    <w:rsid w:val="002C7895"/>
    <w:rsid w:val="002D17DB"/>
    <w:rsid w:val="002D57D4"/>
    <w:rsid w:val="002D5E27"/>
    <w:rsid w:val="002E2C70"/>
    <w:rsid w:val="002E3E10"/>
    <w:rsid w:val="002E7436"/>
    <w:rsid w:val="002E7C57"/>
    <w:rsid w:val="002F1662"/>
    <w:rsid w:val="002F21F2"/>
    <w:rsid w:val="002F301E"/>
    <w:rsid w:val="002F360D"/>
    <w:rsid w:val="002F61F8"/>
    <w:rsid w:val="00305EDC"/>
    <w:rsid w:val="003061F5"/>
    <w:rsid w:val="00311A5D"/>
    <w:rsid w:val="0031330D"/>
    <w:rsid w:val="00315BCB"/>
    <w:rsid w:val="00315C4A"/>
    <w:rsid w:val="00322831"/>
    <w:rsid w:val="00323B64"/>
    <w:rsid w:val="00324EB1"/>
    <w:rsid w:val="00330474"/>
    <w:rsid w:val="00335218"/>
    <w:rsid w:val="00335AE7"/>
    <w:rsid w:val="0033747D"/>
    <w:rsid w:val="00341E3E"/>
    <w:rsid w:val="003454A7"/>
    <w:rsid w:val="00345BE7"/>
    <w:rsid w:val="003501D2"/>
    <w:rsid w:val="00352862"/>
    <w:rsid w:val="00352C06"/>
    <w:rsid w:val="003532E6"/>
    <w:rsid w:val="003547FC"/>
    <w:rsid w:val="00354D6F"/>
    <w:rsid w:val="00354DB5"/>
    <w:rsid w:val="003556E8"/>
    <w:rsid w:val="00362D2D"/>
    <w:rsid w:val="00365758"/>
    <w:rsid w:val="0036750E"/>
    <w:rsid w:val="003710E5"/>
    <w:rsid w:val="00371195"/>
    <w:rsid w:val="00376655"/>
    <w:rsid w:val="003768EE"/>
    <w:rsid w:val="00380092"/>
    <w:rsid w:val="003816BE"/>
    <w:rsid w:val="00384F06"/>
    <w:rsid w:val="00386F81"/>
    <w:rsid w:val="003912A7"/>
    <w:rsid w:val="00392E62"/>
    <w:rsid w:val="0039311B"/>
    <w:rsid w:val="00395CAB"/>
    <w:rsid w:val="003A0C72"/>
    <w:rsid w:val="003A24CC"/>
    <w:rsid w:val="003B00DF"/>
    <w:rsid w:val="003B54C8"/>
    <w:rsid w:val="003B61D7"/>
    <w:rsid w:val="003B7AFB"/>
    <w:rsid w:val="003C1C10"/>
    <w:rsid w:val="003C5918"/>
    <w:rsid w:val="003C6DC7"/>
    <w:rsid w:val="003D1617"/>
    <w:rsid w:val="003D29C6"/>
    <w:rsid w:val="003D3A1A"/>
    <w:rsid w:val="003D6EC3"/>
    <w:rsid w:val="003E0D6F"/>
    <w:rsid w:val="003F739A"/>
    <w:rsid w:val="004023A5"/>
    <w:rsid w:val="00403246"/>
    <w:rsid w:val="004036BF"/>
    <w:rsid w:val="004151EC"/>
    <w:rsid w:val="0041581F"/>
    <w:rsid w:val="004162A2"/>
    <w:rsid w:val="00416993"/>
    <w:rsid w:val="00420633"/>
    <w:rsid w:val="0042542E"/>
    <w:rsid w:val="004300E4"/>
    <w:rsid w:val="004331DF"/>
    <w:rsid w:val="004352AE"/>
    <w:rsid w:val="00450562"/>
    <w:rsid w:val="00460532"/>
    <w:rsid w:val="00461190"/>
    <w:rsid w:val="00462B83"/>
    <w:rsid w:val="00463BD8"/>
    <w:rsid w:val="00470445"/>
    <w:rsid w:val="004718DB"/>
    <w:rsid w:val="00473045"/>
    <w:rsid w:val="00474690"/>
    <w:rsid w:val="00475ABE"/>
    <w:rsid w:val="00483839"/>
    <w:rsid w:val="004917D8"/>
    <w:rsid w:val="0049202D"/>
    <w:rsid w:val="00493D2D"/>
    <w:rsid w:val="004970E6"/>
    <w:rsid w:val="004A5C74"/>
    <w:rsid w:val="004A6691"/>
    <w:rsid w:val="004B11EE"/>
    <w:rsid w:val="004B6AEA"/>
    <w:rsid w:val="004C3275"/>
    <w:rsid w:val="004C3B2A"/>
    <w:rsid w:val="004C3E9A"/>
    <w:rsid w:val="004D1AA7"/>
    <w:rsid w:val="004D7030"/>
    <w:rsid w:val="004D787B"/>
    <w:rsid w:val="004E4FB8"/>
    <w:rsid w:val="004E5238"/>
    <w:rsid w:val="004E5F3A"/>
    <w:rsid w:val="004E7E73"/>
    <w:rsid w:val="004F1F65"/>
    <w:rsid w:val="004F52EF"/>
    <w:rsid w:val="004F75B7"/>
    <w:rsid w:val="005024A2"/>
    <w:rsid w:val="0050718B"/>
    <w:rsid w:val="005140D3"/>
    <w:rsid w:val="00515F9B"/>
    <w:rsid w:val="005226BE"/>
    <w:rsid w:val="00522790"/>
    <w:rsid w:val="005259A0"/>
    <w:rsid w:val="00527A22"/>
    <w:rsid w:val="00537CF1"/>
    <w:rsid w:val="005403D9"/>
    <w:rsid w:val="00540A33"/>
    <w:rsid w:val="00542294"/>
    <w:rsid w:val="00542DCB"/>
    <w:rsid w:val="00542E21"/>
    <w:rsid w:val="005517BA"/>
    <w:rsid w:val="005519BB"/>
    <w:rsid w:val="0055396E"/>
    <w:rsid w:val="005544CC"/>
    <w:rsid w:val="0055680F"/>
    <w:rsid w:val="0057438F"/>
    <w:rsid w:val="00575F63"/>
    <w:rsid w:val="00580A2A"/>
    <w:rsid w:val="00587CFC"/>
    <w:rsid w:val="00587E33"/>
    <w:rsid w:val="0059152B"/>
    <w:rsid w:val="00591E36"/>
    <w:rsid w:val="0059412E"/>
    <w:rsid w:val="00597B9F"/>
    <w:rsid w:val="005A10FD"/>
    <w:rsid w:val="005A150F"/>
    <w:rsid w:val="005B7A77"/>
    <w:rsid w:val="005C1E05"/>
    <w:rsid w:val="005C54D8"/>
    <w:rsid w:val="005D4CBF"/>
    <w:rsid w:val="005E182B"/>
    <w:rsid w:val="005E40C0"/>
    <w:rsid w:val="005E5546"/>
    <w:rsid w:val="005E73E1"/>
    <w:rsid w:val="005F18C4"/>
    <w:rsid w:val="005F1B3C"/>
    <w:rsid w:val="005F1C3D"/>
    <w:rsid w:val="005F6834"/>
    <w:rsid w:val="005F6C70"/>
    <w:rsid w:val="006008EF"/>
    <w:rsid w:val="00603071"/>
    <w:rsid w:val="006055E2"/>
    <w:rsid w:val="00605F18"/>
    <w:rsid w:val="00606593"/>
    <w:rsid w:val="00607A2E"/>
    <w:rsid w:val="006206AD"/>
    <w:rsid w:val="006227A2"/>
    <w:rsid w:val="0062497E"/>
    <w:rsid w:val="00625284"/>
    <w:rsid w:val="00633A41"/>
    <w:rsid w:val="0063610E"/>
    <w:rsid w:val="00645FB6"/>
    <w:rsid w:val="00650CFC"/>
    <w:rsid w:val="00653702"/>
    <w:rsid w:val="00657F4D"/>
    <w:rsid w:val="00661BEF"/>
    <w:rsid w:val="006620D0"/>
    <w:rsid w:val="00662FD1"/>
    <w:rsid w:val="00665404"/>
    <w:rsid w:val="006656E9"/>
    <w:rsid w:val="00666D5F"/>
    <w:rsid w:val="00666F17"/>
    <w:rsid w:val="00671E21"/>
    <w:rsid w:val="00677EFA"/>
    <w:rsid w:val="00681816"/>
    <w:rsid w:val="00681BA7"/>
    <w:rsid w:val="00682CC1"/>
    <w:rsid w:val="00683086"/>
    <w:rsid w:val="00683617"/>
    <w:rsid w:val="006860DC"/>
    <w:rsid w:val="00687F17"/>
    <w:rsid w:val="006972EE"/>
    <w:rsid w:val="006A5C3A"/>
    <w:rsid w:val="006A7AAA"/>
    <w:rsid w:val="006B1861"/>
    <w:rsid w:val="006B4357"/>
    <w:rsid w:val="006B52CD"/>
    <w:rsid w:val="006C1B85"/>
    <w:rsid w:val="006C1CC0"/>
    <w:rsid w:val="006D0106"/>
    <w:rsid w:val="006D0D08"/>
    <w:rsid w:val="006D2380"/>
    <w:rsid w:val="006D7B9C"/>
    <w:rsid w:val="00707F18"/>
    <w:rsid w:val="007125C4"/>
    <w:rsid w:val="00712D2E"/>
    <w:rsid w:val="00714031"/>
    <w:rsid w:val="007147BE"/>
    <w:rsid w:val="00716485"/>
    <w:rsid w:val="007164E6"/>
    <w:rsid w:val="00720200"/>
    <w:rsid w:val="00722050"/>
    <w:rsid w:val="0073106E"/>
    <w:rsid w:val="00735E21"/>
    <w:rsid w:val="00737BDA"/>
    <w:rsid w:val="00737FCB"/>
    <w:rsid w:val="007406CC"/>
    <w:rsid w:val="007434C6"/>
    <w:rsid w:val="007435DD"/>
    <w:rsid w:val="00747991"/>
    <w:rsid w:val="007479D7"/>
    <w:rsid w:val="007522B1"/>
    <w:rsid w:val="00754E7F"/>
    <w:rsid w:val="00756306"/>
    <w:rsid w:val="0076122D"/>
    <w:rsid w:val="00762000"/>
    <w:rsid w:val="007625D9"/>
    <w:rsid w:val="0076324C"/>
    <w:rsid w:val="00765621"/>
    <w:rsid w:val="0077217C"/>
    <w:rsid w:val="00774024"/>
    <w:rsid w:val="00774855"/>
    <w:rsid w:val="0078053F"/>
    <w:rsid w:val="00782C64"/>
    <w:rsid w:val="00787E65"/>
    <w:rsid w:val="007925EE"/>
    <w:rsid w:val="00794690"/>
    <w:rsid w:val="00795CA3"/>
    <w:rsid w:val="00796AA9"/>
    <w:rsid w:val="007A0B97"/>
    <w:rsid w:val="007A48EF"/>
    <w:rsid w:val="007A5637"/>
    <w:rsid w:val="007A702F"/>
    <w:rsid w:val="007B13D9"/>
    <w:rsid w:val="007B241C"/>
    <w:rsid w:val="007B4941"/>
    <w:rsid w:val="007B6CD2"/>
    <w:rsid w:val="007C03D2"/>
    <w:rsid w:val="007C2814"/>
    <w:rsid w:val="007C3648"/>
    <w:rsid w:val="007D0B88"/>
    <w:rsid w:val="007D1F43"/>
    <w:rsid w:val="007D2201"/>
    <w:rsid w:val="007D2626"/>
    <w:rsid w:val="007E0279"/>
    <w:rsid w:val="007E0DE5"/>
    <w:rsid w:val="007F1647"/>
    <w:rsid w:val="007F2A71"/>
    <w:rsid w:val="007F6826"/>
    <w:rsid w:val="007F77E0"/>
    <w:rsid w:val="00800FB4"/>
    <w:rsid w:val="00805F3E"/>
    <w:rsid w:val="0080661B"/>
    <w:rsid w:val="00807B46"/>
    <w:rsid w:val="0081258C"/>
    <w:rsid w:val="00814186"/>
    <w:rsid w:val="008167A6"/>
    <w:rsid w:val="00817199"/>
    <w:rsid w:val="00821C31"/>
    <w:rsid w:val="00823120"/>
    <w:rsid w:val="00823D0A"/>
    <w:rsid w:val="0083283C"/>
    <w:rsid w:val="00836BF7"/>
    <w:rsid w:val="00841E66"/>
    <w:rsid w:val="00842FE5"/>
    <w:rsid w:val="00843E24"/>
    <w:rsid w:val="00843FA4"/>
    <w:rsid w:val="00845A02"/>
    <w:rsid w:val="00850795"/>
    <w:rsid w:val="0085452A"/>
    <w:rsid w:val="00857B5C"/>
    <w:rsid w:val="00860254"/>
    <w:rsid w:val="00860AEA"/>
    <w:rsid w:val="00860FDC"/>
    <w:rsid w:val="00861296"/>
    <w:rsid w:val="0086405F"/>
    <w:rsid w:val="00864C94"/>
    <w:rsid w:val="00864F3C"/>
    <w:rsid w:val="00865BFE"/>
    <w:rsid w:val="008660D5"/>
    <w:rsid w:val="00881789"/>
    <w:rsid w:val="00884AB5"/>
    <w:rsid w:val="00893297"/>
    <w:rsid w:val="00893C14"/>
    <w:rsid w:val="0089738A"/>
    <w:rsid w:val="008A0C32"/>
    <w:rsid w:val="008A3597"/>
    <w:rsid w:val="008B488E"/>
    <w:rsid w:val="008B5F0D"/>
    <w:rsid w:val="008B659A"/>
    <w:rsid w:val="008B7D59"/>
    <w:rsid w:val="008C38D9"/>
    <w:rsid w:val="008C39E3"/>
    <w:rsid w:val="008C4B2A"/>
    <w:rsid w:val="008C5BF9"/>
    <w:rsid w:val="008D0EA5"/>
    <w:rsid w:val="008D70B3"/>
    <w:rsid w:val="008E044F"/>
    <w:rsid w:val="008E1AB1"/>
    <w:rsid w:val="008E7264"/>
    <w:rsid w:val="00902575"/>
    <w:rsid w:val="00911D09"/>
    <w:rsid w:val="00913560"/>
    <w:rsid w:val="00915406"/>
    <w:rsid w:val="0091579D"/>
    <w:rsid w:val="0092592B"/>
    <w:rsid w:val="00927F39"/>
    <w:rsid w:val="009315A8"/>
    <w:rsid w:val="0093415A"/>
    <w:rsid w:val="0094143F"/>
    <w:rsid w:val="00941A56"/>
    <w:rsid w:val="00950CA3"/>
    <w:rsid w:val="009647EA"/>
    <w:rsid w:val="00964B92"/>
    <w:rsid w:val="00966EC0"/>
    <w:rsid w:val="00972EE0"/>
    <w:rsid w:val="00980A30"/>
    <w:rsid w:val="009848E3"/>
    <w:rsid w:val="00985AB6"/>
    <w:rsid w:val="00985AF2"/>
    <w:rsid w:val="00993BCD"/>
    <w:rsid w:val="00995F12"/>
    <w:rsid w:val="00996071"/>
    <w:rsid w:val="00996395"/>
    <w:rsid w:val="009A09C6"/>
    <w:rsid w:val="009A1C1E"/>
    <w:rsid w:val="009A3F0F"/>
    <w:rsid w:val="009A5736"/>
    <w:rsid w:val="009A79AA"/>
    <w:rsid w:val="009B5301"/>
    <w:rsid w:val="009B6E10"/>
    <w:rsid w:val="009C2BF6"/>
    <w:rsid w:val="009D536F"/>
    <w:rsid w:val="009D6882"/>
    <w:rsid w:val="009D690E"/>
    <w:rsid w:val="009E6D1F"/>
    <w:rsid w:val="009E74E6"/>
    <w:rsid w:val="009F0254"/>
    <w:rsid w:val="009F5063"/>
    <w:rsid w:val="009F5A75"/>
    <w:rsid w:val="009F6DCB"/>
    <w:rsid w:val="00A022A6"/>
    <w:rsid w:val="00A02C9B"/>
    <w:rsid w:val="00A037A3"/>
    <w:rsid w:val="00A03A5F"/>
    <w:rsid w:val="00A03D5B"/>
    <w:rsid w:val="00A103C6"/>
    <w:rsid w:val="00A11FDB"/>
    <w:rsid w:val="00A1532B"/>
    <w:rsid w:val="00A15337"/>
    <w:rsid w:val="00A1756C"/>
    <w:rsid w:val="00A274DE"/>
    <w:rsid w:val="00A3571B"/>
    <w:rsid w:val="00A430ED"/>
    <w:rsid w:val="00A43470"/>
    <w:rsid w:val="00A47390"/>
    <w:rsid w:val="00A478EB"/>
    <w:rsid w:val="00A55EDB"/>
    <w:rsid w:val="00A60079"/>
    <w:rsid w:val="00A61EE8"/>
    <w:rsid w:val="00A66E04"/>
    <w:rsid w:val="00A71ED1"/>
    <w:rsid w:val="00A739FD"/>
    <w:rsid w:val="00A76722"/>
    <w:rsid w:val="00A804B6"/>
    <w:rsid w:val="00A83E4F"/>
    <w:rsid w:val="00A840B3"/>
    <w:rsid w:val="00A91B17"/>
    <w:rsid w:val="00A94106"/>
    <w:rsid w:val="00A9489A"/>
    <w:rsid w:val="00AA103F"/>
    <w:rsid w:val="00AA3CA2"/>
    <w:rsid w:val="00AA68A5"/>
    <w:rsid w:val="00AB6EE8"/>
    <w:rsid w:val="00AC3837"/>
    <w:rsid w:val="00AC3A2A"/>
    <w:rsid w:val="00AC553F"/>
    <w:rsid w:val="00AC75FA"/>
    <w:rsid w:val="00AD45E3"/>
    <w:rsid w:val="00AD6820"/>
    <w:rsid w:val="00AD6EF1"/>
    <w:rsid w:val="00AD708F"/>
    <w:rsid w:val="00AE366C"/>
    <w:rsid w:val="00AE7FC7"/>
    <w:rsid w:val="00AE7FF7"/>
    <w:rsid w:val="00AF0DC6"/>
    <w:rsid w:val="00B02F85"/>
    <w:rsid w:val="00B05920"/>
    <w:rsid w:val="00B065A5"/>
    <w:rsid w:val="00B142DD"/>
    <w:rsid w:val="00B14B0C"/>
    <w:rsid w:val="00B14F1B"/>
    <w:rsid w:val="00B15278"/>
    <w:rsid w:val="00B17D62"/>
    <w:rsid w:val="00B215B0"/>
    <w:rsid w:val="00B215CE"/>
    <w:rsid w:val="00B36124"/>
    <w:rsid w:val="00B450BD"/>
    <w:rsid w:val="00B50A2C"/>
    <w:rsid w:val="00B512CC"/>
    <w:rsid w:val="00B554F8"/>
    <w:rsid w:val="00B6162E"/>
    <w:rsid w:val="00B63A1E"/>
    <w:rsid w:val="00B651BA"/>
    <w:rsid w:val="00B67BE8"/>
    <w:rsid w:val="00B7231D"/>
    <w:rsid w:val="00B813E5"/>
    <w:rsid w:val="00B8184C"/>
    <w:rsid w:val="00B81AF5"/>
    <w:rsid w:val="00B83CC6"/>
    <w:rsid w:val="00B908E0"/>
    <w:rsid w:val="00B949C5"/>
    <w:rsid w:val="00B959EB"/>
    <w:rsid w:val="00BA2753"/>
    <w:rsid w:val="00BA2F91"/>
    <w:rsid w:val="00BA76B8"/>
    <w:rsid w:val="00BB07D8"/>
    <w:rsid w:val="00BB15AC"/>
    <w:rsid w:val="00BB2F46"/>
    <w:rsid w:val="00BB7770"/>
    <w:rsid w:val="00BC1CA8"/>
    <w:rsid w:val="00BC474C"/>
    <w:rsid w:val="00BE25D9"/>
    <w:rsid w:val="00BE2F0E"/>
    <w:rsid w:val="00BE4157"/>
    <w:rsid w:val="00BE4254"/>
    <w:rsid w:val="00BE5547"/>
    <w:rsid w:val="00BF76EA"/>
    <w:rsid w:val="00C04F73"/>
    <w:rsid w:val="00C12461"/>
    <w:rsid w:val="00C14D4E"/>
    <w:rsid w:val="00C17FCE"/>
    <w:rsid w:val="00C20E36"/>
    <w:rsid w:val="00C22B61"/>
    <w:rsid w:val="00C2306E"/>
    <w:rsid w:val="00C2478B"/>
    <w:rsid w:val="00C24EBF"/>
    <w:rsid w:val="00C30882"/>
    <w:rsid w:val="00C36B0F"/>
    <w:rsid w:val="00C411BE"/>
    <w:rsid w:val="00C43074"/>
    <w:rsid w:val="00C4589A"/>
    <w:rsid w:val="00C60166"/>
    <w:rsid w:val="00C64892"/>
    <w:rsid w:val="00C65846"/>
    <w:rsid w:val="00C6600F"/>
    <w:rsid w:val="00C67302"/>
    <w:rsid w:val="00C76C76"/>
    <w:rsid w:val="00C76E8E"/>
    <w:rsid w:val="00C82D5D"/>
    <w:rsid w:val="00C84CC8"/>
    <w:rsid w:val="00C85BFB"/>
    <w:rsid w:val="00C9094E"/>
    <w:rsid w:val="00CA1A8F"/>
    <w:rsid w:val="00CA65A7"/>
    <w:rsid w:val="00CB1138"/>
    <w:rsid w:val="00CC42FA"/>
    <w:rsid w:val="00CC540A"/>
    <w:rsid w:val="00CC759D"/>
    <w:rsid w:val="00CC7A43"/>
    <w:rsid w:val="00CD14E4"/>
    <w:rsid w:val="00CD2021"/>
    <w:rsid w:val="00CD2CA9"/>
    <w:rsid w:val="00CD5C44"/>
    <w:rsid w:val="00CE355A"/>
    <w:rsid w:val="00CE3FE9"/>
    <w:rsid w:val="00CE7B3A"/>
    <w:rsid w:val="00CF5875"/>
    <w:rsid w:val="00D01A1F"/>
    <w:rsid w:val="00D01DFD"/>
    <w:rsid w:val="00D1087D"/>
    <w:rsid w:val="00D10E03"/>
    <w:rsid w:val="00D1175A"/>
    <w:rsid w:val="00D22598"/>
    <w:rsid w:val="00D24B71"/>
    <w:rsid w:val="00D321DF"/>
    <w:rsid w:val="00D34BB4"/>
    <w:rsid w:val="00D42510"/>
    <w:rsid w:val="00D50468"/>
    <w:rsid w:val="00D50EE0"/>
    <w:rsid w:val="00D70083"/>
    <w:rsid w:val="00D705C0"/>
    <w:rsid w:val="00D7214C"/>
    <w:rsid w:val="00D72C27"/>
    <w:rsid w:val="00D73AFB"/>
    <w:rsid w:val="00D74338"/>
    <w:rsid w:val="00D806B5"/>
    <w:rsid w:val="00D9054F"/>
    <w:rsid w:val="00DB093D"/>
    <w:rsid w:val="00DB46FC"/>
    <w:rsid w:val="00DC1897"/>
    <w:rsid w:val="00DC793C"/>
    <w:rsid w:val="00DD0B0D"/>
    <w:rsid w:val="00DD0C14"/>
    <w:rsid w:val="00DD10F4"/>
    <w:rsid w:val="00DD3BD2"/>
    <w:rsid w:val="00DD42C3"/>
    <w:rsid w:val="00DD4778"/>
    <w:rsid w:val="00DE3D5C"/>
    <w:rsid w:val="00DE6CA7"/>
    <w:rsid w:val="00DF340F"/>
    <w:rsid w:val="00DF797B"/>
    <w:rsid w:val="00E04036"/>
    <w:rsid w:val="00E04CF7"/>
    <w:rsid w:val="00E10718"/>
    <w:rsid w:val="00E10E5D"/>
    <w:rsid w:val="00E12E43"/>
    <w:rsid w:val="00E23A38"/>
    <w:rsid w:val="00E27CA4"/>
    <w:rsid w:val="00E35077"/>
    <w:rsid w:val="00E36E8B"/>
    <w:rsid w:val="00E431FB"/>
    <w:rsid w:val="00E462AD"/>
    <w:rsid w:val="00E477F5"/>
    <w:rsid w:val="00E5149D"/>
    <w:rsid w:val="00E5164A"/>
    <w:rsid w:val="00E61880"/>
    <w:rsid w:val="00E65D2C"/>
    <w:rsid w:val="00E7443B"/>
    <w:rsid w:val="00E75035"/>
    <w:rsid w:val="00E809BE"/>
    <w:rsid w:val="00E8372E"/>
    <w:rsid w:val="00E838D2"/>
    <w:rsid w:val="00E860F9"/>
    <w:rsid w:val="00E92A16"/>
    <w:rsid w:val="00E931B3"/>
    <w:rsid w:val="00E942B6"/>
    <w:rsid w:val="00E943DD"/>
    <w:rsid w:val="00EA21AF"/>
    <w:rsid w:val="00EA3223"/>
    <w:rsid w:val="00EB2494"/>
    <w:rsid w:val="00EB6346"/>
    <w:rsid w:val="00EC0AE5"/>
    <w:rsid w:val="00EC0EED"/>
    <w:rsid w:val="00EC175C"/>
    <w:rsid w:val="00EC2781"/>
    <w:rsid w:val="00EC42ED"/>
    <w:rsid w:val="00EC53B3"/>
    <w:rsid w:val="00EC5892"/>
    <w:rsid w:val="00ED5F71"/>
    <w:rsid w:val="00ED65E5"/>
    <w:rsid w:val="00EE2527"/>
    <w:rsid w:val="00EE3502"/>
    <w:rsid w:val="00EE414B"/>
    <w:rsid w:val="00EE7212"/>
    <w:rsid w:val="00EF1F27"/>
    <w:rsid w:val="00EF4841"/>
    <w:rsid w:val="00EF736E"/>
    <w:rsid w:val="00F0086A"/>
    <w:rsid w:val="00F00BE7"/>
    <w:rsid w:val="00F00E06"/>
    <w:rsid w:val="00F07B59"/>
    <w:rsid w:val="00F116A0"/>
    <w:rsid w:val="00F12F0D"/>
    <w:rsid w:val="00F13C71"/>
    <w:rsid w:val="00F2217D"/>
    <w:rsid w:val="00F27743"/>
    <w:rsid w:val="00F32091"/>
    <w:rsid w:val="00F341A5"/>
    <w:rsid w:val="00F41406"/>
    <w:rsid w:val="00F434A6"/>
    <w:rsid w:val="00F45D53"/>
    <w:rsid w:val="00F527F7"/>
    <w:rsid w:val="00F54114"/>
    <w:rsid w:val="00F5743C"/>
    <w:rsid w:val="00F5768E"/>
    <w:rsid w:val="00F60A8B"/>
    <w:rsid w:val="00F65612"/>
    <w:rsid w:val="00F7361F"/>
    <w:rsid w:val="00F75A0A"/>
    <w:rsid w:val="00F83273"/>
    <w:rsid w:val="00F861AE"/>
    <w:rsid w:val="00F92FDF"/>
    <w:rsid w:val="00F95C17"/>
    <w:rsid w:val="00FA0C9E"/>
    <w:rsid w:val="00FA2A89"/>
    <w:rsid w:val="00FA2CE4"/>
    <w:rsid w:val="00FA3D60"/>
    <w:rsid w:val="00FB0A70"/>
    <w:rsid w:val="00FB2EB8"/>
    <w:rsid w:val="00FB7E1E"/>
    <w:rsid w:val="00FC0252"/>
    <w:rsid w:val="00FC5ECF"/>
    <w:rsid w:val="00FD0624"/>
    <w:rsid w:val="00FD073E"/>
    <w:rsid w:val="00FD1150"/>
    <w:rsid w:val="00FD2184"/>
    <w:rsid w:val="00FD3FEA"/>
    <w:rsid w:val="00FD48AF"/>
    <w:rsid w:val="00FE2A02"/>
    <w:rsid w:val="00FE2A21"/>
    <w:rsid w:val="00FE33CA"/>
    <w:rsid w:val="00FF243B"/>
    <w:rsid w:val="00FF27A4"/>
    <w:rsid w:val="00FF2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D2CCE"/>
  <w15:chartTrackingRefBased/>
  <w15:docId w15:val="{9008D2CF-0217-4037-A375-40955230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E06"/>
  </w:style>
  <w:style w:type="paragraph" w:styleId="Heading1">
    <w:name w:val="heading 1"/>
    <w:basedOn w:val="Normal"/>
    <w:next w:val="Normal"/>
    <w:link w:val="Heading1Char"/>
    <w:uiPriority w:val="9"/>
    <w:qFormat/>
    <w:rsid w:val="003D16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D16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1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161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16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161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D161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D161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16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D2D"/>
    <w:pPr>
      <w:ind w:left="720"/>
      <w:contextualSpacing/>
    </w:pPr>
  </w:style>
  <w:style w:type="paragraph" w:styleId="Header">
    <w:name w:val="header"/>
    <w:basedOn w:val="Normal"/>
    <w:link w:val="HeaderChar"/>
    <w:uiPriority w:val="99"/>
    <w:unhideWhenUsed/>
    <w:rsid w:val="00683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617"/>
  </w:style>
  <w:style w:type="paragraph" w:styleId="Footer">
    <w:name w:val="footer"/>
    <w:basedOn w:val="Normal"/>
    <w:link w:val="FooterChar"/>
    <w:uiPriority w:val="99"/>
    <w:unhideWhenUsed/>
    <w:rsid w:val="00683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617"/>
  </w:style>
  <w:style w:type="character" w:styleId="CommentReference">
    <w:name w:val="annotation reference"/>
    <w:basedOn w:val="DefaultParagraphFont"/>
    <w:uiPriority w:val="99"/>
    <w:semiHidden/>
    <w:unhideWhenUsed/>
    <w:rsid w:val="002C30DC"/>
    <w:rPr>
      <w:sz w:val="16"/>
      <w:szCs w:val="16"/>
    </w:rPr>
  </w:style>
  <w:style w:type="paragraph" w:styleId="CommentText">
    <w:name w:val="annotation text"/>
    <w:basedOn w:val="Normal"/>
    <w:link w:val="CommentTextChar"/>
    <w:uiPriority w:val="99"/>
    <w:unhideWhenUsed/>
    <w:rsid w:val="002C30DC"/>
    <w:pPr>
      <w:spacing w:line="240" w:lineRule="auto"/>
    </w:pPr>
    <w:rPr>
      <w:sz w:val="20"/>
      <w:szCs w:val="20"/>
    </w:rPr>
  </w:style>
  <w:style w:type="character" w:customStyle="1" w:styleId="CommentTextChar">
    <w:name w:val="Comment Text Char"/>
    <w:basedOn w:val="DefaultParagraphFont"/>
    <w:link w:val="CommentText"/>
    <w:uiPriority w:val="99"/>
    <w:rsid w:val="002C30DC"/>
    <w:rPr>
      <w:sz w:val="20"/>
      <w:szCs w:val="20"/>
    </w:rPr>
  </w:style>
  <w:style w:type="paragraph" w:styleId="CommentSubject">
    <w:name w:val="annotation subject"/>
    <w:basedOn w:val="CommentText"/>
    <w:next w:val="CommentText"/>
    <w:link w:val="CommentSubjectChar"/>
    <w:uiPriority w:val="99"/>
    <w:semiHidden/>
    <w:unhideWhenUsed/>
    <w:rsid w:val="002C30DC"/>
    <w:rPr>
      <w:b/>
      <w:bCs/>
    </w:rPr>
  </w:style>
  <w:style w:type="character" w:customStyle="1" w:styleId="CommentSubjectChar">
    <w:name w:val="Comment Subject Char"/>
    <w:basedOn w:val="CommentTextChar"/>
    <w:link w:val="CommentSubject"/>
    <w:uiPriority w:val="99"/>
    <w:semiHidden/>
    <w:rsid w:val="002C30DC"/>
    <w:rPr>
      <w:b/>
      <w:bCs/>
      <w:sz w:val="20"/>
      <w:szCs w:val="20"/>
    </w:rPr>
  </w:style>
  <w:style w:type="table" w:styleId="TableGrid">
    <w:name w:val="Table Grid"/>
    <w:basedOn w:val="TableNormal"/>
    <w:uiPriority w:val="39"/>
    <w:rsid w:val="00E51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6D1F"/>
    <w:rPr>
      <w:color w:val="0563C1" w:themeColor="hyperlink"/>
      <w:u w:val="single"/>
    </w:rPr>
  </w:style>
  <w:style w:type="character" w:styleId="UnresolvedMention">
    <w:name w:val="Unresolved Mention"/>
    <w:basedOn w:val="DefaultParagraphFont"/>
    <w:uiPriority w:val="99"/>
    <w:semiHidden/>
    <w:unhideWhenUsed/>
    <w:rsid w:val="009E6D1F"/>
    <w:rPr>
      <w:color w:val="605E5C"/>
      <w:shd w:val="clear" w:color="auto" w:fill="E1DFDD"/>
    </w:rPr>
  </w:style>
  <w:style w:type="paragraph" w:customStyle="1" w:styleId="paragraph">
    <w:name w:val="paragraph"/>
    <w:basedOn w:val="Normal"/>
    <w:rsid w:val="00633A4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633A41"/>
  </w:style>
  <w:style w:type="character" w:customStyle="1" w:styleId="eop">
    <w:name w:val="eop"/>
    <w:basedOn w:val="DefaultParagraphFont"/>
    <w:rsid w:val="00633A41"/>
  </w:style>
  <w:style w:type="paragraph" w:styleId="Revision">
    <w:name w:val="Revision"/>
    <w:hidden/>
    <w:uiPriority w:val="99"/>
    <w:semiHidden/>
    <w:rsid w:val="00633A41"/>
    <w:pPr>
      <w:spacing w:after="0" w:line="240" w:lineRule="auto"/>
    </w:pPr>
  </w:style>
  <w:style w:type="character" w:styleId="FollowedHyperlink">
    <w:name w:val="FollowedHyperlink"/>
    <w:basedOn w:val="DefaultParagraphFont"/>
    <w:uiPriority w:val="99"/>
    <w:semiHidden/>
    <w:unhideWhenUsed/>
    <w:rsid w:val="00633A41"/>
    <w:rPr>
      <w:color w:val="954F72" w:themeColor="followedHyperlink"/>
      <w:u w:val="single"/>
    </w:rPr>
  </w:style>
  <w:style w:type="paragraph" w:styleId="FootnoteText">
    <w:name w:val="footnote text"/>
    <w:basedOn w:val="Normal"/>
    <w:link w:val="FootnoteTextChar"/>
    <w:uiPriority w:val="99"/>
    <w:semiHidden/>
    <w:unhideWhenUsed/>
    <w:rsid w:val="002F21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21F2"/>
    <w:rPr>
      <w:sz w:val="20"/>
      <w:szCs w:val="20"/>
    </w:rPr>
  </w:style>
  <w:style w:type="character" w:styleId="FootnoteReference">
    <w:name w:val="footnote reference"/>
    <w:basedOn w:val="DefaultParagraphFont"/>
    <w:uiPriority w:val="99"/>
    <w:semiHidden/>
    <w:unhideWhenUsed/>
    <w:rsid w:val="002F21F2"/>
    <w:rPr>
      <w:vertAlign w:val="superscript"/>
    </w:rPr>
  </w:style>
  <w:style w:type="character" w:styleId="Strong">
    <w:name w:val="Strong"/>
    <w:basedOn w:val="DefaultParagraphFont"/>
    <w:uiPriority w:val="22"/>
    <w:qFormat/>
    <w:rsid w:val="00F434A6"/>
    <w:rPr>
      <w:b/>
      <w:bCs/>
    </w:rPr>
  </w:style>
  <w:style w:type="paragraph" w:styleId="Index1">
    <w:name w:val="index 1"/>
    <w:basedOn w:val="Normal"/>
    <w:next w:val="Normal"/>
    <w:autoRedefine/>
    <w:uiPriority w:val="99"/>
    <w:unhideWhenUsed/>
    <w:rsid w:val="00665404"/>
    <w:pPr>
      <w:spacing w:after="240"/>
      <w:ind w:left="216" w:hanging="216"/>
    </w:pPr>
    <w:rPr>
      <w:rFonts w:cstheme="minorHAnsi"/>
      <w:sz w:val="24"/>
      <w:szCs w:val="20"/>
    </w:rPr>
  </w:style>
  <w:style w:type="paragraph" w:styleId="Index2">
    <w:name w:val="index 2"/>
    <w:basedOn w:val="Normal"/>
    <w:next w:val="Normal"/>
    <w:autoRedefine/>
    <w:uiPriority w:val="99"/>
    <w:unhideWhenUsed/>
    <w:rsid w:val="00103C7A"/>
    <w:pPr>
      <w:spacing w:after="0"/>
      <w:ind w:left="440" w:hanging="220"/>
    </w:pPr>
    <w:rPr>
      <w:rFonts w:cstheme="minorHAnsi"/>
      <w:sz w:val="20"/>
      <w:szCs w:val="20"/>
    </w:rPr>
  </w:style>
  <w:style w:type="paragraph" w:styleId="Index3">
    <w:name w:val="index 3"/>
    <w:basedOn w:val="Normal"/>
    <w:next w:val="Normal"/>
    <w:autoRedefine/>
    <w:uiPriority w:val="99"/>
    <w:unhideWhenUsed/>
    <w:rsid w:val="00103C7A"/>
    <w:pPr>
      <w:spacing w:after="0"/>
      <w:ind w:left="660" w:hanging="220"/>
    </w:pPr>
    <w:rPr>
      <w:rFonts w:cstheme="minorHAnsi"/>
      <w:sz w:val="20"/>
      <w:szCs w:val="20"/>
    </w:rPr>
  </w:style>
  <w:style w:type="paragraph" w:styleId="Index4">
    <w:name w:val="index 4"/>
    <w:basedOn w:val="Normal"/>
    <w:next w:val="Normal"/>
    <w:autoRedefine/>
    <w:uiPriority w:val="99"/>
    <w:unhideWhenUsed/>
    <w:rsid w:val="00103C7A"/>
    <w:pPr>
      <w:spacing w:after="0"/>
      <w:ind w:left="880" w:hanging="220"/>
    </w:pPr>
    <w:rPr>
      <w:rFonts w:cstheme="minorHAnsi"/>
      <w:sz w:val="20"/>
      <w:szCs w:val="20"/>
    </w:rPr>
  </w:style>
  <w:style w:type="paragraph" w:styleId="Index5">
    <w:name w:val="index 5"/>
    <w:basedOn w:val="Normal"/>
    <w:next w:val="Normal"/>
    <w:autoRedefine/>
    <w:uiPriority w:val="99"/>
    <w:unhideWhenUsed/>
    <w:rsid w:val="00103C7A"/>
    <w:pPr>
      <w:spacing w:after="0"/>
      <w:ind w:left="1100" w:hanging="220"/>
    </w:pPr>
    <w:rPr>
      <w:rFonts w:cstheme="minorHAnsi"/>
      <w:sz w:val="20"/>
      <w:szCs w:val="20"/>
    </w:rPr>
  </w:style>
  <w:style w:type="paragraph" w:styleId="Index6">
    <w:name w:val="index 6"/>
    <w:basedOn w:val="Normal"/>
    <w:next w:val="Normal"/>
    <w:autoRedefine/>
    <w:uiPriority w:val="99"/>
    <w:unhideWhenUsed/>
    <w:rsid w:val="00103C7A"/>
    <w:pPr>
      <w:spacing w:after="0"/>
      <w:ind w:left="1320" w:hanging="220"/>
    </w:pPr>
    <w:rPr>
      <w:rFonts w:cstheme="minorHAnsi"/>
      <w:sz w:val="20"/>
      <w:szCs w:val="20"/>
    </w:rPr>
  </w:style>
  <w:style w:type="paragraph" w:styleId="Index7">
    <w:name w:val="index 7"/>
    <w:basedOn w:val="Normal"/>
    <w:next w:val="Normal"/>
    <w:autoRedefine/>
    <w:uiPriority w:val="99"/>
    <w:unhideWhenUsed/>
    <w:rsid w:val="00103C7A"/>
    <w:pPr>
      <w:spacing w:after="0"/>
      <w:ind w:left="1540" w:hanging="220"/>
    </w:pPr>
    <w:rPr>
      <w:rFonts w:cstheme="minorHAnsi"/>
      <w:sz w:val="20"/>
      <w:szCs w:val="20"/>
    </w:rPr>
  </w:style>
  <w:style w:type="paragraph" w:styleId="Index8">
    <w:name w:val="index 8"/>
    <w:basedOn w:val="Normal"/>
    <w:next w:val="Normal"/>
    <w:autoRedefine/>
    <w:uiPriority w:val="99"/>
    <w:unhideWhenUsed/>
    <w:rsid w:val="00103C7A"/>
    <w:pPr>
      <w:spacing w:after="0"/>
      <w:ind w:left="1760" w:hanging="220"/>
    </w:pPr>
    <w:rPr>
      <w:rFonts w:cstheme="minorHAnsi"/>
      <w:sz w:val="20"/>
      <w:szCs w:val="20"/>
    </w:rPr>
  </w:style>
  <w:style w:type="paragraph" w:styleId="Index9">
    <w:name w:val="index 9"/>
    <w:basedOn w:val="Normal"/>
    <w:next w:val="Normal"/>
    <w:autoRedefine/>
    <w:uiPriority w:val="99"/>
    <w:unhideWhenUsed/>
    <w:rsid w:val="00103C7A"/>
    <w:pPr>
      <w:spacing w:after="0"/>
      <w:ind w:left="1980" w:hanging="220"/>
    </w:pPr>
    <w:rPr>
      <w:rFonts w:cstheme="minorHAnsi"/>
      <w:sz w:val="20"/>
      <w:szCs w:val="20"/>
    </w:rPr>
  </w:style>
  <w:style w:type="paragraph" w:styleId="IndexHeading">
    <w:name w:val="index heading"/>
    <w:basedOn w:val="Normal"/>
    <w:next w:val="Index1"/>
    <w:uiPriority w:val="99"/>
    <w:unhideWhenUsed/>
    <w:rsid w:val="00103C7A"/>
    <w:pPr>
      <w:spacing w:after="0"/>
    </w:pPr>
    <w:rPr>
      <w:rFonts w:cstheme="minorHAnsi"/>
      <w:sz w:val="20"/>
      <w:szCs w:val="20"/>
    </w:rPr>
  </w:style>
  <w:style w:type="paragraph" w:styleId="BalloonText">
    <w:name w:val="Balloon Text"/>
    <w:basedOn w:val="Normal"/>
    <w:link w:val="BalloonTextChar"/>
    <w:uiPriority w:val="99"/>
    <w:semiHidden/>
    <w:unhideWhenUsed/>
    <w:rsid w:val="003D16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617"/>
    <w:rPr>
      <w:rFonts w:ascii="Segoe UI" w:hAnsi="Segoe UI" w:cs="Segoe UI"/>
      <w:sz w:val="18"/>
      <w:szCs w:val="18"/>
    </w:rPr>
  </w:style>
  <w:style w:type="paragraph" w:styleId="Bibliography">
    <w:name w:val="Bibliography"/>
    <w:basedOn w:val="Normal"/>
    <w:next w:val="Normal"/>
    <w:uiPriority w:val="37"/>
    <w:semiHidden/>
    <w:unhideWhenUsed/>
    <w:rsid w:val="003D1617"/>
  </w:style>
  <w:style w:type="paragraph" w:styleId="BlockText">
    <w:name w:val="Block Text"/>
    <w:basedOn w:val="Normal"/>
    <w:uiPriority w:val="99"/>
    <w:semiHidden/>
    <w:unhideWhenUsed/>
    <w:rsid w:val="003D161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D1617"/>
    <w:pPr>
      <w:spacing w:after="120"/>
    </w:pPr>
  </w:style>
  <w:style w:type="character" w:customStyle="1" w:styleId="BodyTextChar">
    <w:name w:val="Body Text Char"/>
    <w:basedOn w:val="DefaultParagraphFont"/>
    <w:link w:val="BodyText"/>
    <w:uiPriority w:val="99"/>
    <w:semiHidden/>
    <w:rsid w:val="003D1617"/>
  </w:style>
  <w:style w:type="paragraph" w:styleId="BodyText2">
    <w:name w:val="Body Text 2"/>
    <w:basedOn w:val="Normal"/>
    <w:link w:val="BodyText2Char"/>
    <w:uiPriority w:val="99"/>
    <w:semiHidden/>
    <w:unhideWhenUsed/>
    <w:rsid w:val="003D1617"/>
    <w:pPr>
      <w:spacing w:after="120" w:line="480" w:lineRule="auto"/>
    </w:pPr>
  </w:style>
  <w:style w:type="character" w:customStyle="1" w:styleId="BodyText2Char">
    <w:name w:val="Body Text 2 Char"/>
    <w:basedOn w:val="DefaultParagraphFont"/>
    <w:link w:val="BodyText2"/>
    <w:uiPriority w:val="99"/>
    <w:semiHidden/>
    <w:rsid w:val="003D1617"/>
  </w:style>
  <w:style w:type="paragraph" w:styleId="BodyText3">
    <w:name w:val="Body Text 3"/>
    <w:basedOn w:val="Normal"/>
    <w:link w:val="BodyText3Char"/>
    <w:uiPriority w:val="99"/>
    <w:semiHidden/>
    <w:unhideWhenUsed/>
    <w:rsid w:val="003D1617"/>
    <w:pPr>
      <w:spacing w:after="120"/>
    </w:pPr>
    <w:rPr>
      <w:sz w:val="16"/>
      <w:szCs w:val="16"/>
    </w:rPr>
  </w:style>
  <w:style w:type="character" w:customStyle="1" w:styleId="BodyText3Char">
    <w:name w:val="Body Text 3 Char"/>
    <w:basedOn w:val="DefaultParagraphFont"/>
    <w:link w:val="BodyText3"/>
    <w:uiPriority w:val="99"/>
    <w:semiHidden/>
    <w:rsid w:val="003D1617"/>
    <w:rPr>
      <w:sz w:val="16"/>
      <w:szCs w:val="16"/>
    </w:rPr>
  </w:style>
  <w:style w:type="paragraph" w:styleId="BodyTextFirstIndent">
    <w:name w:val="Body Text First Indent"/>
    <w:basedOn w:val="BodyText"/>
    <w:link w:val="BodyTextFirstIndentChar"/>
    <w:uiPriority w:val="99"/>
    <w:semiHidden/>
    <w:unhideWhenUsed/>
    <w:rsid w:val="003D1617"/>
    <w:pPr>
      <w:spacing w:after="160"/>
      <w:ind w:firstLine="360"/>
    </w:pPr>
  </w:style>
  <w:style w:type="character" w:customStyle="1" w:styleId="BodyTextFirstIndentChar">
    <w:name w:val="Body Text First Indent Char"/>
    <w:basedOn w:val="BodyTextChar"/>
    <w:link w:val="BodyTextFirstIndent"/>
    <w:uiPriority w:val="99"/>
    <w:semiHidden/>
    <w:rsid w:val="003D1617"/>
  </w:style>
  <w:style w:type="paragraph" w:styleId="BodyTextIndent">
    <w:name w:val="Body Text Indent"/>
    <w:basedOn w:val="Normal"/>
    <w:link w:val="BodyTextIndentChar"/>
    <w:uiPriority w:val="99"/>
    <w:semiHidden/>
    <w:unhideWhenUsed/>
    <w:rsid w:val="003D1617"/>
    <w:pPr>
      <w:spacing w:after="120"/>
      <w:ind w:left="360"/>
    </w:pPr>
  </w:style>
  <w:style w:type="character" w:customStyle="1" w:styleId="BodyTextIndentChar">
    <w:name w:val="Body Text Indent Char"/>
    <w:basedOn w:val="DefaultParagraphFont"/>
    <w:link w:val="BodyTextIndent"/>
    <w:uiPriority w:val="99"/>
    <w:semiHidden/>
    <w:rsid w:val="003D1617"/>
  </w:style>
  <w:style w:type="paragraph" w:styleId="BodyTextFirstIndent2">
    <w:name w:val="Body Text First Indent 2"/>
    <w:basedOn w:val="BodyTextIndent"/>
    <w:link w:val="BodyTextFirstIndent2Char"/>
    <w:uiPriority w:val="99"/>
    <w:semiHidden/>
    <w:unhideWhenUsed/>
    <w:rsid w:val="003D1617"/>
    <w:pPr>
      <w:spacing w:after="160"/>
      <w:ind w:firstLine="360"/>
    </w:pPr>
  </w:style>
  <w:style w:type="character" w:customStyle="1" w:styleId="BodyTextFirstIndent2Char">
    <w:name w:val="Body Text First Indent 2 Char"/>
    <w:basedOn w:val="BodyTextIndentChar"/>
    <w:link w:val="BodyTextFirstIndent2"/>
    <w:uiPriority w:val="99"/>
    <w:semiHidden/>
    <w:rsid w:val="003D1617"/>
  </w:style>
  <w:style w:type="paragraph" w:styleId="BodyTextIndent2">
    <w:name w:val="Body Text Indent 2"/>
    <w:basedOn w:val="Normal"/>
    <w:link w:val="BodyTextIndent2Char"/>
    <w:uiPriority w:val="99"/>
    <w:semiHidden/>
    <w:unhideWhenUsed/>
    <w:rsid w:val="003D1617"/>
    <w:pPr>
      <w:spacing w:after="120" w:line="480" w:lineRule="auto"/>
      <w:ind w:left="360"/>
    </w:pPr>
  </w:style>
  <w:style w:type="character" w:customStyle="1" w:styleId="BodyTextIndent2Char">
    <w:name w:val="Body Text Indent 2 Char"/>
    <w:basedOn w:val="DefaultParagraphFont"/>
    <w:link w:val="BodyTextIndent2"/>
    <w:uiPriority w:val="99"/>
    <w:semiHidden/>
    <w:rsid w:val="003D1617"/>
  </w:style>
  <w:style w:type="paragraph" w:styleId="BodyTextIndent3">
    <w:name w:val="Body Text Indent 3"/>
    <w:basedOn w:val="Normal"/>
    <w:link w:val="BodyTextIndent3Char"/>
    <w:uiPriority w:val="99"/>
    <w:semiHidden/>
    <w:unhideWhenUsed/>
    <w:rsid w:val="003D16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D1617"/>
    <w:rPr>
      <w:sz w:val="16"/>
      <w:szCs w:val="16"/>
    </w:rPr>
  </w:style>
  <w:style w:type="paragraph" w:styleId="Caption">
    <w:name w:val="caption"/>
    <w:basedOn w:val="Normal"/>
    <w:next w:val="Normal"/>
    <w:uiPriority w:val="35"/>
    <w:semiHidden/>
    <w:unhideWhenUsed/>
    <w:qFormat/>
    <w:rsid w:val="003D1617"/>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3D1617"/>
    <w:pPr>
      <w:spacing w:after="0" w:line="240" w:lineRule="auto"/>
      <w:ind w:left="4320"/>
    </w:pPr>
  </w:style>
  <w:style w:type="character" w:customStyle="1" w:styleId="ClosingChar">
    <w:name w:val="Closing Char"/>
    <w:basedOn w:val="DefaultParagraphFont"/>
    <w:link w:val="Closing"/>
    <w:uiPriority w:val="99"/>
    <w:semiHidden/>
    <w:rsid w:val="003D1617"/>
  </w:style>
  <w:style w:type="paragraph" w:styleId="Date">
    <w:name w:val="Date"/>
    <w:basedOn w:val="Normal"/>
    <w:next w:val="Normal"/>
    <w:link w:val="DateChar"/>
    <w:uiPriority w:val="99"/>
    <w:semiHidden/>
    <w:unhideWhenUsed/>
    <w:rsid w:val="003D1617"/>
  </w:style>
  <w:style w:type="character" w:customStyle="1" w:styleId="DateChar">
    <w:name w:val="Date Char"/>
    <w:basedOn w:val="DefaultParagraphFont"/>
    <w:link w:val="Date"/>
    <w:uiPriority w:val="99"/>
    <w:semiHidden/>
    <w:rsid w:val="003D1617"/>
  </w:style>
  <w:style w:type="paragraph" w:styleId="DocumentMap">
    <w:name w:val="Document Map"/>
    <w:basedOn w:val="Normal"/>
    <w:link w:val="DocumentMapChar"/>
    <w:uiPriority w:val="99"/>
    <w:semiHidden/>
    <w:unhideWhenUsed/>
    <w:rsid w:val="003D161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D1617"/>
    <w:rPr>
      <w:rFonts w:ascii="Segoe UI" w:hAnsi="Segoe UI" w:cs="Segoe UI"/>
      <w:sz w:val="16"/>
      <w:szCs w:val="16"/>
    </w:rPr>
  </w:style>
  <w:style w:type="paragraph" w:styleId="E-mailSignature">
    <w:name w:val="E-mail Signature"/>
    <w:basedOn w:val="Normal"/>
    <w:link w:val="E-mailSignatureChar"/>
    <w:uiPriority w:val="99"/>
    <w:semiHidden/>
    <w:unhideWhenUsed/>
    <w:rsid w:val="003D1617"/>
    <w:pPr>
      <w:spacing w:after="0" w:line="240" w:lineRule="auto"/>
    </w:pPr>
  </w:style>
  <w:style w:type="character" w:customStyle="1" w:styleId="E-mailSignatureChar">
    <w:name w:val="E-mail Signature Char"/>
    <w:basedOn w:val="DefaultParagraphFont"/>
    <w:link w:val="E-mailSignature"/>
    <w:uiPriority w:val="99"/>
    <w:semiHidden/>
    <w:rsid w:val="003D1617"/>
  </w:style>
  <w:style w:type="paragraph" w:styleId="EndnoteText">
    <w:name w:val="endnote text"/>
    <w:basedOn w:val="Normal"/>
    <w:link w:val="EndnoteTextChar"/>
    <w:uiPriority w:val="99"/>
    <w:semiHidden/>
    <w:unhideWhenUsed/>
    <w:rsid w:val="003D16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1617"/>
    <w:rPr>
      <w:sz w:val="20"/>
      <w:szCs w:val="20"/>
    </w:rPr>
  </w:style>
  <w:style w:type="paragraph" w:styleId="EnvelopeAddress">
    <w:name w:val="envelope address"/>
    <w:basedOn w:val="Normal"/>
    <w:uiPriority w:val="99"/>
    <w:semiHidden/>
    <w:unhideWhenUsed/>
    <w:rsid w:val="003D161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D1617"/>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3D16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D161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D161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161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161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D161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D161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D16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161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D1617"/>
    <w:pPr>
      <w:spacing w:after="0" w:line="240" w:lineRule="auto"/>
    </w:pPr>
    <w:rPr>
      <w:i/>
      <w:iCs/>
    </w:rPr>
  </w:style>
  <w:style w:type="character" w:customStyle="1" w:styleId="HTMLAddressChar">
    <w:name w:val="HTML Address Char"/>
    <w:basedOn w:val="DefaultParagraphFont"/>
    <w:link w:val="HTMLAddress"/>
    <w:uiPriority w:val="99"/>
    <w:semiHidden/>
    <w:rsid w:val="003D1617"/>
    <w:rPr>
      <w:i/>
      <w:iCs/>
    </w:rPr>
  </w:style>
  <w:style w:type="paragraph" w:styleId="HTMLPreformatted">
    <w:name w:val="HTML Preformatted"/>
    <w:basedOn w:val="Normal"/>
    <w:link w:val="HTMLPreformattedChar"/>
    <w:uiPriority w:val="99"/>
    <w:semiHidden/>
    <w:unhideWhenUsed/>
    <w:rsid w:val="003D161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D1617"/>
    <w:rPr>
      <w:rFonts w:ascii="Consolas" w:hAnsi="Consolas"/>
      <w:sz w:val="20"/>
      <w:szCs w:val="20"/>
    </w:rPr>
  </w:style>
  <w:style w:type="paragraph" w:styleId="IntenseQuote">
    <w:name w:val="Intense Quote"/>
    <w:basedOn w:val="Normal"/>
    <w:next w:val="Normal"/>
    <w:link w:val="IntenseQuoteChar"/>
    <w:uiPriority w:val="30"/>
    <w:qFormat/>
    <w:rsid w:val="003D161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D1617"/>
    <w:rPr>
      <w:i/>
      <w:iCs/>
      <w:color w:val="4472C4" w:themeColor="accent1"/>
    </w:rPr>
  </w:style>
  <w:style w:type="paragraph" w:styleId="List">
    <w:name w:val="List"/>
    <w:basedOn w:val="Normal"/>
    <w:uiPriority w:val="99"/>
    <w:semiHidden/>
    <w:unhideWhenUsed/>
    <w:rsid w:val="003D1617"/>
    <w:pPr>
      <w:ind w:left="360" w:hanging="360"/>
      <w:contextualSpacing/>
    </w:pPr>
  </w:style>
  <w:style w:type="paragraph" w:styleId="List2">
    <w:name w:val="List 2"/>
    <w:basedOn w:val="Normal"/>
    <w:uiPriority w:val="99"/>
    <w:semiHidden/>
    <w:unhideWhenUsed/>
    <w:rsid w:val="003D1617"/>
    <w:pPr>
      <w:ind w:left="720" w:hanging="360"/>
      <w:contextualSpacing/>
    </w:pPr>
  </w:style>
  <w:style w:type="paragraph" w:styleId="List3">
    <w:name w:val="List 3"/>
    <w:basedOn w:val="Normal"/>
    <w:uiPriority w:val="99"/>
    <w:semiHidden/>
    <w:unhideWhenUsed/>
    <w:rsid w:val="003D1617"/>
    <w:pPr>
      <w:ind w:left="1080" w:hanging="360"/>
      <w:contextualSpacing/>
    </w:pPr>
  </w:style>
  <w:style w:type="paragraph" w:styleId="List4">
    <w:name w:val="List 4"/>
    <w:basedOn w:val="Normal"/>
    <w:uiPriority w:val="99"/>
    <w:semiHidden/>
    <w:unhideWhenUsed/>
    <w:rsid w:val="003D1617"/>
    <w:pPr>
      <w:ind w:left="1440" w:hanging="360"/>
      <w:contextualSpacing/>
    </w:pPr>
  </w:style>
  <w:style w:type="paragraph" w:styleId="List5">
    <w:name w:val="List 5"/>
    <w:basedOn w:val="Normal"/>
    <w:uiPriority w:val="99"/>
    <w:semiHidden/>
    <w:unhideWhenUsed/>
    <w:rsid w:val="003D1617"/>
    <w:pPr>
      <w:ind w:left="1800" w:hanging="360"/>
      <w:contextualSpacing/>
    </w:pPr>
  </w:style>
  <w:style w:type="paragraph" w:styleId="ListBullet">
    <w:name w:val="List Bullet"/>
    <w:basedOn w:val="Normal"/>
    <w:uiPriority w:val="99"/>
    <w:semiHidden/>
    <w:unhideWhenUsed/>
    <w:rsid w:val="003D1617"/>
    <w:pPr>
      <w:numPr>
        <w:numId w:val="67"/>
      </w:numPr>
      <w:contextualSpacing/>
    </w:pPr>
  </w:style>
  <w:style w:type="paragraph" w:styleId="ListBullet2">
    <w:name w:val="List Bullet 2"/>
    <w:basedOn w:val="Normal"/>
    <w:uiPriority w:val="99"/>
    <w:semiHidden/>
    <w:unhideWhenUsed/>
    <w:rsid w:val="003D1617"/>
    <w:pPr>
      <w:numPr>
        <w:numId w:val="68"/>
      </w:numPr>
      <w:contextualSpacing/>
    </w:pPr>
  </w:style>
  <w:style w:type="paragraph" w:styleId="ListBullet3">
    <w:name w:val="List Bullet 3"/>
    <w:basedOn w:val="Normal"/>
    <w:uiPriority w:val="99"/>
    <w:semiHidden/>
    <w:unhideWhenUsed/>
    <w:rsid w:val="003D1617"/>
    <w:pPr>
      <w:numPr>
        <w:numId w:val="69"/>
      </w:numPr>
      <w:contextualSpacing/>
    </w:pPr>
  </w:style>
  <w:style w:type="paragraph" w:styleId="ListBullet4">
    <w:name w:val="List Bullet 4"/>
    <w:basedOn w:val="Normal"/>
    <w:uiPriority w:val="99"/>
    <w:semiHidden/>
    <w:unhideWhenUsed/>
    <w:rsid w:val="003D1617"/>
    <w:pPr>
      <w:numPr>
        <w:numId w:val="70"/>
      </w:numPr>
      <w:contextualSpacing/>
    </w:pPr>
  </w:style>
  <w:style w:type="paragraph" w:styleId="ListBullet5">
    <w:name w:val="List Bullet 5"/>
    <w:basedOn w:val="Normal"/>
    <w:uiPriority w:val="99"/>
    <w:semiHidden/>
    <w:unhideWhenUsed/>
    <w:rsid w:val="003D1617"/>
    <w:pPr>
      <w:numPr>
        <w:numId w:val="71"/>
      </w:numPr>
      <w:contextualSpacing/>
    </w:pPr>
  </w:style>
  <w:style w:type="paragraph" w:styleId="ListContinue">
    <w:name w:val="List Continue"/>
    <w:basedOn w:val="Normal"/>
    <w:uiPriority w:val="99"/>
    <w:semiHidden/>
    <w:unhideWhenUsed/>
    <w:rsid w:val="003D1617"/>
    <w:pPr>
      <w:spacing w:after="120"/>
      <w:ind w:left="360"/>
      <w:contextualSpacing/>
    </w:pPr>
  </w:style>
  <w:style w:type="paragraph" w:styleId="ListContinue2">
    <w:name w:val="List Continue 2"/>
    <w:basedOn w:val="Normal"/>
    <w:uiPriority w:val="99"/>
    <w:semiHidden/>
    <w:unhideWhenUsed/>
    <w:rsid w:val="003D1617"/>
    <w:pPr>
      <w:spacing w:after="120"/>
      <w:ind w:left="720"/>
      <w:contextualSpacing/>
    </w:pPr>
  </w:style>
  <w:style w:type="paragraph" w:styleId="ListContinue3">
    <w:name w:val="List Continue 3"/>
    <w:basedOn w:val="Normal"/>
    <w:uiPriority w:val="99"/>
    <w:semiHidden/>
    <w:unhideWhenUsed/>
    <w:rsid w:val="003D1617"/>
    <w:pPr>
      <w:spacing w:after="120"/>
      <w:ind w:left="1080"/>
      <w:contextualSpacing/>
    </w:pPr>
  </w:style>
  <w:style w:type="paragraph" w:styleId="ListContinue4">
    <w:name w:val="List Continue 4"/>
    <w:basedOn w:val="Normal"/>
    <w:uiPriority w:val="99"/>
    <w:semiHidden/>
    <w:unhideWhenUsed/>
    <w:rsid w:val="003D1617"/>
    <w:pPr>
      <w:spacing w:after="120"/>
      <w:ind w:left="1440"/>
      <w:contextualSpacing/>
    </w:pPr>
  </w:style>
  <w:style w:type="paragraph" w:styleId="ListContinue5">
    <w:name w:val="List Continue 5"/>
    <w:basedOn w:val="Normal"/>
    <w:uiPriority w:val="99"/>
    <w:semiHidden/>
    <w:unhideWhenUsed/>
    <w:rsid w:val="003D1617"/>
    <w:pPr>
      <w:spacing w:after="120"/>
      <w:ind w:left="1800"/>
      <w:contextualSpacing/>
    </w:pPr>
  </w:style>
  <w:style w:type="paragraph" w:styleId="ListNumber">
    <w:name w:val="List Number"/>
    <w:basedOn w:val="Normal"/>
    <w:uiPriority w:val="99"/>
    <w:semiHidden/>
    <w:unhideWhenUsed/>
    <w:rsid w:val="003D1617"/>
    <w:pPr>
      <w:numPr>
        <w:numId w:val="72"/>
      </w:numPr>
      <w:contextualSpacing/>
    </w:pPr>
  </w:style>
  <w:style w:type="paragraph" w:styleId="ListNumber2">
    <w:name w:val="List Number 2"/>
    <w:basedOn w:val="Normal"/>
    <w:uiPriority w:val="99"/>
    <w:semiHidden/>
    <w:unhideWhenUsed/>
    <w:rsid w:val="003D1617"/>
    <w:pPr>
      <w:numPr>
        <w:numId w:val="73"/>
      </w:numPr>
      <w:contextualSpacing/>
    </w:pPr>
  </w:style>
  <w:style w:type="paragraph" w:styleId="ListNumber3">
    <w:name w:val="List Number 3"/>
    <w:basedOn w:val="Normal"/>
    <w:uiPriority w:val="99"/>
    <w:semiHidden/>
    <w:unhideWhenUsed/>
    <w:rsid w:val="003D1617"/>
    <w:pPr>
      <w:numPr>
        <w:numId w:val="74"/>
      </w:numPr>
      <w:contextualSpacing/>
    </w:pPr>
  </w:style>
  <w:style w:type="paragraph" w:styleId="ListNumber4">
    <w:name w:val="List Number 4"/>
    <w:basedOn w:val="Normal"/>
    <w:uiPriority w:val="99"/>
    <w:semiHidden/>
    <w:unhideWhenUsed/>
    <w:rsid w:val="003D1617"/>
    <w:pPr>
      <w:numPr>
        <w:numId w:val="75"/>
      </w:numPr>
      <w:contextualSpacing/>
    </w:pPr>
  </w:style>
  <w:style w:type="paragraph" w:styleId="ListNumber5">
    <w:name w:val="List Number 5"/>
    <w:basedOn w:val="Normal"/>
    <w:uiPriority w:val="99"/>
    <w:semiHidden/>
    <w:unhideWhenUsed/>
    <w:rsid w:val="003D1617"/>
    <w:pPr>
      <w:numPr>
        <w:numId w:val="76"/>
      </w:numPr>
      <w:contextualSpacing/>
    </w:pPr>
  </w:style>
  <w:style w:type="paragraph" w:styleId="MacroText">
    <w:name w:val="macro"/>
    <w:link w:val="MacroTextChar"/>
    <w:uiPriority w:val="99"/>
    <w:semiHidden/>
    <w:unhideWhenUsed/>
    <w:rsid w:val="003D161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D1617"/>
    <w:rPr>
      <w:rFonts w:ascii="Consolas" w:hAnsi="Consolas"/>
      <w:sz w:val="20"/>
      <w:szCs w:val="20"/>
    </w:rPr>
  </w:style>
  <w:style w:type="paragraph" w:styleId="MessageHeader">
    <w:name w:val="Message Header"/>
    <w:basedOn w:val="Normal"/>
    <w:link w:val="MessageHeaderChar"/>
    <w:uiPriority w:val="99"/>
    <w:semiHidden/>
    <w:unhideWhenUsed/>
    <w:rsid w:val="003D161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D1617"/>
    <w:rPr>
      <w:rFonts w:asciiTheme="majorHAnsi" w:eastAsiaTheme="majorEastAsia" w:hAnsiTheme="majorHAnsi" w:cstheme="majorBidi"/>
      <w:sz w:val="24"/>
      <w:szCs w:val="24"/>
      <w:shd w:val="pct20" w:color="auto" w:fill="auto"/>
    </w:rPr>
  </w:style>
  <w:style w:type="paragraph" w:styleId="NoSpacing">
    <w:name w:val="No Spacing"/>
    <w:uiPriority w:val="1"/>
    <w:qFormat/>
    <w:rsid w:val="003D1617"/>
    <w:pPr>
      <w:spacing w:after="0" w:line="240" w:lineRule="auto"/>
    </w:pPr>
  </w:style>
  <w:style w:type="paragraph" w:styleId="NormalWeb">
    <w:name w:val="Normal (Web)"/>
    <w:basedOn w:val="Normal"/>
    <w:uiPriority w:val="99"/>
    <w:semiHidden/>
    <w:unhideWhenUsed/>
    <w:rsid w:val="003D1617"/>
    <w:rPr>
      <w:rFonts w:ascii="Times New Roman" w:hAnsi="Times New Roman" w:cs="Times New Roman"/>
      <w:sz w:val="24"/>
      <w:szCs w:val="24"/>
    </w:rPr>
  </w:style>
  <w:style w:type="paragraph" w:styleId="NormalIndent">
    <w:name w:val="Normal Indent"/>
    <w:basedOn w:val="Normal"/>
    <w:uiPriority w:val="99"/>
    <w:semiHidden/>
    <w:unhideWhenUsed/>
    <w:rsid w:val="003D1617"/>
    <w:pPr>
      <w:ind w:left="720"/>
    </w:pPr>
  </w:style>
  <w:style w:type="paragraph" w:styleId="NoteHeading">
    <w:name w:val="Note Heading"/>
    <w:basedOn w:val="Normal"/>
    <w:next w:val="Normal"/>
    <w:link w:val="NoteHeadingChar"/>
    <w:uiPriority w:val="99"/>
    <w:semiHidden/>
    <w:unhideWhenUsed/>
    <w:rsid w:val="003D1617"/>
    <w:pPr>
      <w:spacing w:after="0" w:line="240" w:lineRule="auto"/>
    </w:pPr>
  </w:style>
  <w:style w:type="character" w:customStyle="1" w:styleId="NoteHeadingChar">
    <w:name w:val="Note Heading Char"/>
    <w:basedOn w:val="DefaultParagraphFont"/>
    <w:link w:val="NoteHeading"/>
    <w:uiPriority w:val="99"/>
    <w:semiHidden/>
    <w:rsid w:val="003D1617"/>
  </w:style>
  <w:style w:type="paragraph" w:styleId="PlainText">
    <w:name w:val="Plain Text"/>
    <w:basedOn w:val="Normal"/>
    <w:link w:val="PlainTextChar"/>
    <w:uiPriority w:val="99"/>
    <w:semiHidden/>
    <w:unhideWhenUsed/>
    <w:rsid w:val="003D161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D1617"/>
    <w:rPr>
      <w:rFonts w:ascii="Consolas" w:hAnsi="Consolas"/>
      <w:sz w:val="21"/>
      <w:szCs w:val="21"/>
    </w:rPr>
  </w:style>
  <w:style w:type="paragraph" w:styleId="Quote">
    <w:name w:val="Quote"/>
    <w:basedOn w:val="Normal"/>
    <w:next w:val="Normal"/>
    <w:link w:val="QuoteChar"/>
    <w:uiPriority w:val="29"/>
    <w:qFormat/>
    <w:rsid w:val="003D16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D1617"/>
    <w:rPr>
      <w:i/>
      <w:iCs/>
      <w:color w:val="404040" w:themeColor="text1" w:themeTint="BF"/>
    </w:rPr>
  </w:style>
  <w:style w:type="paragraph" w:styleId="Salutation">
    <w:name w:val="Salutation"/>
    <w:basedOn w:val="Normal"/>
    <w:next w:val="Normal"/>
    <w:link w:val="SalutationChar"/>
    <w:uiPriority w:val="99"/>
    <w:semiHidden/>
    <w:unhideWhenUsed/>
    <w:rsid w:val="003D1617"/>
  </w:style>
  <w:style w:type="character" w:customStyle="1" w:styleId="SalutationChar">
    <w:name w:val="Salutation Char"/>
    <w:basedOn w:val="DefaultParagraphFont"/>
    <w:link w:val="Salutation"/>
    <w:uiPriority w:val="99"/>
    <w:semiHidden/>
    <w:rsid w:val="003D1617"/>
  </w:style>
  <w:style w:type="paragraph" w:styleId="Signature">
    <w:name w:val="Signature"/>
    <w:basedOn w:val="Normal"/>
    <w:link w:val="SignatureChar"/>
    <w:uiPriority w:val="99"/>
    <w:semiHidden/>
    <w:unhideWhenUsed/>
    <w:rsid w:val="003D1617"/>
    <w:pPr>
      <w:spacing w:after="0" w:line="240" w:lineRule="auto"/>
      <w:ind w:left="4320"/>
    </w:pPr>
  </w:style>
  <w:style w:type="character" w:customStyle="1" w:styleId="SignatureChar">
    <w:name w:val="Signature Char"/>
    <w:basedOn w:val="DefaultParagraphFont"/>
    <w:link w:val="Signature"/>
    <w:uiPriority w:val="99"/>
    <w:semiHidden/>
    <w:rsid w:val="003D1617"/>
  </w:style>
  <w:style w:type="paragraph" w:styleId="Subtitle">
    <w:name w:val="Subtitle"/>
    <w:basedOn w:val="Normal"/>
    <w:next w:val="Normal"/>
    <w:link w:val="SubtitleChar"/>
    <w:uiPriority w:val="11"/>
    <w:qFormat/>
    <w:rsid w:val="003D161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161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D1617"/>
    <w:pPr>
      <w:spacing w:after="0"/>
      <w:ind w:left="220" w:hanging="220"/>
    </w:pPr>
  </w:style>
  <w:style w:type="paragraph" w:styleId="TableofFigures">
    <w:name w:val="table of figures"/>
    <w:basedOn w:val="Normal"/>
    <w:next w:val="Normal"/>
    <w:uiPriority w:val="99"/>
    <w:semiHidden/>
    <w:unhideWhenUsed/>
    <w:rsid w:val="003D1617"/>
    <w:pPr>
      <w:spacing w:after="0"/>
    </w:pPr>
  </w:style>
  <w:style w:type="paragraph" w:styleId="Title">
    <w:name w:val="Title"/>
    <w:basedOn w:val="Normal"/>
    <w:next w:val="Normal"/>
    <w:link w:val="TitleChar"/>
    <w:uiPriority w:val="10"/>
    <w:qFormat/>
    <w:rsid w:val="003D16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61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D16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D1617"/>
    <w:pPr>
      <w:spacing w:after="100"/>
    </w:pPr>
  </w:style>
  <w:style w:type="paragraph" w:styleId="TOC2">
    <w:name w:val="toc 2"/>
    <w:basedOn w:val="Normal"/>
    <w:next w:val="Normal"/>
    <w:autoRedefine/>
    <w:uiPriority w:val="39"/>
    <w:semiHidden/>
    <w:unhideWhenUsed/>
    <w:rsid w:val="003D1617"/>
    <w:pPr>
      <w:spacing w:after="100"/>
      <w:ind w:left="220"/>
    </w:pPr>
  </w:style>
  <w:style w:type="paragraph" w:styleId="TOC3">
    <w:name w:val="toc 3"/>
    <w:basedOn w:val="Normal"/>
    <w:next w:val="Normal"/>
    <w:autoRedefine/>
    <w:uiPriority w:val="39"/>
    <w:semiHidden/>
    <w:unhideWhenUsed/>
    <w:rsid w:val="003D1617"/>
    <w:pPr>
      <w:spacing w:after="100"/>
      <w:ind w:left="440"/>
    </w:pPr>
  </w:style>
  <w:style w:type="paragraph" w:styleId="TOC4">
    <w:name w:val="toc 4"/>
    <w:basedOn w:val="Normal"/>
    <w:next w:val="Normal"/>
    <w:autoRedefine/>
    <w:uiPriority w:val="39"/>
    <w:semiHidden/>
    <w:unhideWhenUsed/>
    <w:rsid w:val="003D1617"/>
    <w:pPr>
      <w:spacing w:after="100"/>
      <w:ind w:left="660"/>
    </w:pPr>
  </w:style>
  <w:style w:type="paragraph" w:styleId="TOC5">
    <w:name w:val="toc 5"/>
    <w:basedOn w:val="Normal"/>
    <w:next w:val="Normal"/>
    <w:autoRedefine/>
    <w:uiPriority w:val="39"/>
    <w:semiHidden/>
    <w:unhideWhenUsed/>
    <w:rsid w:val="003D1617"/>
    <w:pPr>
      <w:spacing w:after="100"/>
      <w:ind w:left="880"/>
    </w:pPr>
  </w:style>
  <w:style w:type="paragraph" w:styleId="TOC6">
    <w:name w:val="toc 6"/>
    <w:basedOn w:val="Normal"/>
    <w:next w:val="Normal"/>
    <w:autoRedefine/>
    <w:uiPriority w:val="39"/>
    <w:semiHidden/>
    <w:unhideWhenUsed/>
    <w:rsid w:val="003D1617"/>
    <w:pPr>
      <w:spacing w:after="100"/>
      <w:ind w:left="1100"/>
    </w:pPr>
  </w:style>
  <w:style w:type="paragraph" w:styleId="TOC7">
    <w:name w:val="toc 7"/>
    <w:basedOn w:val="Normal"/>
    <w:next w:val="Normal"/>
    <w:autoRedefine/>
    <w:uiPriority w:val="39"/>
    <w:semiHidden/>
    <w:unhideWhenUsed/>
    <w:rsid w:val="003D1617"/>
    <w:pPr>
      <w:spacing w:after="100"/>
      <w:ind w:left="1320"/>
    </w:pPr>
  </w:style>
  <w:style w:type="paragraph" w:styleId="TOC8">
    <w:name w:val="toc 8"/>
    <w:basedOn w:val="Normal"/>
    <w:next w:val="Normal"/>
    <w:autoRedefine/>
    <w:uiPriority w:val="39"/>
    <w:semiHidden/>
    <w:unhideWhenUsed/>
    <w:rsid w:val="003D1617"/>
    <w:pPr>
      <w:spacing w:after="100"/>
      <w:ind w:left="1540"/>
    </w:pPr>
  </w:style>
  <w:style w:type="paragraph" w:styleId="TOC9">
    <w:name w:val="toc 9"/>
    <w:basedOn w:val="Normal"/>
    <w:next w:val="Normal"/>
    <w:autoRedefine/>
    <w:uiPriority w:val="39"/>
    <w:semiHidden/>
    <w:unhideWhenUsed/>
    <w:rsid w:val="003D1617"/>
    <w:pPr>
      <w:spacing w:after="100"/>
      <w:ind w:left="1760"/>
    </w:pPr>
  </w:style>
  <w:style w:type="paragraph" w:styleId="TOCHeading">
    <w:name w:val="TOC Heading"/>
    <w:basedOn w:val="Heading1"/>
    <w:next w:val="Normal"/>
    <w:uiPriority w:val="39"/>
    <w:semiHidden/>
    <w:unhideWhenUsed/>
    <w:qFormat/>
    <w:rsid w:val="003D161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61130">
      <w:bodyDiv w:val="1"/>
      <w:marLeft w:val="0"/>
      <w:marRight w:val="0"/>
      <w:marTop w:val="0"/>
      <w:marBottom w:val="0"/>
      <w:divBdr>
        <w:top w:val="none" w:sz="0" w:space="0" w:color="auto"/>
        <w:left w:val="none" w:sz="0" w:space="0" w:color="auto"/>
        <w:bottom w:val="none" w:sz="0" w:space="0" w:color="auto"/>
        <w:right w:val="none" w:sz="0" w:space="0" w:color="auto"/>
      </w:divBdr>
    </w:div>
    <w:div w:id="283849087">
      <w:bodyDiv w:val="1"/>
      <w:marLeft w:val="0"/>
      <w:marRight w:val="0"/>
      <w:marTop w:val="0"/>
      <w:marBottom w:val="0"/>
      <w:divBdr>
        <w:top w:val="none" w:sz="0" w:space="0" w:color="auto"/>
        <w:left w:val="none" w:sz="0" w:space="0" w:color="auto"/>
        <w:bottom w:val="none" w:sz="0" w:space="0" w:color="auto"/>
        <w:right w:val="none" w:sz="0" w:space="0" w:color="auto"/>
      </w:divBdr>
    </w:div>
    <w:div w:id="377778576">
      <w:bodyDiv w:val="1"/>
      <w:marLeft w:val="0"/>
      <w:marRight w:val="0"/>
      <w:marTop w:val="0"/>
      <w:marBottom w:val="0"/>
      <w:divBdr>
        <w:top w:val="none" w:sz="0" w:space="0" w:color="auto"/>
        <w:left w:val="none" w:sz="0" w:space="0" w:color="auto"/>
        <w:bottom w:val="none" w:sz="0" w:space="0" w:color="auto"/>
        <w:right w:val="none" w:sz="0" w:space="0" w:color="auto"/>
      </w:divBdr>
    </w:div>
    <w:div w:id="424035980">
      <w:bodyDiv w:val="1"/>
      <w:marLeft w:val="0"/>
      <w:marRight w:val="0"/>
      <w:marTop w:val="0"/>
      <w:marBottom w:val="0"/>
      <w:divBdr>
        <w:top w:val="none" w:sz="0" w:space="0" w:color="auto"/>
        <w:left w:val="none" w:sz="0" w:space="0" w:color="auto"/>
        <w:bottom w:val="none" w:sz="0" w:space="0" w:color="auto"/>
        <w:right w:val="none" w:sz="0" w:space="0" w:color="auto"/>
      </w:divBdr>
    </w:div>
    <w:div w:id="538905618">
      <w:bodyDiv w:val="1"/>
      <w:marLeft w:val="0"/>
      <w:marRight w:val="0"/>
      <w:marTop w:val="0"/>
      <w:marBottom w:val="0"/>
      <w:divBdr>
        <w:top w:val="none" w:sz="0" w:space="0" w:color="auto"/>
        <w:left w:val="none" w:sz="0" w:space="0" w:color="auto"/>
        <w:bottom w:val="none" w:sz="0" w:space="0" w:color="auto"/>
        <w:right w:val="none" w:sz="0" w:space="0" w:color="auto"/>
      </w:divBdr>
      <w:divsChild>
        <w:div w:id="1810439172">
          <w:marLeft w:val="360"/>
          <w:marRight w:val="0"/>
          <w:marTop w:val="200"/>
          <w:marBottom w:val="0"/>
          <w:divBdr>
            <w:top w:val="none" w:sz="0" w:space="0" w:color="auto"/>
            <w:left w:val="none" w:sz="0" w:space="0" w:color="auto"/>
            <w:bottom w:val="none" w:sz="0" w:space="0" w:color="auto"/>
            <w:right w:val="none" w:sz="0" w:space="0" w:color="auto"/>
          </w:divBdr>
        </w:div>
        <w:div w:id="874121961">
          <w:marLeft w:val="360"/>
          <w:marRight w:val="0"/>
          <w:marTop w:val="200"/>
          <w:marBottom w:val="0"/>
          <w:divBdr>
            <w:top w:val="none" w:sz="0" w:space="0" w:color="auto"/>
            <w:left w:val="none" w:sz="0" w:space="0" w:color="auto"/>
            <w:bottom w:val="none" w:sz="0" w:space="0" w:color="auto"/>
            <w:right w:val="none" w:sz="0" w:space="0" w:color="auto"/>
          </w:divBdr>
        </w:div>
      </w:divsChild>
    </w:div>
    <w:div w:id="569269301">
      <w:bodyDiv w:val="1"/>
      <w:marLeft w:val="0"/>
      <w:marRight w:val="0"/>
      <w:marTop w:val="0"/>
      <w:marBottom w:val="0"/>
      <w:divBdr>
        <w:top w:val="none" w:sz="0" w:space="0" w:color="auto"/>
        <w:left w:val="none" w:sz="0" w:space="0" w:color="auto"/>
        <w:bottom w:val="none" w:sz="0" w:space="0" w:color="auto"/>
        <w:right w:val="none" w:sz="0" w:space="0" w:color="auto"/>
      </w:divBdr>
    </w:div>
    <w:div w:id="588586779">
      <w:bodyDiv w:val="1"/>
      <w:marLeft w:val="0"/>
      <w:marRight w:val="0"/>
      <w:marTop w:val="0"/>
      <w:marBottom w:val="0"/>
      <w:divBdr>
        <w:top w:val="none" w:sz="0" w:space="0" w:color="auto"/>
        <w:left w:val="none" w:sz="0" w:space="0" w:color="auto"/>
        <w:bottom w:val="none" w:sz="0" w:space="0" w:color="auto"/>
        <w:right w:val="none" w:sz="0" w:space="0" w:color="auto"/>
      </w:divBdr>
    </w:div>
    <w:div w:id="1157965290">
      <w:bodyDiv w:val="1"/>
      <w:marLeft w:val="0"/>
      <w:marRight w:val="0"/>
      <w:marTop w:val="0"/>
      <w:marBottom w:val="0"/>
      <w:divBdr>
        <w:top w:val="none" w:sz="0" w:space="0" w:color="auto"/>
        <w:left w:val="none" w:sz="0" w:space="0" w:color="auto"/>
        <w:bottom w:val="none" w:sz="0" w:space="0" w:color="auto"/>
        <w:right w:val="none" w:sz="0" w:space="0" w:color="auto"/>
      </w:divBdr>
    </w:div>
    <w:div w:id="1271469148">
      <w:bodyDiv w:val="1"/>
      <w:marLeft w:val="0"/>
      <w:marRight w:val="0"/>
      <w:marTop w:val="0"/>
      <w:marBottom w:val="0"/>
      <w:divBdr>
        <w:top w:val="none" w:sz="0" w:space="0" w:color="auto"/>
        <w:left w:val="none" w:sz="0" w:space="0" w:color="auto"/>
        <w:bottom w:val="none" w:sz="0" w:space="0" w:color="auto"/>
        <w:right w:val="none" w:sz="0" w:space="0" w:color="auto"/>
      </w:divBdr>
    </w:div>
    <w:div w:id="1282031794">
      <w:bodyDiv w:val="1"/>
      <w:marLeft w:val="0"/>
      <w:marRight w:val="0"/>
      <w:marTop w:val="0"/>
      <w:marBottom w:val="0"/>
      <w:divBdr>
        <w:top w:val="none" w:sz="0" w:space="0" w:color="auto"/>
        <w:left w:val="none" w:sz="0" w:space="0" w:color="auto"/>
        <w:bottom w:val="none" w:sz="0" w:space="0" w:color="auto"/>
        <w:right w:val="none" w:sz="0" w:space="0" w:color="auto"/>
      </w:divBdr>
    </w:div>
    <w:div w:id="1373771488">
      <w:bodyDiv w:val="1"/>
      <w:marLeft w:val="0"/>
      <w:marRight w:val="0"/>
      <w:marTop w:val="0"/>
      <w:marBottom w:val="0"/>
      <w:divBdr>
        <w:top w:val="none" w:sz="0" w:space="0" w:color="auto"/>
        <w:left w:val="none" w:sz="0" w:space="0" w:color="auto"/>
        <w:bottom w:val="none" w:sz="0" w:space="0" w:color="auto"/>
        <w:right w:val="none" w:sz="0" w:space="0" w:color="auto"/>
      </w:divBdr>
    </w:div>
    <w:div w:id="1431051877">
      <w:bodyDiv w:val="1"/>
      <w:marLeft w:val="0"/>
      <w:marRight w:val="0"/>
      <w:marTop w:val="0"/>
      <w:marBottom w:val="0"/>
      <w:divBdr>
        <w:top w:val="none" w:sz="0" w:space="0" w:color="auto"/>
        <w:left w:val="none" w:sz="0" w:space="0" w:color="auto"/>
        <w:bottom w:val="none" w:sz="0" w:space="0" w:color="auto"/>
        <w:right w:val="none" w:sz="0" w:space="0" w:color="auto"/>
      </w:divBdr>
    </w:div>
    <w:div w:id="1458059926">
      <w:bodyDiv w:val="1"/>
      <w:marLeft w:val="0"/>
      <w:marRight w:val="0"/>
      <w:marTop w:val="0"/>
      <w:marBottom w:val="0"/>
      <w:divBdr>
        <w:top w:val="none" w:sz="0" w:space="0" w:color="auto"/>
        <w:left w:val="none" w:sz="0" w:space="0" w:color="auto"/>
        <w:bottom w:val="none" w:sz="0" w:space="0" w:color="auto"/>
        <w:right w:val="none" w:sz="0" w:space="0" w:color="auto"/>
      </w:divBdr>
    </w:div>
    <w:div w:id="1480146122">
      <w:bodyDiv w:val="1"/>
      <w:marLeft w:val="0"/>
      <w:marRight w:val="0"/>
      <w:marTop w:val="0"/>
      <w:marBottom w:val="0"/>
      <w:divBdr>
        <w:top w:val="none" w:sz="0" w:space="0" w:color="auto"/>
        <w:left w:val="none" w:sz="0" w:space="0" w:color="auto"/>
        <w:bottom w:val="none" w:sz="0" w:space="0" w:color="auto"/>
        <w:right w:val="none" w:sz="0" w:space="0" w:color="auto"/>
      </w:divBdr>
    </w:div>
    <w:div w:id="1565947426">
      <w:bodyDiv w:val="1"/>
      <w:marLeft w:val="0"/>
      <w:marRight w:val="0"/>
      <w:marTop w:val="0"/>
      <w:marBottom w:val="0"/>
      <w:divBdr>
        <w:top w:val="none" w:sz="0" w:space="0" w:color="auto"/>
        <w:left w:val="none" w:sz="0" w:space="0" w:color="auto"/>
        <w:bottom w:val="none" w:sz="0" w:space="0" w:color="auto"/>
        <w:right w:val="none" w:sz="0" w:space="0" w:color="auto"/>
      </w:divBdr>
    </w:div>
    <w:div w:id="1680886991">
      <w:bodyDiv w:val="1"/>
      <w:marLeft w:val="0"/>
      <w:marRight w:val="0"/>
      <w:marTop w:val="0"/>
      <w:marBottom w:val="0"/>
      <w:divBdr>
        <w:top w:val="none" w:sz="0" w:space="0" w:color="auto"/>
        <w:left w:val="none" w:sz="0" w:space="0" w:color="auto"/>
        <w:bottom w:val="none" w:sz="0" w:space="0" w:color="auto"/>
        <w:right w:val="none" w:sz="0" w:space="0" w:color="auto"/>
      </w:divBdr>
    </w:div>
    <w:div w:id="1829207725">
      <w:bodyDiv w:val="1"/>
      <w:marLeft w:val="0"/>
      <w:marRight w:val="0"/>
      <w:marTop w:val="0"/>
      <w:marBottom w:val="0"/>
      <w:divBdr>
        <w:top w:val="none" w:sz="0" w:space="0" w:color="auto"/>
        <w:left w:val="none" w:sz="0" w:space="0" w:color="auto"/>
        <w:bottom w:val="none" w:sz="0" w:space="0" w:color="auto"/>
        <w:right w:val="none" w:sz="0" w:space="0" w:color="auto"/>
      </w:divBdr>
    </w:div>
    <w:div w:id="20236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dccn.org/" TargetMode="External"/><Relationship Id="rId21" Type="http://schemas.microsoft.com/office/2007/relationships/hdphoto" Target="media/hdphoto1.wdp"/><Relationship Id="rId63" Type="http://schemas.openxmlformats.org/officeDocument/2006/relationships/hyperlink" Target="https://www.gov.ca.gov/2022/09/13/governor-newsom-strengthens-states-commitment-to-a-california-for-all/" TargetMode="External"/><Relationship Id="rId159" Type="http://schemas.openxmlformats.org/officeDocument/2006/relationships/hyperlink" Target="https://ccuih.org/" TargetMode="External"/><Relationship Id="rId170" Type="http://schemas.openxmlformats.org/officeDocument/2006/relationships/hyperlink" Target="https://viralhep.ucsf.edu/deliver-care" TargetMode="External"/><Relationship Id="rId191" Type="http://schemas.openxmlformats.org/officeDocument/2006/relationships/hyperlink" Target="https://californiamat.org/" TargetMode="External"/><Relationship Id="rId205" Type="http://schemas.openxmlformats.org/officeDocument/2006/relationships/hyperlink" Target="https://www.dhcs.ca.gov/provgovpart/Documents/DMC_ODS_Same_Day_Billing_Matrix_07.22.16.pdf" TargetMode="External"/><Relationship Id="rId226" Type="http://schemas.openxmlformats.org/officeDocument/2006/relationships/hyperlink" Target="https://www.nelp.org/wp-content/uploads/Fact-Sheet-California-Fair-Chance-Worker-Know-Your-Rights.pdf" TargetMode="External"/><Relationship Id="rId247" Type="http://schemas.openxmlformats.org/officeDocument/2006/relationships/hyperlink" Target="https://ca4health.wixsite.com/ca4healthchallenge" TargetMode="External"/><Relationship Id="rId107" Type="http://schemas.openxmlformats.org/officeDocument/2006/relationships/hyperlink" Target="https://nastad.org/resources/housing-people-who-use-drugs-pwuds-webinar-series" TargetMode="External"/><Relationship Id="rId11" Type="http://schemas.openxmlformats.org/officeDocument/2006/relationships/image" Target="media/image4.jpeg"/><Relationship Id="rId32" Type="http://schemas.openxmlformats.org/officeDocument/2006/relationships/image" Target="media/image18.jpeg"/><Relationship Id="rId53" Type="http://schemas.openxmlformats.org/officeDocument/2006/relationships/image" Target="media/image43.jpeg"/><Relationship Id="rId74" Type="http://schemas.openxmlformats.org/officeDocument/2006/relationships/hyperlink" Target="https://www.racialequityalliance.org/wp-content/uploads/2015/10/GARE-Racial_Equity_Toolkit.pdf" TargetMode="External"/><Relationship Id="rId128" Type="http://schemas.openxmlformats.org/officeDocument/2006/relationships/hyperlink" Target="file:///C:\Users\shell\AppData\Local\Microsoft\Windows\INetCache\Content.Outlook\ZD0CHF8I\acesaware.org" TargetMode="External"/><Relationship Id="rId149" Type="http://schemas.openxmlformats.org/officeDocument/2006/relationships/hyperlink" Target="https://www.dhcs.ca.gov/CalAIM/Pages/Justice.aspx" TargetMode="External"/><Relationship Id="rId5" Type="http://schemas.openxmlformats.org/officeDocument/2006/relationships/webSettings" Target="webSettings.xml"/><Relationship Id="rId95" Type="http://schemas.openxmlformats.org/officeDocument/2006/relationships/hyperlink" Target="http://hhsawebdocs.tchhsa.org/File.ashx?id=5181" TargetMode="External"/><Relationship Id="rId160" Type="http://schemas.openxmlformats.org/officeDocument/2006/relationships/hyperlink" Target="https://ciesandiego.org/toolkit/" TargetMode="External"/><Relationship Id="rId181" Type="http://schemas.openxmlformats.org/officeDocument/2006/relationships/hyperlink" Target="https://harmreduction.org/about-us/principles-of-harm-reduction/" TargetMode="External"/><Relationship Id="rId216" Type="http://schemas.openxmlformats.org/officeDocument/2006/relationships/hyperlink" Target="https://www.dhcs.ca.gov/services/medi-cal/Documents/CHW-Stakeholder-PowerPoint-02-04-2022.pdf" TargetMode="External"/><Relationship Id="rId237" Type="http://schemas.openxmlformats.org/officeDocument/2006/relationships/hyperlink" Target="https://sfcommunityhealth.org/program/trans-thrive/" TargetMode="External"/><Relationship Id="rId258" Type="http://schemas.openxmlformats.org/officeDocument/2006/relationships/hyperlink" Target="https://www.cdph.ca.gov/Programs/CID/DOA/Pages/OAwelcome.aspx" TargetMode="External"/><Relationship Id="rId22" Type="http://schemas.openxmlformats.org/officeDocument/2006/relationships/image" Target="media/image8.png"/><Relationship Id="rId43" Type="http://schemas.openxmlformats.org/officeDocument/2006/relationships/image" Target="media/image35.jpeg"/><Relationship Id="rId64" Type="http://schemas.openxmlformats.org/officeDocument/2006/relationships/hyperlink" Target="https://rap.ucsf.edu/pilot-anti-racism-research" TargetMode="External"/><Relationship Id="rId118" Type="http://schemas.openxmlformats.org/officeDocument/2006/relationships/hyperlink" Target="https://californiaptc.com/" TargetMode="External"/><Relationship Id="rId139" Type="http://schemas.openxmlformats.org/officeDocument/2006/relationships/hyperlink" Target="https://www.aafp.org/pubs/fpm/issues/2000/0900/p45.html" TargetMode="External"/><Relationship Id="rId85" Type="http://schemas.openxmlformats.org/officeDocument/2006/relationships/hyperlink" Target="https://www.raceforward.org/trainings" TargetMode="External"/><Relationship Id="rId150" Type="http://schemas.openxmlformats.org/officeDocument/2006/relationships/hyperlink" Target="https://healthconsumer.org/" TargetMode="External"/><Relationship Id="rId171" Type="http://schemas.openxmlformats.org/officeDocument/2006/relationships/hyperlink" Target="https://www.dhcs.ca.gov/provgovpart/Pages/Telehealth.aspx" TargetMode="External"/><Relationship Id="rId192" Type="http://schemas.openxmlformats.org/officeDocument/2006/relationships/hyperlink" Target="https://www.dhcs.ca.gov/Pages/DMC-ODS-Contingency-Management.aspx" TargetMode="External"/><Relationship Id="rId206" Type="http://schemas.openxmlformats.org/officeDocument/2006/relationships/hyperlink" Target="https://www.cpca.org/CPCA/Health_Center_Resources/APM_INITIATIVE/CPCA/HEALTH_CENTER_RESOURCES/Alternative_Payment_Methodology__APM__Initiative.aspx" TargetMode="External"/><Relationship Id="rId227" Type="http://schemas.openxmlformats.org/officeDocument/2006/relationships/hyperlink" Target="https://www.lambdalegal.org/sites/default/files/publications/downloads/faq_for_new_ca_law_sb_239.pdf" TargetMode="External"/><Relationship Id="rId248" Type="http://schemas.openxmlformats.org/officeDocument/2006/relationships/hyperlink" Target="https://www.dhcs.ca.gov/community-health-workers" TargetMode="External"/><Relationship Id="rId12" Type="http://schemas.openxmlformats.org/officeDocument/2006/relationships/image" Target="media/image5.jpeg"/><Relationship Id="rId33" Type="http://schemas.openxmlformats.org/officeDocument/2006/relationships/image" Target="media/image19.jpeg"/><Relationship Id="rId108" Type="http://schemas.openxmlformats.org/officeDocument/2006/relationships/hyperlink" Target="https://www.dhcs.ca.gov/CalAIM/Documents/CalAIM-JI-a11y.pdf" TargetMode="External"/><Relationship Id="rId129" Type="http://schemas.openxmlformats.org/officeDocument/2006/relationships/hyperlink" Target="https://nhchc.org/clinical-practice/homeless-services/best-practices/" TargetMode="External"/><Relationship Id="rId54" Type="http://schemas.openxmlformats.org/officeDocument/2006/relationships/image" Target="media/image26.png"/><Relationship Id="rId75" Type="http://schemas.openxmlformats.org/officeDocument/2006/relationships/hyperlink" Target="https://cpehn.org/what-we-do-2/our-networks/people-power-for-public-health/" TargetMode="External"/><Relationship Id="rId96" Type="http://schemas.openxmlformats.org/officeDocument/2006/relationships/hyperlink" Target="https://www.cdss.ca.gov/inforesources/cdss-programs/housing-programs/project-roomkey" TargetMode="External"/><Relationship Id="rId140" Type="http://schemas.openxmlformats.org/officeDocument/2006/relationships/hyperlink" Target="https://nastad.org/sites/default/files/2021-12/PDF-Trauma-Informed-Approaches.pdf" TargetMode="External"/><Relationship Id="rId161" Type="http://schemas.openxmlformats.org/officeDocument/2006/relationships/hyperlink" Target="http://teenhealthlaw.org/confidentiality/" TargetMode="External"/><Relationship Id="rId182" Type="http://schemas.openxmlformats.org/officeDocument/2006/relationships/hyperlink" Target="https://harmreduction.org/" TargetMode="External"/><Relationship Id="rId217" Type="http://schemas.openxmlformats.org/officeDocument/2006/relationships/hyperlink" Target="https://www.nolo.com/legal-encyclopedia/california-gig-worker-law-AB-5.html" TargetMode="External"/><Relationship Id="rId6" Type="http://schemas.openxmlformats.org/officeDocument/2006/relationships/footnotes" Target="footnotes.xml"/><Relationship Id="rId238" Type="http://schemas.openxmlformats.org/officeDocument/2006/relationships/hyperlink" Target="https://genderspectrum.vice.com/" TargetMode="External"/><Relationship Id="rId259" Type="http://schemas.openxmlformats.org/officeDocument/2006/relationships/hyperlink" Target="https://www.cdph.ca.gov/Programs/CID/DCDC/Pages/std.aspx" TargetMode="External"/><Relationship Id="rId23" Type="http://schemas.openxmlformats.org/officeDocument/2006/relationships/image" Target="media/image9.svg"/><Relationship Id="rId119" Type="http://schemas.openxmlformats.org/officeDocument/2006/relationships/hyperlink" Target="https://essentialaccesstraining.org/" TargetMode="External"/><Relationship Id="rId44" Type="http://schemas.openxmlformats.org/officeDocument/2006/relationships/image" Target="media/image36.jpeg"/><Relationship Id="rId65" Type="http://schemas.openxmlformats.org/officeDocument/2006/relationships/hyperlink" Target="file:///C:\Users\shell\Facente%20Consulting%20Dropbox\1%20-%20Active%20Projects\CDPH%20Strategic%20Plan\11-%20Blueprint_Input\bantheboxcampaign.org" TargetMode="External"/><Relationship Id="rId86" Type="http://schemas.openxmlformats.org/officeDocument/2006/relationships/hyperlink" Target="https://sjti.org/" TargetMode="External"/><Relationship Id="rId130" Type="http://schemas.openxmlformats.org/officeDocument/2006/relationships/hyperlink" Target="https://targethiv.org/sites/default/files/supporting-files/ToolkitForPeerAdvocates_0.pdf" TargetMode="External"/><Relationship Id="rId151" Type="http://schemas.openxmlformats.org/officeDocument/2006/relationships/hyperlink" Target="https://www.ilrc.org/public-charge" TargetMode="External"/><Relationship Id="rId172" Type="http://schemas.openxmlformats.org/officeDocument/2006/relationships/hyperlink" Target="https://cabridge.org/resource/california-mat-telehealth-providers/" TargetMode="External"/><Relationship Id="rId193" Type="http://schemas.openxmlformats.org/officeDocument/2006/relationships/hyperlink" Target="https://www.dhcs.ca.gov/Pages/DMC-ODS-Contingency-Management.aspx" TargetMode="External"/><Relationship Id="rId207" Type="http://schemas.openxmlformats.org/officeDocument/2006/relationships/hyperlink" Target="https://www.cde.ca.gov/ls/he/se/" TargetMode="External"/><Relationship Id="rId228" Type="http://schemas.openxmlformats.org/officeDocument/2006/relationships/hyperlink" Target="https://paninbc.ca/wp-content/uploads/2019/08/NAUWU_report_2008.pdf" TargetMode="External"/><Relationship Id="rId249" Type="http://schemas.openxmlformats.org/officeDocument/2006/relationships/image" Target="media/image34.png"/><Relationship Id="rId13" Type="http://schemas.openxmlformats.org/officeDocument/2006/relationships/image" Target="media/image6.jpeg"/><Relationship Id="rId109" Type="http://schemas.openxmlformats.org/officeDocument/2006/relationships/hyperlink" Target="https://www.cpca.org/CPCA/Health_Center_Resources/APM_INITIATIVE/CPCA/HEALTH_CENTER_RESOURCES/Alternative_Payment_Methodology__APM__Initiative.aspx" TargetMode="External"/><Relationship Id="rId260" Type="http://schemas.openxmlformats.org/officeDocument/2006/relationships/fontTable" Target="fontTable.xml"/><Relationship Id="rId34" Type="http://schemas.openxmlformats.org/officeDocument/2006/relationships/image" Target="media/image20.jpeg"/><Relationship Id="rId55" Type="http://schemas.microsoft.com/office/2007/relationships/hdphoto" Target="media/hdphoto3.wdp"/><Relationship Id="rId76" Type="http://schemas.openxmlformats.org/officeDocument/2006/relationships/hyperlink" Target="https://crihb.org/" TargetMode="External"/><Relationship Id="rId97" Type="http://schemas.openxmlformats.org/officeDocument/2006/relationships/hyperlink" Target="https://www.hcd.ca.gov/grants-funding/active-funding/docs/housing-first-fact-sheet.pdf" TargetMode="External"/><Relationship Id="rId120" Type="http://schemas.openxmlformats.org/officeDocument/2006/relationships/hyperlink" Target="https://www.ncbi.nlm.nih.gov/pmc/articles/PMC5905858/pdf/apc.2017.0313.pdf" TargetMode="External"/><Relationship Id="rId141" Type="http://schemas.openxmlformats.org/officeDocument/2006/relationships/hyperlink" Target="https://www.acesaware.org/resources/resources-by-type/organizational-toolkits/" TargetMode="External"/><Relationship Id="rId7" Type="http://schemas.openxmlformats.org/officeDocument/2006/relationships/endnotes" Target="endnotes.xml"/><Relationship Id="rId162" Type="http://schemas.openxmlformats.org/officeDocument/2006/relationships/hyperlink" Target="https://cabridge.org/" TargetMode="External"/><Relationship Id="rId183" Type="http://schemas.openxmlformats.org/officeDocument/2006/relationships/hyperlink" Target="https://partnersintheworks.com/" TargetMode="External"/><Relationship Id="rId218" Type="http://schemas.openxmlformats.org/officeDocument/2006/relationships/hyperlink" Target="https://livingwage.mit.edu/" TargetMode="External"/><Relationship Id="rId239" Type="http://schemas.openxmlformats.org/officeDocument/2006/relationships/hyperlink" Target="https://bhocpartners.org/health-photos/" TargetMode="External"/><Relationship Id="rId250" Type="http://schemas.openxmlformats.org/officeDocument/2006/relationships/image" Target="media/image35.svg"/><Relationship Id="rId24" Type="http://schemas.openxmlformats.org/officeDocument/2006/relationships/image" Target="media/image10.png"/><Relationship Id="rId45" Type="http://schemas.openxmlformats.org/officeDocument/2006/relationships/image" Target="media/image22.png"/><Relationship Id="rId66" Type="http://schemas.openxmlformats.org/officeDocument/2006/relationships/hyperlink" Target="https://ph.ucla.edu/current-students/community-action-advocacy/california-public-health-corps" TargetMode="External"/><Relationship Id="rId87" Type="http://schemas.openxmlformats.org/officeDocument/2006/relationships/hyperlink" Target="http://www.rootsofhealthinequity.org/" TargetMode="External"/><Relationship Id="rId110" Type="http://schemas.openxmlformats.org/officeDocument/2006/relationships/hyperlink" Target="http://www.cdph.ca.gov/Programs/CID/DCDC/CDPH%20Document%20Library/Expanded-Syphilis-Screening-Recommendations.pdf" TargetMode="External"/><Relationship Id="rId131" Type="http://schemas.openxmlformats.org/officeDocument/2006/relationships/hyperlink" Target="https://targethiv.org/library/building-blocks-peer-program-success-toolkit-developing-hiv-peer-programs" TargetMode="External"/><Relationship Id="rId152" Type="http://schemas.openxmlformats.org/officeDocument/2006/relationships/hyperlink" Target="https://www.cdph.ca.gov/Programs/CID/DOA/Pages/OA_adap_resources_prepAP.aspx" TargetMode="External"/><Relationship Id="rId173" Type="http://schemas.openxmlformats.org/officeDocument/2006/relationships/hyperlink" Target="https://www.chcf.org/about/" TargetMode="External"/><Relationship Id="rId194" Type="http://schemas.openxmlformats.org/officeDocument/2006/relationships/hyperlink" Target="https://www.dhcs.ca.gov/Pages/DMC-ODS-Contingency-Management.aspx" TargetMode="External"/><Relationship Id="rId208" Type="http://schemas.openxmlformats.org/officeDocument/2006/relationships/hyperlink" Target="https://californiaptc.com/sexual-health-educator-training-program/" TargetMode="External"/><Relationship Id="rId229" Type="http://schemas.openxmlformats.org/officeDocument/2006/relationships/hyperlink" Target="https://apps.who.int/iris/rest/bitstreams/1342022/retrieve" TargetMode="External"/><Relationship Id="rId240" Type="http://schemas.openxmlformats.org/officeDocument/2006/relationships/hyperlink" Target="https://toryhowell.notion.site/toryhowell/Harm-Reduction-Pain-Patient-Community-Illustration-Project-f5d51e71a538430b9cdd319583687c7e" TargetMode="External"/><Relationship Id="rId261" Type="http://schemas.openxmlformats.org/officeDocument/2006/relationships/theme" Target="theme/theme1.xml"/><Relationship Id="rId14" Type="http://schemas.openxmlformats.org/officeDocument/2006/relationships/image" Target="media/image7.jpeg"/><Relationship Id="rId35" Type="http://schemas.openxmlformats.org/officeDocument/2006/relationships/image" Target="media/image21.jpeg"/><Relationship Id="rId56" Type="http://schemas.openxmlformats.org/officeDocument/2006/relationships/hyperlink" Target="https://www.cdph.ca.gov/Programs/CID/DOA/Pages/Strategic-Plan/Indicators.aspx" TargetMode="External"/><Relationship Id="rId77" Type="http://schemas.openxmlformats.org/officeDocument/2006/relationships/hyperlink" Target="https://ccuih.org/" TargetMode="External"/><Relationship Id="rId100" Type="http://schemas.openxmlformats.org/officeDocument/2006/relationships/hyperlink" Target="https://sites.usc.edu/streetmedicine/" TargetMode="External"/><Relationship Id="rId8" Type="http://schemas.openxmlformats.org/officeDocument/2006/relationships/image" Target="media/image1.jpeg"/><Relationship Id="rId98" Type="http://schemas.openxmlformats.org/officeDocument/2006/relationships/hyperlink" Target="https://www.cpca.org/CPCA/Health_Center_Resources/APM_INITIATIVE/CPCA/HEALTH_CENTER_RESOURCES/Alternative_Payment_Methodology__APM__Initiative.aspx" TargetMode="External"/><Relationship Id="rId121" Type="http://schemas.openxmlformats.org/officeDocument/2006/relationships/hyperlink" Target="https://www.caltrc.org/" TargetMode="External"/><Relationship Id="rId142" Type="http://schemas.openxmlformats.org/officeDocument/2006/relationships/hyperlink" Target="https://targethiv.org/e2i/tia-change" TargetMode="External"/><Relationship Id="rId163" Type="http://schemas.openxmlformats.org/officeDocument/2006/relationships/hyperlink" Target="https://californiamat.org/wp-content/uploads/2021/01/2021-Jail-MAT-Team-Program-Description-002.pdf" TargetMode="External"/><Relationship Id="rId184" Type="http://schemas.openxmlformats.org/officeDocument/2006/relationships/hyperlink" Target="https://www.cdph.ca.gov/Programs/CID/DOA/Pages/OA_prev_needle_exchange_syringe.aspx" TargetMode="External"/><Relationship Id="rId219" Type="http://schemas.openxmlformats.org/officeDocument/2006/relationships/hyperlink" Target="https://leginfo.legislature.ca.gov/faces/billTextClient.xhtml?bill_id=201920200AB5" TargetMode="External"/><Relationship Id="rId230" Type="http://schemas.openxmlformats.org/officeDocument/2006/relationships/hyperlink" Target="https://www.hivlawandpolicy.org/sites/default/files/HIV%20Criminal%20Law%20Reform%20Before%20and%20After%20California%2C%20CHLP%202020.pdf" TargetMode="External"/><Relationship Id="rId251" Type="http://schemas.openxmlformats.org/officeDocument/2006/relationships/hyperlink" Target="http://www.healthypenis.org/" TargetMode="External"/><Relationship Id="rId25" Type="http://schemas.openxmlformats.org/officeDocument/2006/relationships/image" Target="media/image11.png"/><Relationship Id="rId46" Type="http://schemas.microsoft.com/office/2007/relationships/hdphoto" Target="media/hdphoto2.wdp"/><Relationship Id="rId67" Type="http://schemas.openxmlformats.org/officeDocument/2006/relationships/hyperlink" Target="https://www.cdph.ca.gov/Programs/OPDE/Pages/Internship-Program.aspx" TargetMode="External"/><Relationship Id="rId88" Type="http://schemas.openxmlformats.org/officeDocument/2006/relationships/hyperlink" Target="https://www.phi.org/press/register-ca4healths-21-day-racial-equity-social-justice-challenge/" TargetMode="External"/><Relationship Id="rId111" Type="http://schemas.openxmlformats.org/officeDocument/2006/relationships/hyperlink" Target="https://www.cdph.ca.gov/Programs/CID/DCDC/CDPH%20Document%20Library/SB-306-Fact-Sheet_Prenatal-Syphilis-Testing.pdf" TargetMode="External"/><Relationship Id="rId132" Type="http://schemas.openxmlformats.org/officeDocument/2006/relationships/hyperlink" Target="https://aidsunited.org/wp-content/uploads/2021/05/Trauma-Informed-Care.pdf" TargetMode="External"/><Relationship Id="rId153" Type="http://schemas.openxmlformats.org/officeDocument/2006/relationships/hyperlink" Target="https://www.ilrc.org/public-charge" TargetMode="External"/><Relationship Id="rId174" Type="http://schemas.openxmlformats.org/officeDocument/2006/relationships/hyperlink" Target="https://www.fcc.gov/general/lifeline-program-low-income-consumers" TargetMode="External"/><Relationship Id="rId195" Type="http://schemas.openxmlformats.org/officeDocument/2006/relationships/hyperlink" Target="https://hachr707.org/" TargetMode="External"/><Relationship Id="rId209" Type="http://schemas.openxmlformats.org/officeDocument/2006/relationships/hyperlink" Target="https://harmreduction.org/our-work/training-capacity-building/online-training-institute/" TargetMode="External"/><Relationship Id="rId220" Type="http://schemas.openxmlformats.org/officeDocument/2006/relationships/hyperlink" Target="https://nationalfund.org/wp-content/uploads/2021/04/A-Trauma-Informed-Approach-to-Workforce.pdf" TargetMode="External"/><Relationship Id="rId241" Type="http://schemas.openxmlformats.org/officeDocument/2006/relationships/hyperlink" Target="https://firstnationspedagogy.ca/circletalks.html" TargetMode="External"/><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27.png"/><Relationship Id="rId78" Type="http://schemas.openxmlformats.org/officeDocument/2006/relationships/hyperlink" Target="https://www.nihb.org/legislative/tools_and_resources.php" TargetMode="External"/><Relationship Id="rId99" Type="http://schemas.openxmlformats.org/officeDocument/2006/relationships/hyperlink" Target="https://www.streetmedicine.org/" TargetMode="External"/><Relationship Id="rId101" Type="http://schemas.openxmlformats.org/officeDocument/2006/relationships/hyperlink" Target="https://www.cpca.org/CPCA/Health_Center_Resources/APM_INITIATIVE/CPCA/HEALTH_CENTER_RESOURCES/Alternative_Payment_Methodology__APM__Initiative.aspx" TargetMode="External"/><Relationship Id="rId122" Type="http://schemas.openxmlformats.org/officeDocument/2006/relationships/hyperlink" Target="https://viralhep.ucsf.edu/echo" TargetMode="External"/><Relationship Id="rId143" Type="http://schemas.openxmlformats.org/officeDocument/2006/relationships/hyperlink" Target="https://targethiv.org/e2i" TargetMode="External"/><Relationship Id="rId164" Type="http://schemas.openxmlformats.org/officeDocument/2006/relationships/hyperlink" Target="https://www.dhcs.ca.gov/CalAIM/Pages/Justice.aspx" TargetMode="External"/><Relationship Id="rId185" Type="http://schemas.openxmlformats.org/officeDocument/2006/relationships/hyperlink" Target="https://www.cdph.ca.gov/Programs/CID/DOA/Pages/OA_prev_sepdirectory.aspx" TargetMode="External"/><Relationship Id="rId9" Type="http://schemas.openxmlformats.org/officeDocument/2006/relationships/image" Target="media/image2.jpeg"/><Relationship Id="rId210" Type="http://schemas.openxmlformats.org/officeDocument/2006/relationships/hyperlink" Target="file:///C:\Users\shell\AppData\Local\Microsoft\Windows\INetCache\Content.Outlook\ZD0CHF8I\americasjobcenterofkern.com" TargetMode="External"/><Relationship Id="rId26" Type="http://schemas.openxmlformats.org/officeDocument/2006/relationships/image" Target="media/image12.png"/><Relationship Id="rId231" Type="http://schemas.openxmlformats.org/officeDocument/2006/relationships/hyperlink" Target="https://www.racialequityalliance.org/wp-content/uploads/2015/10/GARE-Racial_Equity_Toolkit.pdf" TargetMode="External"/><Relationship Id="rId252" Type="http://schemas.openxmlformats.org/officeDocument/2006/relationships/header" Target="header1.xml"/><Relationship Id="rId47" Type="http://schemas.openxmlformats.org/officeDocument/2006/relationships/hyperlink" Target="https://www.cdph.ca.gov/programs/cid/doa/cdph%20Document%20Library/CDPH_StratPlan2021_FINAL_ADA.pdf" TargetMode="External"/><Relationship Id="rId68" Type="http://schemas.openxmlformats.org/officeDocument/2006/relationships/hyperlink" Target="https://calcivilrights.ca.gov/fair-chance-act/" TargetMode="External"/><Relationship Id="rId89" Type="http://schemas.openxmlformats.org/officeDocument/2006/relationships/hyperlink" Target="https://www.ufwfoundation.org/" TargetMode="External"/><Relationship Id="rId112" Type="http://schemas.openxmlformats.org/officeDocument/2006/relationships/image" Target="media/image33.png"/><Relationship Id="rId133" Type="http://schemas.openxmlformats.org/officeDocument/2006/relationships/hyperlink" Target="https://pubmed.ncbi.nlm.nih.gov/25597836/" TargetMode="External"/><Relationship Id="rId154" Type="http://schemas.openxmlformats.org/officeDocument/2006/relationships/hyperlink" Target="file:///C:\Users\shell\AppData\Local\Microsoft\Windows\INetCache\Content.Outlook\ZD0CHF8I\coveredkerncounty.org" TargetMode="External"/><Relationship Id="rId175" Type="http://schemas.openxmlformats.org/officeDocument/2006/relationships/hyperlink" Target="https://www.cdph.ca.gov/Programs/CID/DOA/CDPH%20Document%20Library/DearColleague-Changes_to_Drug_Paraphernalia_Laws%20_2022_FINAL.pdf" TargetMode="External"/><Relationship Id="rId196" Type="http://schemas.openxmlformats.org/officeDocument/2006/relationships/hyperlink" Target="https://www.brighthearthealth.com/" TargetMode="External"/><Relationship Id="rId200" Type="http://schemas.openxmlformats.org/officeDocument/2006/relationships/hyperlink" Target="https://www.cpca.org/CPCA/Health_Center_Resources/APM_INITIATIVE/CPCA/HEALTH_CENTER_RESOURCES/Alternative_Payment_Methodology__APM__Initiative.aspx" TargetMode="External"/><Relationship Id="rId16" Type="http://schemas.openxmlformats.org/officeDocument/2006/relationships/image" Target="media/image9.jpeg"/><Relationship Id="rId221" Type="http://schemas.openxmlformats.org/officeDocument/2006/relationships/hyperlink" Target="http://www.opensocietyfoundations.org/publications/harm-reduction-work" TargetMode="External"/><Relationship Id="rId242" Type="http://schemas.openxmlformats.org/officeDocument/2006/relationships/hyperlink" Target="https://caringambassadors.org/" TargetMode="External"/><Relationship Id="rId37" Type="http://schemas.openxmlformats.org/officeDocument/2006/relationships/image" Target="media/image29.jpeg"/><Relationship Id="rId58" Type="http://schemas.openxmlformats.org/officeDocument/2006/relationships/image" Target="media/image28.png"/><Relationship Id="rId79" Type="http://schemas.openxmlformats.org/officeDocument/2006/relationships/hyperlink" Target="https://files.medi-cal.ca.gov/pubsdoco/Publications/masters-MTP/Part2/chwprev.pdf" TargetMode="External"/><Relationship Id="rId102" Type="http://schemas.openxmlformats.org/officeDocument/2006/relationships/hyperlink" Target="https://facenteconsulting.com/wp-content/uploads/SFDPH_EncampmentHealthFair_Toolkit_FINAL.pdf" TargetMode="External"/><Relationship Id="rId123" Type="http://schemas.openxmlformats.org/officeDocument/2006/relationships/hyperlink" Target="https://viralhep.ucsf.edu/echo" TargetMode="External"/><Relationship Id="rId144" Type="http://schemas.openxmlformats.org/officeDocument/2006/relationships/hyperlink" Target="https://aidsunited.org/best-practices-integrating-peers-into-hiv-models-of-care/" TargetMode="External"/><Relationship Id="rId90" Type="http://schemas.openxmlformats.org/officeDocument/2006/relationships/hyperlink" Target="https://lacooperativa.org/" TargetMode="External"/><Relationship Id="rId165" Type="http://schemas.openxmlformats.org/officeDocument/2006/relationships/hyperlink" Target="https://transitionsclinic.org/transitions-clinic-program/" TargetMode="External"/><Relationship Id="rId186" Type="http://schemas.openxmlformats.org/officeDocument/2006/relationships/hyperlink" Target="https://harmreductionhelp.cdc.gov/s/" TargetMode="External"/><Relationship Id="rId211" Type="http://schemas.openxmlformats.org/officeDocument/2006/relationships/hyperlink" Target="file:///C:\Users\shell\AppData\Local\Microsoft\Windows\INetCache\Content.Outlook\ZD0CHF8I\etronline.com" TargetMode="External"/><Relationship Id="rId232" Type="http://schemas.openxmlformats.org/officeDocument/2006/relationships/hyperlink" Target="https://prisonerswithchildren.org/about-aouon/" TargetMode="External"/><Relationship Id="rId253" Type="http://schemas.openxmlformats.org/officeDocument/2006/relationships/footer" Target="footer1.xml"/><Relationship Id="rId27" Type="http://schemas.openxmlformats.org/officeDocument/2006/relationships/image" Target="media/image13.jpeg"/><Relationship Id="rId48" Type="http://schemas.openxmlformats.org/officeDocument/2006/relationships/image" Target="media/image23.jpeg"/><Relationship Id="rId69" Type="http://schemas.openxmlformats.org/officeDocument/2006/relationships/hyperlink" Target="https://www.aamchealthjustice.org/resources/trustworthiness-toolkit" TargetMode="External"/><Relationship Id="rId113" Type="http://schemas.openxmlformats.org/officeDocument/2006/relationships/hyperlink" Target="https://chipts.ucla.edu/news/senate-passes-comprehensive-bill-to-address-californias-sti-epidemic/?utm_source=rss&amp;utm_medium=rss&amp;utm_campaign=senate-passes-comprehensive-bill-to-address-californias-sti-epidemic" TargetMode="External"/><Relationship Id="rId134" Type="http://schemas.openxmlformats.org/officeDocument/2006/relationships/hyperlink" Target="http://www.comresearch.org/pert.php" TargetMode="External"/><Relationship Id="rId80" Type="http://schemas.openxmlformats.org/officeDocument/2006/relationships/hyperlink" Target="https://www.cdc.gov/endhiv/action/community.html" TargetMode="External"/><Relationship Id="rId155" Type="http://schemas.openxmlformats.org/officeDocument/2006/relationships/hyperlink" Target="https://thinkculturalhealth.hhs.gov/clas" TargetMode="External"/><Relationship Id="rId176" Type="http://schemas.openxmlformats.org/officeDocument/2006/relationships/hyperlink" Target="https://www.cdc.gov/ssp/docs/cdc-ssp-fact-sheet-508.pdf" TargetMode="External"/><Relationship Id="rId197" Type="http://schemas.openxmlformats.org/officeDocument/2006/relationships/hyperlink" Target="https://www.sfaf.org/programs/stonewall-project/" TargetMode="External"/><Relationship Id="rId201" Type="http://schemas.openxmlformats.org/officeDocument/2006/relationships/hyperlink" Target="https://www.cde.ca.gov/ls/he/se/" TargetMode="External"/><Relationship Id="rId222" Type="http://schemas.openxmlformats.org/officeDocument/2006/relationships/hyperlink" Target="https://www.cdph.ca.gov/Programs/OPDE/Pages/Internship-Program.aspx" TargetMode="External"/><Relationship Id="rId243" Type="http://schemas.openxmlformats.org/officeDocument/2006/relationships/hyperlink" Target="https://nvhr.org/" TargetMode="External"/><Relationship Id="rId17" Type="http://schemas.openxmlformats.org/officeDocument/2006/relationships/image" Target="media/image10.jpeg"/><Relationship Id="rId38" Type="http://schemas.openxmlformats.org/officeDocument/2006/relationships/image" Target="media/image30.jpeg"/><Relationship Id="rId59" Type="http://schemas.openxmlformats.org/officeDocument/2006/relationships/image" Target="media/image29.png"/><Relationship Id="rId103" Type="http://schemas.openxmlformats.org/officeDocument/2006/relationships/hyperlink" Target="https://www.dhcs.ca.gov/CalAIM/Documents/CalAIM-JI-a11y.pdf" TargetMode="External"/><Relationship Id="rId124" Type="http://schemas.openxmlformats.org/officeDocument/2006/relationships/hyperlink" Target="https://sites.usc.edu/echo/" TargetMode="External"/><Relationship Id="rId70" Type="http://schemas.openxmlformats.org/officeDocument/2006/relationships/hyperlink" Target="https://leginfo.legislature.ca.gov/faces/codes_displaySection.xhtml?lawCode=GOV&amp;sectionNum=8310.8" TargetMode="External"/><Relationship Id="rId91" Type="http://schemas.openxmlformats.org/officeDocument/2006/relationships/hyperlink" Target="https://californiafarmworkers.org/" TargetMode="External"/><Relationship Id="rId145" Type="http://schemas.openxmlformats.org/officeDocument/2006/relationships/hyperlink" Target="http://www.csun.edu/eisner-education/strength-united" TargetMode="External"/><Relationship Id="rId166" Type="http://schemas.openxmlformats.org/officeDocument/2006/relationships/hyperlink" Target="https://prisonerswithchildren.org/" TargetMode="External"/><Relationship Id="rId187" Type="http://schemas.openxmlformats.org/officeDocument/2006/relationships/hyperlink" Target="https://www.cdph.ca.gov/Programs/CID/DOA/Pages/OA_prev_npss.aspx" TargetMode="External"/><Relationship Id="rId1" Type="http://schemas.openxmlformats.org/officeDocument/2006/relationships/customXml" Target="../customXml/item1.xml"/><Relationship Id="rId212" Type="http://schemas.openxmlformats.org/officeDocument/2006/relationships/hyperlink" Target="file:///C:\Users\shell\AppData\Local\Microsoft\Windows\INetCache\Content.Outlook\ZD0CHF8I\workforce.org" TargetMode="External"/><Relationship Id="rId233" Type="http://schemas.openxmlformats.org/officeDocument/2006/relationships/hyperlink" Target="https://www.thewellproject.org/hiv-information/undetectable-equals-untransmittable-building-hope-and-ending-hiv-stigma" TargetMode="External"/><Relationship Id="rId254" Type="http://schemas.openxmlformats.org/officeDocument/2006/relationships/footer" Target="footer2.xml"/><Relationship Id="rId28" Type="http://schemas.openxmlformats.org/officeDocument/2006/relationships/image" Target="media/image14.jpeg"/><Relationship Id="rId49" Type="http://schemas.openxmlformats.org/officeDocument/2006/relationships/image" Target="media/image24.jpeg"/><Relationship Id="rId114" Type="http://schemas.openxmlformats.org/officeDocument/2006/relationships/hyperlink" Target="https://www.teensource.org/know-your-rights/confidentiality" TargetMode="External"/><Relationship Id="rId60" Type="http://schemas.openxmlformats.org/officeDocument/2006/relationships/image" Target="media/image30.png"/><Relationship Id="rId81" Type="http://schemas.openxmlformats.org/officeDocument/2006/relationships/hyperlink" Target="https://www.cancer.gov/publications/health-communication/pink-book.pdf" TargetMode="External"/><Relationship Id="rId135" Type="http://schemas.openxmlformats.org/officeDocument/2006/relationships/hyperlink" Target="https://www.sandiegocounty.gov/mcrt/" TargetMode="External"/><Relationship Id="rId156" Type="http://schemas.openxmlformats.org/officeDocument/2006/relationships/hyperlink" Target="https://www.cms.gov/About-CMS/Agency-Information/OMH/Downloads/CLAS-Toolkit-12-7-16.pdf" TargetMode="External"/><Relationship Id="rId177" Type="http://schemas.openxmlformats.org/officeDocument/2006/relationships/hyperlink" Target="https://www.cdc.gov/ssp/docs/CDCSSP-FAQ_508.pdf" TargetMode="External"/><Relationship Id="rId198" Type="http://schemas.openxmlformats.org/officeDocument/2006/relationships/hyperlink" Target="https://harmreduction.org/issues/pregnancy-and-substance-use-a-harm-reduction-toolkit/" TargetMode="External"/><Relationship Id="rId202" Type="http://schemas.openxmlformats.org/officeDocument/2006/relationships/hyperlink" Target="https://www.hiv.gov/federal-response/national-hiv-aids-strategy/national-hiv-aids-strategy-2022-2025" TargetMode="External"/><Relationship Id="rId223" Type="http://schemas.openxmlformats.org/officeDocument/2006/relationships/hyperlink" Target="https://www.gartner.com/en/human-resources/trends/mitigating-bias-in-succession-management" TargetMode="External"/><Relationship Id="rId244" Type="http://schemas.openxmlformats.org/officeDocument/2006/relationships/hyperlink" Target="https://eteca.org/" TargetMode="External"/><Relationship Id="rId18" Type="http://schemas.openxmlformats.org/officeDocument/2006/relationships/image" Target="media/image11.jpeg"/><Relationship Id="rId39" Type="http://schemas.openxmlformats.org/officeDocument/2006/relationships/image" Target="media/image31.jpeg"/><Relationship Id="rId50" Type="http://schemas.openxmlformats.org/officeDocument/2006/relationships/image" Target="media/image25.jpeg"/><Relationship Id="rId104" Type="http://schemas.openxmlformats.org/officeDocument/2006/relationships/hyperlink" Target="https://www.sdhc.org/homelessness-solutions/housing-first-san-diego/" TargetMode="External"/><Relationship Id="rId125" Type="http://schemas.openxmlformats.org/officeDocument/2006/relationships/hyperlink" Target="https://cchcs.ca.gov/wp-content/uploads/sites/60/Public-Dashboard_June-2022.pdf" TargetMode="External"/><Relationship Id="rId146" Type="http://schemas.openxmlformats.org/officeDocument/2006/relationships/hyperlink" Target="https://www.hivlawandpolicy.org/sites/default/files/HIV%20Criminal%20Law%20Reform%20Before%20and%20After%20California%2C%20CHLP%202020.pdf" TargetMode="External"/><Relationship Id="rId167" Type="http://schemas.openxmlformats.org/officeDocument/2006/relationships/hyperlink" Target="https://www.californiamat.org/matproject/expanding-mat-in-county-criminal-justice-settings/" TargetMode="External"/><Relationship Id="rId188" Type="http://schemas.openxmlformats.org/officeDocument/2006/relationships/hyperlink" Target="https://www.cdph.ca.gov/Programs/CID/DOA/Pages/OA_prev_needle_exchange_syringe.aspx" TargetMode="External"/><Relationship Id="rId71" Type="http://schemas.openxmlformats.org/officeDocument/2006/relationships/hyperlink" Target="https://doi.org/10.26099/8q55-7w85" TargetMode="External"/><Relationship Id="rId92" Type="http://schemas.openxmlformats.org/officeDocument/2006/relationships/hyperlink" Target="https://www.hudexchange.info/programs/hdx/pit-hic/" TargetMode="External"/><Relationship Id="rId213" Type="http://schemas.openxmlformats.org/officeDocument/2006/relationships/hyperlink" Target="https://pandemic.ucsf.edu/pathways" TargetMode="External"/><Relationship Id="rId234" Type="http://schemas.openxmlformats.org/officeDocument/2006/relationships/hyperlink" Target="https://transgenderlawcenter.org/programs/positively-trans" TargetMode="External"/><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image" Target="media/image37.png"/><Relationship Id="rId40" Type="http://schemas.openxmlformats.org/officeDocument/2006/relationships/image" Target="media/image32.jpeg"/><Relationship Id="rId115" Type="http://schemas.openxmlformats.org/officeDocument/2006/relationships/hyperlink" Target="https://www.cdc.gov/std/treatment/sexualhistory.pdf" TargetMode="External"/><Relationship Id="rId136" Type="http://schemas.openxmlformats.org/officeDocument/2006/relationships/hyperlink" Target="https://www.optumsandiego.com/content/SanDiego/sandiego/en/access---crisis-line.html/" TargetMode="External"/><Relationship Id="rId157" Type="http://schemas.openxmlformats.org/officeDocument/2006/relationships/hyperlink" Target="https://www.chhs.ca.gov/data-exchange-framework/" TargetMode="External"/><Relationship Id="rId178" Type="http://schemas.openxmlformats.org/officeDocument/2006/relationships/hyperlink" Target="https://www.cdph.ca.gov/Programs/CID/DOA/CDPH%20Document%20Library/CDPH%20SEP%20Distribution%20Policy%20Issue%20Brief%20(Approved%20w%20Logos).pdf" TargetMode="External"/><Relationship Id="rId61" Type="http://schemas.openxmlformats.org/officeDocument/2006/relationships/image" Target="media/image31.png"/><Relationship Id="rId82" Type="http://schemas.openxmlformats.org/officeDocument/2006/relationships/hyperlink" Target="https://worldcat.org/en/title/4642032" TargetMode="External"/><Relationship Id="rId199" Type="http://schemas.openxmlformats.org/officeDocument/2006/relationships/hyperlink" Target="https://www.perinatalharmreduction.org/" TargetMode="External"/><Relationship Id="rId203" Type="http://schemas.openxmlformats.org/officeDocument/2006/relationships/hyperlink" Target="https://www.cdph.ca.gov/Programs/CID/DCDC/CDPH%20Document%20Library/HCV-and-Narcotic-Tx-Programs-FAQs.pdf" TargetMode="External"/><Relationship Id="rId19" Type="http://schemas.openxmlformats.org/officeDocument/2006/relationships/image" Target="media/image12.jpeg"/><Relationship Id="rId224" Type="http://schemas.openxmlformats.org/officeDocument/2006/relationships/hyperlink" Target="https://leginfo.legislature.ca.gov/faces/billNavClient.xhtml?bill_id=201920200SB118" TargetMode="External"/><Relationship Id="rId245" Type="http://schemas.openxmlformats.org/officeDocument/2006/relationships/hyperlink" Target="https://www.npr.org/2007/01/29/7046077/medical-apartheid-tracks-history-of-abuses" TargetMode="External"/><Relationship Id="rId30" Type="http://schemas.openxmlformats.org/officeDocument/2006/relationships/image" Target="media/image16.jpeg"/><Relationship Id="rId105" Type="http://schemas.openxmlformats.org/officeDocument/2006/relationships/hyperlink" Target="https://www.cdss.ca.gov/inforesources/cdss-programs/housing-programs" TargetMode="External"/><Relationship Id="rId126" Type="http://schemas.openxmlformats.org/officeDocument/2006/relationships/hyperlink" Target="https://www.cpca.org/CPCA/Health_Center_Resources/APM_INITIATIVE/CPCA/HEALTH_CENTER_RESOURCES/Alternative_Payment_Methodology__APM__Initiative.aspx" TargetMode="External"/><Relationship Id="rId147" Type="http://schemas.openxmlformats.org/officeDocument/2006/relationships/hyperlink" Target="https://nhchc.org/clinical-practice/homeless-services/best-practices/" TargetMode="External"/><Relationship Id="rId168" Type="http://schemas.openxmlformats.org/officeDocument/2006/relationships/hyperlink" Target="https://cchcs.ca.gov/isudt/dashboard/" TargetMode="External"/><Relationship Id="rId51" Type="http://schemas.openxmlformats.org/officeDocument/2006/relationships/image" Target="media/image41.jpeg"/><Relationship Id="rId72" Type="http://schemas.openxmlformats.org/officeDocument/2006/relationships/hyperlink" Target="https://nationalequityatlas.org/" TargetMode="External"/><Relationship Id="rId93" Type="http://schemas.openxmlformats.org/officeDocument/2006/relationships/hyperlink" Target="https://www.bloomberg.com/news/articles/2019-03-04/the-problem-with-hud-s-point-in-time-homeless-count" TargetMode="External"/><Relationship Id="rId189" Type="http://schemas.openxmlformats.org/officeDocument/2006/relationships/hyperlink" Target="https://www.dhcs.ca.gov/provgovpart/Pages/California-Opioid-Settlements.aspx" TargetMode="External"/><Relationship Id="rId3" Type="http://schemas.openxmlformats.org/officeDocument/2006/relationships/styles" Target="styles.xml"/><Relationship Id="rId214" Type="http://schemas.openxmlformats.org/officeDocument/2006/relationships/hyperlink" Target="https://hcai.ca.gov/" TargetMode="External"/><Relationship Id="rId235" Type="http://schemas.openxmlformats.org/officeDocument/2006/relationships/hyperlink" Target="https://www.cdc.gov/stophivtogether/partnerships/social-media-toolkit.html" TargetMode="External"/><Relationship Id="rId256" Type="http://schemas.openxmlformats.org/officeDocument/2006/relationships/hyperlink" Target="https://www.cdph.ca.gov/" TargetMode="External"/><Relationship Id="rId116" Type="http://schemas.openxmlformats.org/officeDocument/2006/relationships/hyperlink" Target="https://www.cdph.ca.gov/Programs/CID/DCDC/CDPH%20Document%20Library/HowToReportCMRs.pdf" TargetMode="External"/><Relationship Id="rId137" Type="http://schemas.openxmlformats.org/officeDocument/2006/relationships/hyperlink" Target="https://nastad.org/sites/default/files/2021-12/PDF-Trauma-Informed-Approaches.pdf" TargetMode="External"/><Relationship Id="rId158" Type="http://schemas.openxmlformats.org/officeDocument/2006/relationships/hyperlink" Target="https://crihb.org/" TargetMode="External"/><Relationship Id="rId20" Type="http://schemas.openxmlformats.org/officeDocument/2006/relationships/image" Target="media/image7.png"/><Relationship Id="rId41" Type="http://schemas.openxmlformats.org/officeDocument/2006/relationships/image" Target="media/image33.jpeg"/><Relationship Id="rId62" Type="http://schemas.openxmlformats.org/officeDocument/2006/relationships/image" Target="media/image32.png"/><Relationship Id="rId83" Type="http://schemas.openxmlformats.org/officeDocument/2006/relationships/hyperlink" Target="https://archive.org/stream/theoryatglancegu00glan/theoryatglancegu00glan_djvu.txt" TargetMode="External"/><Relationship Id="rId179" Type="http://schemas.openxmlformats.org/officeDocument/2006/relationships/hyperlink" Target="https://www.aafp.org/pubs/afp/issues/2022/0500/p454.html" TargetMode="External"/><Relationship Id="rId190" Type="http://schemas.openxmlformats.org/officeDocument/2006/relationships/hyperlink" Target="mailto:OSF@dhcs.ca.gov" TargetMode="External"/><Relationship Id="rId204" Type="http://schemas.openxmlformats.org/officeDocument/2006/relationships/hyperlink" Target="https://www.dhcs.ca.gov/formsandpubs/ADPBulletins/MHSUDS%20Information%20Notice%2017-039%20-%20Same%20Day%20Billing%20Requirements.pdf" TargetMode="External"/><Relationship Id="rId225" Type="http://schemas.openxmlformats.org/officeDocument/2006/relationships/hyperlink" Target="https://calcivilrights.ca.gov/Posters/" TargetMode="External"/><Relationship Id="rId246" Type="http://schemas.openxmlformats.org/officeDocument/2006/relationships/hyperlink" Target="https://www.lung.org/blog/vaccine-mistrust-black-community" TargetMode="External"/><Relationship Id="rId106" Type="http://schemas.openxmlformats.org/officeDocument/2006/relationships/hyperlink" Target="https://www.dhcs.ca.gov/CalAIM/Documents/CalAIM-JI-a11y.pdf" TargetMode="External"/><Relationship Id="rId127" Type="http://schemas.openxmlformats.org/officeDocument/2006/relationships/hyperlink" Target="https://www.teensource.org/know-your-rights/confidentiality" TargetMode="External"/><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42.jpeg"/><Relationship Id="rId73" Type="http://schemas.openxmlformats.org/officeDocument/2006/relationships/hyperlink" Target="https://www.cdc.gov/hiv/clinicians/transforming-health/health-care-providers/collecting-sexual-orientation.html" TargetMode="External"/><Relationship Id="rId94" Type="http://schemas.openxmlformats.org/officeDocument/2006/relationships/hyperlink" Target="https://www.ncbi.nlm.nih.gov/pmc/articles/PMC7189346/pdf/S0950268820000722a.pdf" TargetMode="External"/><Relationship Id="rId148" Type="http://schemas.openxmlformats.org/officeDocument/2006/relationships/hyperlink" Target="https://www.dhcs.ca.gov/Documents/PHE-UOP/Medi-Cal-COVID-19-PHE-Unwinding-Plan.pdf" TargetMode="External"/><Relationship Id="rId169" Type="http://schemas.openxmlformats.org/officeDocument/2006/relationships/hyperlink" Target="https://www.dhcs.ca.gov/individuals/Pages/Naloxone_Distribution_Project.aspx" TargetMode="External"/><Relationship Id="rId4" Type="http://schemas.openxmlformats.org/officeDocument/2006/relationships/settings" Target="settings.xml"/><Relationship Id="rId180" Type="http://schemas.openxmlformats.org/officeDocument/2006/relationships/hyperlink" Target="https://www.cdph.ca.gov/Programs/CID/DOA/Pages/OA_Prev_Syringe_Services_Programs_in_Health_Centers.aspx" TargetMode="External"/><Relationship Id="rId215" Type="http://schemas.openxmlformats.org/officeDocument/2006/relationships/hyperlink" Target="https://familypact.org/providers/clinician-training-sessions/" TargetMode="External"/><Relationship Id="rId236" Type="http://schemas.openxmlformats.org/officeDocument/2006/relationships/hyperlink" Target="https://www.greaterthan.org/campaigns/speak-out/" TargetMode="External"/><Relationship Id="rId257" Type="http://schemas.openxmlformats.org/officeDocument/2006/relationships/image" Target="media/image38.png"/><Relationship Id="rId42" Type="http://schemas.openxmlformats.org/officeDocument/2006/relationships/image" Target="media/image34.jpeg"/><Relationship Id="rId84" Type="http://schemas.openxmlformats.org/officeDocument/2006/relationships/hyperlink" Target="https://www.ada.gov/2010ADAstandards_index.htm" TargetMode="External"/><Relationship Id="rId138" Type="http://schemas.openxmlformats.org/officeDocument/2006/relationships/hyperlink" Target="https://www.hivlawandpolicy.org/states/californ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1186/s12889-021-11492-3" TargetMode="External"/><Relationship Id="rId1" Type="http://schemas.openxmlformats.org/officeDocument/2006/relationships/hyperlink" Target="https://www.vera.org/downloads/pdfdownloads/state-incarceration-trends-californ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20A7D-BA46-4A48-9026-70A7368E1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36706</Words>
  <Characters>209230</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Durán</dc:creator>
  <cp:keywords/>
  <dc:description/>
  <cp:lastModifiedBy>Sara Durán</cp:lastModifiedBy>
  <cp:revision>2</cp:revision>
  <cp:lastPrinted>2023-08-23T16:33:00Z</cp:lastPrinted>
  <dcterms:created xsi:type="dcterms:W3CDTF">2023-08-31T16:50:00Z</dcterms:created>
  <dcterms:modified xsi:type="dcterms:W3CDTF">2023-08-31T16:50:00Z</dcterms:modified>
</cp:coreProperties>
</file>